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CE" w:rsidRPr="005D2C28" w:rsidRDefault="00F460CE" w:rsidP="00F460CE">
      <w:pPr>
        <w:ind w:right="-1"/>
        <w:rPr>
          <w:bCs/>
          <w:sz w:val="24"/>
          <w:szCs w:val="24"/>
        </w:rPr>
      </w:pPr>
      <w:bookmarkStart w:id="0" w:name="_GoBack"/>
      <w:bookmarkEnd w:id="0"/>
      <w:r w:rsidRPr="005D2C28">
        <w:rPr>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Pr="005D2C28">
        <w:rPr>
          <w:bCs/>
          <w:sz w:val="24"/>
          <w:szCs w:val="24"/>
        </w:rPr>
        <w:t>ПРОЕКТ</w:t>
      </w:r>
    </w:p>
    <w:p w:rsidR="00F460CE" w:rsidRPr="005D2C28" w:rsidRDefault="00F460CE" w:rsidP="00F460CE">
      <w:pPr>
        <w:ind w:right="-1"/>
        <w:rPr>
          <w:bCs/>
          <w:sz w:val="24"/>
          <w:szCs w:val="24"/>
        </w:rPr>
      </w:pPr>
    </w:p>
    <w:p w:rsidR="00F460CE" w:rsidRPr="005D2C28" w:rsidRDefault="00F460CE" w:rsidP="00F460CE">
      <w:pPr>
        <w:ind w:right="-1"/>
        <w:rPr>
          <w:bCs/>
          <w:sz w:val="24"/>
          <w:szCs w:val="24"/>
        </w:rPr>
      </w:pPr>
    </w:p>
    <w:p w:rsidR="00F460CE" w:rsidRPr="005D2C28" w:rsidRDefault="00F460CE" w:rsidP="00F460CE">
      <w:pPr>
        <w:ind w:right="-1"/>
        <w:rPr>
          <w:bCs/>
          <w:sz w:val="24"/>
          <w:szCs w:val="24"/>
        </w:rPr>
      </w:pPr>
    </w:p>
    <w:p w:rsidR="00F460CE" w:rsidRPr="005D2C28" w:rsidRDefault="00F460CE" w:rsidP="00F460CE">
      <w:pPr>
        <w:ind w:right="-1"/>
        <w:rPr>
          <w:bCs/>
          <w:sz w:val="24"/>
          <w:szCs w:val="24"/>
        </w:rPr>
      </w:pPr>
    </w:p>
    <w:p w:rsidR="00F460CE" w:rsidRPr="005D2C28" w:rsidRDefault="00F460CE" w:rsidP="00F460CE">
      <w:pPr>
        <w:ind w:right="-1"/>
        <w:jc w:val="center"/>
        <w:rPr>
          <w:bCs/>
          <w:sz w:val="24"/>
          <w:szCs w:val="24"/>
        </w:rPr>
      </w:pPr>
      <w:r w:rsidRPr="005D2C28">
        <w:rPr>
          <w:bCs/>
          <w:sz w:val="24"/>
          <w:szCs w:val="24"/>
        </w:rPr>
        <w:t>СОБРАНИЕ ДЕПУТАТОВ МИАССКОГО ГОРОДСКОГО ОКРУГА</w:t>
      </w:r>
    </w:p>
    <w:p w:rsidR="00F460CE" w:rsidRPr="005D2C28" w:rsidRDefault="00F460CE" w:rsidP="00F460CE">
      <w:pPr>
        <w:widowControl/>
        <w:ind w:right="-1"/>
        <w:jc w:val="both"/>
        <w:rPr>
          <w:sz w:val="24"/>
          <w:szCs w:val="24"/>
        </w:rPr>
      </w:pPr>
      <w:r w:rsidRPr="005D2C28">
        <w:rPr>
          <w:sz w:val="24"/>
          <w:szCs w:val="24"/>
        </w:rPr>
        <w:t xml:space="preserve">                                                         </w:t>
      </w:r>
      <w:r w:rsidRPr="005D2C28">
        <w:rPr>
          <w:bCs/>
          <w:sz w:val="24"/>
          <w:szCs w:val="24"/>
        </w:rPr>
        <w:t>ЧЕЛЯБИНСКАЯ ОБЛАСТЬ</w:t>
      </w:r>
      <w:r w:rsidRPr="005D2C28">
        <w:rPr>
          <w:sz w:val="24"/>
          <w:szCs w:val="24"/>
        </w:rPr>
        <w:t xml:space="preserve">     </w:t>
      </w:r>
    </w:p>
    <w:p w:rsidR="00F460CE" w:rsidRPr="005D2C28" w:rsidRDefault="00F460CE" w:rsidP="00F460CE">
      <w:pPr>
        <w:widowControl/>
        <w:ind w:right="-1"/>
        <w:jc w:val="center"/>
        <w:rPr>
          <w:bCs/>
          <w:sz w:val="24"/>
          <w:szCs w:val="24"/>
        </w:rPr>
      </w:pPr>
      <w:r w:rsidRPr="005D2C28">
        <w:rPr>
          <w:sz w:val="24"/>
        </w:rPr>
        <w:t>__________________ С</w:t>
      </w:r>
      <w:r w:rsidRPr="005D2C28">
        <w:rPr>
          <w:bCs/>
          <w:sz w:val="24"/>
          <w:szCs w:val="24"/>
        </w:rPr>
        <w:t xml:space="preserve">ЕССИЯ СОБРАНИЯ  ДЕПУТАТОВ МИАССКОГО </w:t>
      </w:r>
    </w:p>
    <w:p w:rsidR="00F460CE" w:rsidRPr="005D2C28" w:rsidRDefault="00F460CE" w:rsidP="00F460CE">
      <w:pPr>
        <w:widowControl/>
        <w:ind w:right="-1"/>
        <w:jc w:val="center"/>
        <w:rPr>
          <w:bCs/>
          <w:sz w:val="24"/>
          <w:szCs w:val="24"/>
        </w:rPr>
      </w:pPr>
      <w:r w:rsidRPr="005D2C28">
        <w:rPr>
          <w:bCs/>
          <w:sz w:val="24"/>
          <w:szCs w:val="24"/>
        </w:rPr>
        <w:t>ГОРОДСКОГО ОКРУГА ШЕСТОГО СОЗЫВА</w:t>
      </w:r>
    </w:p>
    <w:p w:rsidR="00F460CE" w:rsidRPr="005D2C28" w:rsidRDefault="00F460CE" w:rsidP="00F460CE">
      <w:pPr>
        <w:ind w:right="-1"/>
        <w:jc w:val="right"/>
        <w:rPr>
          <w:sz w:val="24"/>
        </w:rPr>
      </w:pPr>
    </w:p>
    <w:p w:rsidR="00F460CE" w:rsidRPr="005D2C28" w:rsidRDefault="00F460CE" w:rsidP="00F460CE">
      <w:pPr>
        <w:ind w:right="-1"/>
        <w:jc w:val="center"/>
        <w:rPr>
          <w:sz w:val="24"/>
        </w:rPr>
      </w:pPr>
      <w:r w:rsidRPr="005D2C28">
        <w:rPr>
          <w:sz w:val="24"/>
        </w:rPr>
        <w:t>РЕШЕНИЕ №____</w:t>
      </w:r>
    </w:p>
    <w:p w:rsidR="00F460CE" w:rsidRPr="005D2C28" w:rsidRDefault="00F460CE" w:rsidP="00F460CE">
      <w:pPr>
        <w:ind w:right="-1"/>
        <w:jc w:val="right"/>
        <w:rPr>
          <w:sz w:val="24"/>
          <w:szCs w:val="24"/>
        </w:rPr>
      </w:pPr>
      <w:r w:rsidRPr="005D2C28">
        <w:rPr>
          <w:sz w:val="24"/>
        </w:rPr>
        <w:t>от __________202</w:t>
      </w:r>
      <w:r w:rsidR="007A0B15" w:rsidRPr="005D2C28">
        <w:rPr>
          <w:sz w:val="24"/>
        </w:rPr>
        <w:t>4</w:t>
      </w:r>
      <w:r w:rsidRPr="005D2C28">
        <w:rPr>
          <w:sz w:val="24"/>
        </w:rPr>
        <w:t xml:space="preserve"> г.</w:t>
      </w:r>
    </w:p>
    <w:p w:rsidR="00F460CE" w:rsidRPr="005D2C28" w:rsidRDefault="00FF1D65" w:rsidP="00F460CE">
      <w:pPr>
        <w:pStyle w:val="ConsPlusTitle"/>
        <w:widowControl/>
        <w:ind w:right="-1"/>
        <w:jc w:val="center"/>
        <w:rPr>
          <w:b w:val="0"/>
        </w:rPr>
      </w:pPr>
      <w:r>
        <w:rPr>
          <w:b w:val="0"/>
          <w:noProof/>
        </w:rPr>
        <w:pict>
          <v:shapetype id="_x0000_t202" coordsize="21600,21600" o:spt="202" path="m,l,21600r21600,l21600,xe">
            <v:stroke joinstyle="miter"/>
            <v:path gradientshapeok="t" o:connecttype="rect"/>
          </v:shapetype>
          <v:shape id="Text Box 2" o:spid="_x0000_s1026" type="#_x0000_t202" style="position:absolute;left:0;text-align:left;margin-left:-6.15pt;margin-top:7.5pt;width:240.45pt;height:3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" strokecolor="white">
            <v:textbox>
              <w:txbxContent>
                <w:p w:rsidR="00F460CE" w:rsidRPr="005A04BA" w:rsidRDefault="00F460CE" w:rsidP="00F460CE">
                  <w:pPr>
                    <w:jc w:val="both"/>
                    <w:rPr>
                      <w:szCs w:val="24"/>
                    </w:rPr>
                  </w:pPr>
                  <w:r>
                    <w:rPr>
                      <w:sz w:val="24"/>
                      <w:szCs w:val="24"/>
                    </w:rPr>
                    <w:t xml:space="preserve">О внесении </w:t>
                  </w:r>
                  <w:r w:rsidRPr="009E2D9A">
                    <w:rPr>
                      <w:sz w:val="24"/>
                      <w:szCs w:val="24"/>
                    </w:rPr>
                    <w:t>изменений и</w:t>
                  </w:r>
                  <w:r>
                    <w:rPr>
                      <w:sz w:val="24"/>
                      <w:szCs w:val="24"/>
                    </w:rPr>
                    <w:t xml:space="preserve"> дополнений в Устав </w:t>
                  </w:r>
                  <w:r>
                    <w:rPr>
                      <w:bCs/>
                      <w:sz w:val="24"/>
                      <w:szCs w:val="24"/>
                    </w:rPr>
                    <w:t>Миасского городского округа</w:t>
                  </w:r>
                </w:p>
              </w:txbxContent>
            </v:textbox>
          </v:shape>
        </w:pict>
      </w:r>
    </w:p>
    <w:p w:rsidR="00F460CE" w:rsidRPr="005D2C28" w:rsidRDefault="00F460CE" w:rsidP="00F460CE">
      <w:pPr>
        <w:pStyle w:val="ConsPlusTitle"/>
        <w:widowControl/>
        <w:ind w:right="-1"/>
        <w:jc w:val="center"/>
        <w:rPr>
          <w:b w:val="0"/>
        </w:rPr>
      </w:pPr>
    </w:p>
    <w:p w:rsidR="00F460CE" w:rsidRPr="005D2C28" w:rsidRDefault="00F460CE" w:rsidP="00F460CE">
      <w:pPr>
        <w:tabs>
          <w:tab w:val="left" w:pos="0"/>
          <w:tab w:val="left" w:pos="600"/>
        </w:tabs>
        <w:ind w:right="-58" w:firstLine="709"/>
        <w:jc w:val="both"/>
        <w:rPr>
          <w:sz w:val="24"/>
          <w:szCs w:val="24"/>
        </w:rPr>
      </w:pPr>
    </w:p>
    <w:p w:rsidR="00F460CE" w:rsidRPr="005D2C28" w:rsidRDefault="00F460CE" w:rsidP="00F460CE">
      <w:pPr>
        <w:ind w:firstLine="709"/>
        <w:jc w:val="both"/>
        <w:rPr>
          <w:sz w:val="24"/>
          <w:szCs w:val="24"/>
        </w:rPr>
      </w:pPr>
    </w:p>
    <w:p w:rsidR="00F460CE" w:rsidRPr="005D2C28" w:rsidRDefault="00F460CE" w:rsidP="00F460CE">
      <w:pPr>
        <w:ind w:firstLine="709"/>
        <w:jc w:val="both"/>
        <w:rPr>
          <w:sz w:val="24"/>
          <w:szCs w:val="24"/>
        </w:rPr>
      </w:pPr>
      <w:proofErr w:type="gramStart"/>
      <w:r w:rsidRPr="005D2C28">
        <w:rPr>
          <w:bCs/>
          <w:sz w:val="24"/>
          <w:szCs w:val="24"/>
        </w:rPr>
        <w:t xml:space="preserve">Рассмотрев предложение Председателя Собрания депутатов Миасского городского округа Д.Г. Проскурина о внесении изменений и дополнений в Устав Миасского городского округа, предложения прокуратуры города Миасса № </w:t>
      </w:r>
      <w:r w:rsidR="00C87101" w:rsidRPr="005D2C28">
        <w:rPr>
          <w:bCs/>
          <w:sz w:val="24"/>
          <w:szCs w:val="24"/>
        </w:rPr>
        <w:t>Исорг-20750039-1273-24/-</w:t>
      </w:r>
      <w:r w:rsidR="002E64D0" w:rsidRPr="005D2C28">
        <w:rPr>
          <w:bCs/>
          <w:sz w:val="24"/>
          <w:szCs w:val="24"/>
        </w:rPr>
        <w:t xml:space="preserve">20750039 от </w:t>
      </w:r>
      <w:r w:rsidR="00C87101" w:rsidRPr="005D2C28">
        <w:rPr>
          <w:bCs/>
          <w:sz w:val="24"/>
          <w:szCs w:val="24"/>
        </w:rPr>
        <w:t>13.06.2024</w:t>
      </w:r>
      <w:r w:rsidR="00CD48E9" w:rsidRPr="005D2C28">
        <w:rPr>
          <w:bCs/>
          <w:sz w:val="24"/>
          <w:szCs w:val="24"/>
        </w:rPr>
        <w:t>,</w:t>
      </w:r>
      <w:r w:rsidR="002E64D0" w:rsidRPr="005D2C28">
        <w:rPr>
          <w:bCs/>
          <w:sz w:val="24"/>
          <w:szCs w:val="24"/>
        </w:rPr>
        <w:t xml:space="preserve">  </w:t>
      </w:r>
      <w:r w:rsidR="00CE47F9">
        <w:rPr>
          <w:bCs/>
          <w:sz w:val="24"/>
          <w:szCs w:val="24"/>
        </w:rPr>
        <w:t xml:space="preserve">представление прокуратуры города Миасса от 17.10.2024 № 20-2024, </w:t>
      </w:r>
      <w:r w:rsidRPr="005D2C28">
        <w:rPr>
          <w:bCs/>
          <w:sz w:val="24"/>
          <w:szCs w:val="24"/>
        </w:rPr>
        <w:t>учитывая рекомендации постоянной комиссии по вопросам законности, правопорядка и местного самоуправления</w:t>
      </w:r>
      <w:r w:rsidRPr="005D2C28">
        <w:rPr>
          <w:color w:val="000000"/>
          <w:sz w:val="24"/>
          <w:szCs w:val="24"/>
        </w:rPr>
        <w:t xml:space="preserve">, </w:t>
      </w:r>
      <w:r w:rsidRPr="005D2C28">
        <w:rPr>
          <w:sz w:val="24"/>
          <w:szCs w:val="24"/>
        </w:rPr>
        <w:t xml:space="preserve">руководствуясь Федеральным </w:t>
      </w:r>
      <w:hyperlink r:id="rId7" w:history="1">
        <w:r w:rsidRPr="005D2C28">
          <w:rPr>
            <w:sz w:val="24"/>
            <w:szCs w:val="24"/>
          </w:rPr>
          <w:t>законом</w:t>
        </w:r>
      </w:hyperlink>
      <w:r w:rsidRPr="005D2C28">
        <w:rPr>
          <w:sz w:val="24"/>
          <w:szCs w:val="24"/>
        </w:rPr>
        <w:t xml:space="preserve"> от 06.10.2003 г. №131-ФЗ «Об общих принципах организации местного самоуправления</w:t>
      </w:r>
      <w:proofErr w:type="gramEnd"/>
      <w:r w:rsidRPr="005D2C28">
        <w:rPr>
          <w:sz w:val="24"/>
          <w:szCs w:val="24"/>
        </w:rPr>
        <w:t xml:space="preserve"> в Российской Федерации» и </w:t>
      </w:r>
      <w:hyperlink r:id="rId8" w:history="1">
        <w:r w:rsidRPr="005D2C28">
          <w:rPr>
            <w:sz w:val="24"/>
            <w:szCs w:val="24"/>
          </w:rPr>
          <w:t>Уставом</w:t>
        </w:r>
      </w:hyperlink>
      <w:r w:rsidRPr="005D2C28">
        <w:rPr>
          <w:sz w:val="24"/>
          <w:szCs w:val="24"/>
        </w:rPr>
        <w:t xml:space="preserve"> Миасского городского округа, Собрание депутатов Миасского городского округа</w:t>
      </w:r>
    </w:p>
    <w:p w:rsidR="00F460CE" w:rsidRPr="005D2C28" w:rsidRDefault="00F460CE" w:rsidP="00F460CE">
      <w:pPr>
        <w:jc w:val="both"/>
        <w:rPr>
          <w:sz w:val="24"/>
          <w:szCs w:val="24"/>
        </w:rPr>
      </w:pPr>
      <w:r w:rsidRPr="005D2C28">
        <w:rPr>
          <w:sz w:val="24"/>
          <w:szCs w:val="24"/>
        </w:rPr>
        <w:t>РЕШАЕТ:</w:t>
      </w:r>
    </w:p>
    <w:p w:rsidR="00F460CE" w:rsidRPr="005D2C28" w:rsidRDefault="00F460CE" w:rsidP="00F460CE">
      <w:pPr>
        <w:widowControl/>
        <w:ind w:firstLine="567"/>
        <w:jc w:val="both"/>
        <w:outlineLvl w:val="0"/>
        <w:rPr>
          <w:bCs/>
          <w:sz w:val="24"/>
          <w:szCs w:val="24"/>
        </w:rPr>
      </w:pPr>
      <w:r w:rsidRPr="005D2C28">
        <w:rPr>
          <w:bCs/>
          <w:sz w:val="24"/>
          <w:szCs w:val="24"/>
        </w:rPr>
        <w:t>1. Внести в Устав Миасского городского округа следующие изменения:</w:t>
      </w:r>
    </w:p>
    <w:p w:rsidR="00C87101" w:rsidRPr="005D2C28" w:rsidRDefault="005F77DD" w:rsidP="00982B44">
      <w:pPr>
        <w:widowControl/>
        <w:ind w:firstLine="567"/>
        <w:jc w:val="both"/>
        <w:rPr>
          <w:rFonts w:eastAsiaTheme="minorHAnsi"/>
          <w:sz w:val="24"/>
          <w:szCs w:val="24"/>
          <w:lang w:eastAsia="en-US"/>
        </w:rPr>
      </w:pPr>
      <w:r w:rsidRPr="005D2C28">
        <w:rPr>
          <w:rFonts w:eastAsiaTheme="minorHAnsi"/>
          <w:sz w:val="24"/>
          <w:szCs w:val="24"/>
          <w:lang w:eastAsia="en-US"/>
        </w:rPr>
        <w:t>1) В статье 1 «Миасский городской округ»:</w:t>
      </w:r>
    </w:p>
    <w:p w:rsidR="005F77DD" w:rsidRPr="005D2C28" w:rsidRDefault="005F77DD" w:rsidP="00982B44">
      <w:pPr>
        <w:widowControl/>
        <w:ind w:firstLine="567"/>
        <w:jc w:val="both"/>
        <w:rPr>
          <w:rFonts w:eastAsiaTheme="minorHAnsi"/>
          <w:sz w:val="24"/>
          <w:szCs w:val="24"/>
          <w:lang w:eastAsia="en-US"/>
        </w:rPr>
      </w:pPr>
      <w:r w:rsidRPr="005D2C28">
        <w:rPr>
          <w:rFonts w:eastAsiaTheme="minorHAnsi"/>
          <w:sz w:val="24"/>
          <w:szCs w:val="24"/>
          <w:lang w:eastAsia="en-US"/>
        </w:rPr>
        <w:t>а) наименование статьи изложить в новой редакции:</w:t>
      </w:r>
    </w:p>
    <w:p w:rsidR="005F77DD" w:rsidRPr="005D2C28" w:rsidRDefault="005F77DD" w:rsidP="00982B44">
      <w:pPr>
        <w:widowControl/>
        <w:ind w:firstLine="567"/>
        <w:jc w:val="both"/>
        <w:rPr>
          <w:rFonts w:eastAsiaTheme="minorHAnsi"/>
          <w:sz w:val="24"/>
          <w:szCs w:val="24"/>
          <w:lang w:eastAsia="en-US"/>
        </w:rPr>
      </w:pPr>
      <w:r w:rsidRPr="005D2C28">
        <w:rPr>
          <w:rFonts w:eastAsiaTheme="minorHAnsi"/>
          <w:sz w:val="24"/>
          <w:szCs w:val="24"/>
          <w:lang w:eastAsia="en-US"/>
        </w:rPr>
        <w:t xml:space="preserve">«Статья 1. Миасский городской округ Челябинской области» </w:t>
      </w:r>
    </w:p>
    <w:p w:rsidR="005F77DD" w:rsidRPr="005D2C28" w:rsidRDefault="005F77DD" w:rsidP="00982B44">
      <w:pPr>
        <w:widowControl/>
        <w:ind w:firstLine="567"/>
        <w:jc w:val="both"/>
        <w:rPr>
          <w:rFonts w:eastAsiaTheme="minorHAnsi"/>
          <w:sz w:val="24"/>
          <w:szCs w:val="24"/>
          <w:lang w:eastAsia="en-US"/>
        </w:rPr>
      </w:pPr>
      <w:r w:rsidRPr="005D2C28">
        <w:rPr>
          <w:rFonts w:eastAsiaTheme="minorHAnsi"/>
          <w:sz w:val="24"/>
          <w:szCs w:val="24"/>
          <w:lang w:eastAsia="en-US"/>
        </w:rPr>
        <w:t>б) пункт 1 изложить в следующей редакции:</w:t>
      </w:r>
    </w:p>
    <w:p w:rsidR="005F77DD" w:rsidRPr="005D2C28" w:rsidRDefault="005F77DD" w:rsidP="00982B44">
      <w:pPr>
        <w:widowControl/>
        <w:ind w:firstLine="567"/>
        <w:jc w:val="both"/>
        <w:rPr>
          <w:rFonts w:eastAsiaTheme="minorHAnsi"/>
          <w:sz w:val="24"/>
          <w:szCs w:val="24"/>
          <w:lang w:eastAsia="en-US"/>
        </w:rPr>
      </w:pPr>
      <w:r w:rsidRPr="005D2C28">
        <w:rPr>
          <w:rFonts w:eastAsiaTheme="minorHAnsi"/>
          <w:sz w:val="24"/>
          <w:szCs w:val="24"/>
          <w:lang w:eastAsia="en-US"/>
        </w:rPr>
        <w:t xml:space="preserve">«1. </w:t>
      </w:r>
      <w:r w:rsidR="003156FD" w:rsidRPr="005D2C28">
        <w:rPr>
          <w:rFonts w:eastAsiaTheme="minorHAnsi"/>
          <w:sz w:val="24"/>
          <w:szCs w:val="24"/>
          <w:lang w:eastAsia="en-US"/>
        </w:rPr>
        <w:t>Наименование муниципального образования – Миасский городской округ Челябинской области.</w:t>
      </w:r>
    </w:p>
    <w:p w:rsidR="003156FD" w:rsidRPr="005D2C28" w:rsidRDefault="003156FD" w:rsidP="00982B44">
      <w:pPr>
        <w:widowControl/>
        <w:ind w:firstLine="567"/>
        <w:jc w:val="both"/>
        <w:rPr>
          <w:rFonts w:eastAsiaTheme="minorHAnsi"/>
          <w:sz w:val="24"/>
          <w:szCs w:val="24"/>
          <w:lang w:eastAsia="en-US"/>
        </w:rPr>
      </w:pPr>
      <w:r w:rsidRPr="005D2C28">
        <w:rPr>
          <w:rFonts w:eastAsiaTheme="minorHAnsi"/>
          <w:sz w:val="24"/>
          <w:szCs w:val="24"/>
          <w:lang w:eastAsia="en-US"/>
        </w:rPr>
        <w:t>Сокращенная форма наименования муниципального образования –</w:t>
      </w:r>
      <w:r w:rsidR="00D32D16">
        <w:rPr>
          <w:rFonts w:eastAsiaTheme="minorHAnsi"/>
          <w:sz w:val="24"/>
          <w:szCs w:val="24"/>
          <w:lang w:eastAsia="en-US"/>
        </w:rPr>
        <w:t xml:space="preserve"> город Миасс</w:t>
      </w:r>
      <w:r w:rsidRPr="005D2C28">
        <w:rPr>
          <w:rFonts w:eastAsiaTheme="minorHAnsi"/>
          <w:sz w:val="24"/>
          <w:szCs w:val="24"/>
          <w:lang w:eastAsia="en-US"/>
        </w:rPr>
        <w:t>.</w:t>
      </w:r>
    </w:p>
    <w:p w:rsidR="003156FD" w:rsidRPr="005D2C28" w:rsidRDefault="003156FD" w:rsidP="00982B44">
      <w:pPr>
        <w:widowControl/>
        <w:ind w:firstLine="567"/>
        <w:jc w:val="both"/>
        <w:rPr>
          <w:rFonts w:eastAsiaTheme="minorHAnsi"/>
          <w:sz w:val="24"/>
          <w:szCs w:val="24"/>
          <w:lang w:eastAsia="en-US"/>
        </w:rPr>
      </w:pPr>
      <w:r w:rsidRPr="005D2C28">
        <w:rPr>
          <w:rFonts w:eastAsiaTheme="minorHAnsi"/>
          <w:sz w:val="24"/>
          <w:szCs w:val="24"/>
          <w:lang w:eastAsia="en-US"/>
        </w:rPr>
        <w:t>Наименование муниципального образования и сокращенная форма наименования муниципального образования равнозначны.</w:t>
      </w:r>
    </w:p>
    <w:p w:rsidR="003156FD" w:rsidRPr="005D2C28" w:rsidRDefault="003156FD" w:rsidP="00982B44">
      <w:pPr>
        <w:widowControl/>
        <w:ind w:firstLine="567"/>
        <w:jc w:val="both"/>
        <w:rPr>
          <w:rFonts w:eastAsiaTheme="minorHAnsi"/>
          <w:sz w:val="24"/>
          <w:szCs w:val="24"/>
          <w:lang w:eastAsia="en-US"/>
        </w:rPr>
      </w:pPr>
      <w:r w:rsidRPr="005D2C28">
        <w:rPr>
          <w:rFonts w:eastAsiaTheme="minorHAnsi"/>
          <w:sz w:val="24"/>
          <w:szCs w:val="24"/>
          <w:lang w:eastAsia="en-US"/>
        </w:rPr>
        <w:t>В официальных символах муниципального образования, наименованиях органов местного самоуправления, выборных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3156FD" w:rsidRPr="005D2C28" w:rsidRDefault="003156FD" w:rsidP="00982B44">
      <w:pPr>
        <w:widowControl/>
        <w:ind w:firstLine="567"/>
        <w:jc w:val="both"/>
        <w:rPr>
          <w:rFonts w:eastAsiaTheme="minorHAnsi"/>
          <w:sz w:val="24"/>
          <w:szCs w:val="24"/>
          <w:lang w:eastAsia="en-US"/>
        </w:rPr>
      </w:pPr>
      <w:r w:rsidRPr="005D2C28">
        <w:rPr>
          <w:rFonts w:eastAsiaTheme="minorHAnsi"/>
          <w:sz w:val="24"/>
          <w:szCs w:val="24"/>
          <w:lang w:eastAsia="en-US"/>
        </w:rPr>
        <w:t xml:space="preserve">Миасский городской округ Челябинской области является муниципальным образованием Челябинской области, имеет статус городского округа. Статус </w:t>
      </w:r>
      <w:r w:rsidR="00E57BC4" w:rsidRPr="005D2C28">
        <w:rPr>
          <w:rFonts w:eastAsiaTheme="minorHAnsi"/>
          <w:sz w:val="24"/>
          <w:szCs w:val="24"/>
          <w:lang w:eastAsia="en-US"/>
        </w:rPr>
        <w:t xml:space="preserve">Миасского городского округа Челябинской области (в дальнейшем - Округ) </w:t>
      </w:r>
      <w:r w:rsidRPr="005D2C28">
        <w:rPr>
          <w:rFonts w:eastAsiaTheme="minorHAnsi"/>
          <w:sz w:val="24"/>
          <w:szCs w:val="24"/>
          <w:lang w:eastAsia="en-US"/>
        </w:rPr>
        <w:t xml:space="preserve">установлен Законом Челябинской области от </w:t>
      </w:r>
      <w:r w:rsidR="00D32D16">
        <w:rPr>
          <w:rFonts w:eastAsiaTheme="minorHAnsi"/>
          <w:sz w:val="24"/>
          <w:szCs w:val="24"/>
          <w:lang w:eastAsia="en-US"/>
        </w:rPr>
        <w:t>10.09.</w:t>
      </w:r>
      <w:r w:rsidRPr="005D2C28">
        <w:rPr>
          <w:rFonts w:eastAsiaTheme="minorHAnsi"/>
          <w:sz w:val="24"/>
          <w:szCs w:val="24"/>
          <w:lang w:eastAsia="en-US"/>
        </w:rPr>
        <w:t xml:space="preserve">2004 </w:t>
      </w:r>
      <w:r w:rsidR="00D32D16">
        <w:rPr>
          <w:rFonts w:eastAsiaTheme="minorHAnsi"/>
          <w:sz w:val="24"/>
          <w:szCs w:val="24"/>
          <w:lang w:eastAsia="en-US"/>
        </w:rPr>
        <w:t>№</w:t>
      </w:r>
      <w:r w:rsidRPr="005D2C28">
        <w:rPr>
          <w:rFonts w:eastAsiaTheme="minorHAnsi"/>
          <w:sz w:val="24"/>
          <w:szCs w:val="24"/>
          <w:lang w:eastAsia="en-US"/>
        </w:rPr>
        <w:t xml:space="preserve"> 261-ЗО </w:t>
      </w:r>
      <w:r w:rsidR="00D32D16">
        <w:rPr>
          <w:rFonts w:eastAsiaTheme="minorHAnsi"/>
          <w:sz w:val="24"/>
          <w:szCs w:val="24"/>
          <w:lang w:eastAsia="en-US"/>
        </w:rPr>
        <w:t>«</w:t>
      </w:r>
      <w:r w:rsidRPr="005D2C28">
        <w:rPr>
          <w:rFonts w:eastAsiaTheme="minorHAnsi"/>
          <w:sz w:val="24"/>
          <w:szCs w:val="24"/>
          <w:lang w:eastAsia="en-US"/>
        </w:rPr>
        <w:t>О статусе и границах Миасского городского округа Челябинской области</w:t>
      </w:r>
      <w:r w:rsidR="00D32D16">
        <w:rPr>
          <w:rFonts w:eastAsiaTheme="minorHAnsi"/>
          <w:sz w:val="24"/>
          <w:szCs w:val="24"/>
          <w:lang w:eastAsia="en-US"/>
        </w:rPr>
        <w:t>»</w:t>
      </w:r>
      <w:proofErr w:type="gramStart"/>
      <w:r w:rsidRPr="005D2C28">
        <w:rPr>
          <w:rFonts w:eastAsiaTheme="minorHAnsi"/>
          <w:sz w:val="24"/>
          <w:szCs w:val="24"/>
          <w:lang w:eastAsia="en-US"/>
        </w:rPr>
        <w:t>.</w:t>
      </w:r>
      <w:r w:rsidR="00D32D16">
        <w:rPr>
          <w:rFonts w:eastAsiaTheme="minorHAnsi"/>
          <w:sz w:val="24"/>
          <w:szCs w:val="24"/>
          <w:lang w:eastAsia="en-US"/>
        </w:rPr>
        <w:t>»</w:t>
      </w:r>
      <w:proofErr w:type="gramEnd"/>
      <w:r w:rsidR="00D32D16">
        <w:rPr>
          <w:rFonts w:eastAsiaTheme="minorHAnsi"/>
          <w:sz w:val="24"/>
          <w:szCs w:val="24"/>
          <w:lang w:eastAsia="en-US"/>
        </w:rPr>
        <w:t>;</w:t>
      </w:r>
    </w:p>
    <w:p w:rsidR="00340C6A" w:rsidRPr="005D2C28" w:rsidRDefault="00340C6A" w:rsidP="00982B44">
      <w:pPr>
        <w:widowControl/>
        <w:ind w:firstLine="567"/>
        <w:jc w:val="both"/>
        <w:rPr>
          <w:rFonts w:eastAsiaTheme="minorHAnsi"/>
          <w:sz w:val="24"/>
          <w:szCs w:val="24"/>
          <w:lang w:eastAsia="en-US"/>
        </w:rPr>
      </w:pPr>
    </w:p>
    <w:p w:rsidR="00982B44" w:rsidRPr="005D2C28" w:rsidRDefault="00D11C33" w:rsidP="00982B44">
      <w:pPr>
        <w:widowControl/>
        <w:ind w:firstLine="567"/>
        <w:jc w:val="both"/>
        <w:rPr>
          <w:rFonts w:eastAsiaTheme="minorHAnsi"/>
          <w:sz w:val="24"/>
          <w:szCs w:val="24"/>
          <w:lang w:eastAsia="en-US"/>
        </w:rPr>
      </w:pPr>
      <w:r w:rsidRPr="005D2C28">
        <w:rPr>
          <w:rFonts w:eastAsiaTheme="minorHAnsi"/>
          <w:sz w:val="24"/>
          <w:szCs w:val="24"/>
          <w:lang w:eastAsia="en-US"/>
        </w:rPr>
        <w:t>2</w:t>
      </w:r>
      <w:r w:rsidR="00982B44" w:rsidRPr="005D2C28">
        <w:rPr>
          <w:rFonts w:eastAsiaTheme="minorHAnsi"/>
          <w:sz w:val="24"/>
          <w:szCs w:val="24"/>
          <w:lang w:eastAsia="en-US"/>
        </w:rPr>
        <w:t>) в абзаце 1 статьи 10 «Вопросы местного значения»:</w:t>
      </w:r>
    </w:p>
    <w:p w:rsidR="00874040" w:rsidRPr="005D2C28" w:rsidRDefault="00874040" w:rsidP="00982B44">
      <w:pPr>
        <w:widowControl/>
        <w:ind w:firstLine="567"/>
        <w:jc w:val="both"/>
        <w:rPr>
          <w:rFonts w:eastAsiaTheme="minorHAnsi"/>
          <w:sz w:val="24"/>
          <w:szCs w:val="24"/>
          <w:lang w:eastAsia="en-US"/>
        </w:rPr>
      </w:pPr>
      <w:r w:rsidRPr="005D2C28">
        <w:rPr>
          <w:rFonts w:eastAsiaTheme="minorHAnsi"/>
          <w:sz w:val="24"/>
          <w:szCs w:val="24"/>
          <w:lang w:eastAsia="en-US"/>
        </w:rPr>
        <w:t>а) подпункт 12 изложить в следующей редакции:</w:t>
      </w:r>
    </w:p>
    <w:p w:rsidR="00874040" w:rsidRPr="005D2C28" w:rsidRDefault="00874040" w:rsidP="00982B44">
      <w:pPr>
        <w:widowControl/>
        <w:ind w:firstLine="567"/>
        <w:jc w:val="both"/>
        <w:rPr>
          <w:rFonts w:eastAsiaTheme="minorHAnsi"/>
          <w:sz w:val="24"/>
          <w:szCs w:val="24"/>
          <w:lang w:eastAsia="en-US"/>
        </w:rPr>
      </w:pPr>
      <w:r w:rsidRPr="005D2C28">
        <w:rPr>
          <w:rFonts w:eastAsiaTheme="minorHAnsi"/>
          <w:sz w:val="24"/>
          <w:szCs w:val="24"/>
          <w:lang w:eastAsia="en-US"/>
        </w:rPr>
        <w:t xml:space="preserve">«12) организация мероприятий по охране окружающей среды в границах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3375C7" w:rsidRPr="005D2C28">
        <w:rPr>
          <w:rFonts w:eastAsiaTheme="minorHAnsi"/>
          <w:sz w:val="24"/>
          <w:szCs w:val="24"/>
          <w:lang w:eastAsia="en-US"/>
        </w:rPr>
        <w:t>Округа</w:t>
      </w:r>
      <w:proofErr w:type="gramStart"/>
      <w:r w:rsidRPr="005D2C28">
        <w:rPr>
          <w:rFonts w:eastAsiaTheme="minorHAnsi"/>
          <w:sz w:val="24"/>
          <w:szCs w:val="24"/>
          <w:lang w:eastAsia="en-US"/>
        </w:rPr>
        <w:t>;</w:t>
      </w:r>
      <w:r w:rsidR="003375C7" w:rsidRPr="005D2C28">
        <w:rPr>
          <w:rFonts w:eastAsiaTheme="minorHAnsi"/>
          <w:sz w:val="24"/>
          <w:szCs w:val="24"/>
          <w:lang w:eastAsia="en-US"/>
        </w:rPr>
        <w:t>»</w:t>
      </w:r>
      <w:proofErr w:type="gramEnd"/>
      <w:r w:rsidR="003375C7" w:rsidRPr="005D2C28">
        <w:rPr>
          <w:rFonts w:eastAsiaTheme="minorHAnsi"/>
          <w:sz w:val="24"/>
          <w:szCs w:val="24"/>
          <w:lang w:eastAsia="en-US"/>
        </w:rPr>
        <w:t>;</w:t>
      </w:r>
    </w:p>
    <w:p w:rsidR="0088094B" w:rsidRPr="005D2C28" w:rsidRDefault="0088094B" w:rsidP="00982B44">
      <w:pPr>
        <w:widowControl/>
        <w:ind w:firstLine="567"/>
        <w:jc w:val="both"/>
        <w:rPr>
          <w:rFonts w:eastAsiaTheme="minorHAnsi"/>
          <w:sz w:val="24"/>
          <w:szCs w:val="24"/>
          <w:lang w:eastAsia="en-US"/>
        </w:rPr>
      </w:pPr>
      <w:r w:rsidRPr="005D2C28">
        <w:rPr>
          <w:rFonts w:eastAsiaTheme="minorHAnsi"/>
          <w:sz w:val="24"/>
          <w:szCs w:val="24"/>
          <w:lang w:eastAsia="en-US"/>
        </w:rPr>
        <w:lastRenderedPageBreak/>
        <w:t>б) дополнить подпунктом 49 следующего содержания:</w:t>
      </w:r>
    </w:p>
    <w:p w:rsidR="0088094B" w:rsidRPr="005D2C28" w:rsidRDefault="0088094B" w:rsidP="00982B44">
      <w:pPr>
        <w:widowControl/>
        <w:ind w:firstLine="567"/>
        <w:jc w:val="both"/>
        <w:rPr>
          <w:rFonts w:eastAsiaTheme="minorHAnsi"/>
          <w:sz w:val="24"/>
          <w:szCs w:val="24"/>
          <w:lang w:eastAsia="en-US"/>
        </w:rPr>
      </w:pPr>
      <w:r w:rsidRPr="005D2C28">
        <w:rPr>
          <w:rFonts w:eastAsiaTheme="minorHAnsi"/>
          <w:sz w:val="24"/>
          <w:szCs w:val="24"/>
          <w:lang w:eastAsia="en-US"/>
        </w:rPr>
        <w:t>«49) осуществление учета личных подсобных хозяйств, которые ведут граждане в соответствии с Федеральн</w:t>
      </w:r>
      <w:r w:rsidR="00D32D16">
        <w:rPr>
          <w:rFonts w:eastAsiaTheme="minorHAnsi"/>
          <w:sz w:val="24"/>
          <w:szCs w:val="24"/>
          <w:lang w:eastAsia="en-US"/>
        </w:rPr>
        <w:t>ым законом от 7 июля 2003 года №</w:t>
      </w:r>
      <w:r w:rsidRPr="005D2C28">
        <w:rPr>
          <w:rFonts w:eastAsiaTheme="minorHAnsi"/>
          <w:sz w:val="24"/>
          <w:szCs w:val="24"/>
          <w:lang w:eastAsia="en-US"/>
        </w:rPr>
        <w:t xml:space="preserve"> 112-ФЗ "О личном подсобном хозяйстве", в </w:t>
      </w:r>
      <w:proofErr w:type="spellStart"/>
      <w:r w:rsidRPr="005D2C28">
        <w:rPr>
          <w:rFonts w:eastAsiaTheme="minorHAnsi"/>
          <w:sz w:val="24"/>
          <w:szCs w:val="24"/>
          <w:lang w:eastAsia="en-US"/>
        </w:rPr>
        <w:t>похозяйственных</w:t>
      </w:r>
      <w:proofErr w:type="spellEnd"/>
      <w:r w:rsidRPr="005D2C28">
        <w:rPr>
          <w:rFonts w:eastAsiaTheme="minorHAnsi"/>
          <w:sz w:val="24"/>
          <w:szCs w:val="24"/>
          <w:lang w:eastAsia="en-US"/>
        </w:rPr>
        <w:t xml:space="preserve"> книгах</w:t>
      </w:r>
      <w:proofErr w:type="gramStart"/>
      <w:r w:rsidRPr="005D2C28">
        <w:rPr>
          <w:rFonts w:eastAsiaTheme="minorHAnsi"/>
          <w:sz w:val="24"/>
          <w:szCs w:val="24"/>
          <w:lang w:eastAsia="en-US"/>
        </w:rPr>
        <w:t>.</w:t>
      </w:r>
      <w:r w:rsidR="00AD1BE6" w:rsidRPr="005D2C28">
        <w:rPr>
          <w:rFonts w:eastAsiaTheme="minorHAnsi"/>
          <w:sz w:val="24"/>
          <w:szCs w:val="24"/>
          <w:lang w:eastAsia="en-US"/>
        </w:rPr>
        <w:t xml:space="preserve">»; </w:t>
      </w:r>
      <w:proofErr w:type="gramEnd"/>
    </w:p>
    <w:p w:rsidR="00D11C33" w:rsidRPr="005D2C28" w:rsidRDefault="00D11C33" w:rsidP="00982B44">
      <w:pPr>
        <w:widowControl/>
        <w:ind w:firstLine="567"/>
        <w:jc w:val="both"/>
        <w:rPr>
          <w:rFonts w:eastAsiaTheme="minorHAnsi"/>
          <w:sz w:val="24"/>
          <w:szCs w:val="24"/>
          <w:lang w:eastAsia="en-US"/>
        </w:rPr>
      </w:pPr>
    </w:p>
    <w:p w:rsidR="00D11C33" w:rsidRPr="005D2C28" w:rsidRDefault="00D11C33" w:rsidP="00982B44">
      <w:pPr>
        <w:widowControl/>
        <w:ind w:firstLine="567"/>
        <w:jc w:val="both"/>
        <w:rPr>
          <w:rFonts w:eastAsiaTheme="minorHAnsi"/>
          <w:sz w:val="24"/>
          <w:szCs w:val="24"/>
          <w:lang w:eastAsia="en-US"/>
        </w:rPr>
      </w:pPr>
      <w:proofErr w:type="gramStart"/>
      <w:r w:rsidRPr="005D2C28">
        <w:rPr>
          <w:rFonts w:eastAsiaTheme="minorHAnsi"/>
          <w:sz w:val="24"/>
          <w:szCs w:val="24"/>
          <w:lang w:eastAsia="en-US"/>
        </w:rPr>
        <w:t>3) в пункте 6 статьи 13 «Местный референдум» предложение «Назначенный судом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референдума.» изложить в следующей редакции:</w:t>
      </w:r>
      <w:proofErr w:type="gramEnd"/>
      <w:r w:rsidRPr="005D2C28">
        <w:rPr>
          <w:rFonts w:eastAsiaTheme="minorHAnsi"/>
          <w:sz w:val="24"/>
          <w:szCs w:val="24"/>
          <w:lang w:eastAsia="en-US"/>
        </w:rPr>
        <w:t xml:space="preserve">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roofErr w:type="gramStart"/>
      <w:r w:rsidRPr="005D2C28">
        <w:rPr>
          <w:rFonts w:eastAsiaTheme="minorHAnsi"/>
          <w:sz w:val="24"/>
          <w:szCs w:val="24"/>
          <w:lang w:eastAsia="en-US"/>
        </w:rPr>
        <w:t>.»;</w:t>
      </w:r>
      <w:proofErr w:type="gramEnd"/>
    </w:p>
    <w:p w:rsidR="002741A1" w:rsidRPr="005D2C28" w:rsidRDefault="002741A1" w:rsidP="00982B44">
      <w:pPr>
        <w:widowControl/>
        <w:ind w:firstLine="567"/>
        <w:jc w:val="both"/>
        <w:rPr>
          <w:rFonts w:eastAsiaTheme="minorHAnsi"/>
          <w:sz w:val="24"/>
          <w:szCs w:val="24"/>
          <w:lang w:eastAsia="en-US"/>
        </w:rPr>
      </w:pPr>
    </w:p>
    <w:p w:rsidR="002741A1" w:rsidRPr="005D2C28" w:rsidRDefault="00D11C33" w:rsidP="002741A1">
      <w:pPr>
        <w:widowControl/>
        <w:ind w:firstLine="567"/>
        <w:jc w:val="both"/>
        <w:rPr>
          <w:bCs/>
          <w:color w:val="22272F"/>
          <w:sz w:val="24"/>
          <w:szCs w:val="24"/>
          <w:shd w:val="clear" w:color="auto" w:fill="FFFFFF"/>
        </w:rPr>
      </w:pPr>
      <w:r w:rsidRPr="005D2C28">
        <w:rPr>
          <w:bCs/>
          <w:color w:val="22272F"/>
          <w:sz w:val="24"/>
          <w:szCs w:val="24"/>
          <w:shd w:val="clear" w:color="auto" w:fill="FFFFFF"/>
        </w:rPr>
        <w:t>4</w:t>
      </w:r>
      <w:r w:rsidR="002741A1" w:rsidRPr="005D2C28">
        <w:rPr>
          <w:bCs/>
          <w:color w:val="22272F"/>
          <w:sz w:val="24"/>
          <w:szCs w:val="24"/>
          <w:shd w:val="clear" w:color="auto" w:fill="FFFFFF"/>
        </w:rPr>
        <w:t xml:space="preserve">) </w:t>
      </w:r>
      <w:r w:rsidRPr="005D2C28">
        <w:rPr>
          <w:bCs/>
          <w:color w:val="22272F"/>
          <w:sz w:val="24"/>
          <w:szCs w:val="24"/>
          <w:shd w:val="clear" w:color="auto" w:fill="FFFFFF"/>
        </w:rPr>
        <w:t xml:space="preserve">в </w:t>
      </w:r>
      <w:r w:rsidR="002741A1" w:rsidRPr="005D2C28">
        <w:rPr>
          <w:bCs/>
          <w:color w:val="22272F"/>
          <w:sz w:val="24"/>
          <w:szCs w:val="24"/>
          <w:shd w:val="clear" w:color="auto" w:fill="FFFFFF"/>
        </w:rPr>
        <w:t>пункт</w:t>
      </w:r>
      <w:r w:rsidRPr="005D2C28">
        <w:rPr>
          <w:bCs/>
          <w:color w:val="22272F"/>
          <w:sz w:val="24"/>
          <w:szCs w:val="24"/>
          <w:shd w:val="clear" w:color="auto" w:fill="FFFFFF"/>
        </w:rPr>
        <w:t>е</w:t>
      </w:r>
      <w:r w:rsidR="002741A1" w:rsidRPr="005D2C28">
        <w:rPr>
          <w:bCs/>
          <w:color w:val="22272F"/>
          <w:sz w:val="24"/>
          <w:szCs w:val="24"/>
          <w:shd w:val="clear" w:color="auto" w:fill="FFFFFF"/>
        </w:rPr>
        <w:t xml:space="preserve"> 5 статьи 23.1 «Староста сельского населенного пункта» слова </w:t>
      </w:r>
      <w:r w:rsidR="0024106A">
        <w:rPr>
          <w:bCs/>
          <w:color w:val="22272F"/>
          <w:sz w:val="24"/>
          <w:szCs w:val="24"/>
          <w:shd w:val="clear" w:color="auto" w:fill="FFFFFF"/>
        </w:rPr>
        <w:t xml:space="preserve"> </w:t>
      </w:r>
      <w:r w:rsidR="002741A1" w:rsidRPr="005D2C28">
        <w:rPr>
          <w:bCs/>
          <w:color w:val="22272F"/>
          <w:sz w:val="24"/>
          <w:szCs w:val="24"/>
          <w:shd w:val="clear" w:color="auto" w:fill="FFFFFF"/>
        </w:rPr>
        <w:t>«пунктами 1 – 7» заменить словами «пунктами 1 - 7 и 9.2»;</w:t>
      </w:r>
    </w:p>
    <w:p w:rsidR="002741A1" w:rsidRPr="005D2C28" w:rsidRDefault="002741A1" w:rsidP="00982B44">
      <w:pPr>
        <w:widowControl/>
        <w:ind w:firstLine="567"/>
        <w:jc w:val="both"/>
        <w:rPr>
          <w:rFonts w:eastAsiaTheme="minorHAnsi"/>
          <w:sz w:val="24"/>
          <w:szCs w:val="24"/>
          <w:lang w:eastAsia="en-US"/>
        </w:rPr>
      </w:pPr>
    </w:p>
    <w:p w:rsidR="002741A1" w:rsidRPr="005D2C28" w:rsidRDefault="00722D19" w:rsidP="002741A1">
      <w:pPr>
        <w:widowControl/>
        <w:ind w:firstLine="540"/>
        <w:jc w:val="both"/>
        <w:outlineLvl w:val="0"/>
        <w:rPr>
          <w:bCs/>
          <w:color w:val="22272F"/>
          <w:sz w:val="24"/>
          <w:szCs w:val="24"/>
          <w:shd w:val="clear" w:color="auto" w:fill="FFFFFF"/>
        </w:rPr>
      </w:pPr>
      <w:r w:rsidRPr="005D2C28">
        <w:rPr>
          <w:rFonts w:eastAsiaTheme="minorHAnsi"/>
          <w:sz w:val="24"/>
          <w:szCs w:val="24"/>
          <w:lang w:eastAsia="en-US"/>
        </w:rPr>
        <w:t>5</w:t>
      </w:r>
      <w:r w:rsidR="002741A1" w:rsidRPr="005D2C28">
        <w:rPr>
          <w:rFonts w:eastAsiaTheme="minorHAnsi"/>
          <w:sz w:val="24"/>
          <w:szCs w:val="24"/>
          <w:lang w:eastAsia="en-US"/>
        </w:rPr>
        <w:t xml:space="preserve">) </w:t>
      </w:r>
      <w:r w:rsidR="00D11C33" w:rsidRPr="005D2C28">
        <w:rPr>
          <w:rFonts w:eastAsiaTheme="minorHAnsi"/>
          <w:sz w:val="24"/>
          <w:szCs w:val="24"/>
          <w:lang w:eastAsia="en-US"/>
        </w:rPr>
        <w:t>пункт</w:t>
      </w:r>
      <w:r w:rsidR="002741A1" w:rsidRPr="005D2C28">
        <w:rPr>
          <w:rFonts w:eastAsiaTheme="minorHAnsi"/>
          <w:sz w:val="24"/>
          <w:szCs w:val="24"/>
          <w:lang w:eastAsia="en-US"/>
        </w:rPr>
        <w:t xml:space="preserve"> 2 статьи  23.2. «Сход граждан» дополнить абзацем </w:t>
      </w:r>
      <w:r w:rsidR="002741A1" w:rsidRPr="005D2C28">
        <w:rPr>
          <w:bCs/>
          <w:color w:val="22272F"/>
          <w:sz w:val="24"/>
          <w:szCs w:val="24"/>
          <w:shd w:val="clear" w:color="auto" w:fill="FFFFFF"/>
        </w:rPr>
        <w:t>следующего содержания:</w:t>
      </w:r>
    </w:p>
    <w:p w:rsidR="002741A1" w:rsidRPr="005D2C28" w:rsidRDefault="002741A1" w:rsidP="002741A1">
      <w:pPr>
        <w:widowControl/>
        <w:ind w:firstLine="567"/>
        <w:jc w:val="both"/>
        <w:rPr>
          <w:bCs/>
          <w:color w:val="22272F"/>
          <w:sz w:val="24"/>
          <w:szCs w:val="24"/>
          <w:shd w:val="clear" w:color="auto" w:fill="FFFFFF"/>
        </w:rPr>
      </w:pPr>
      <w:proofErr w:type="gramStart"/>
      <w:r w:rsidRPr="005D2C28">
        <w:rPr>
          <w:bCs/>
          <w:color w:val="22272F"/>
          <w:sz w:val="24"/>
          <w:szCs w:val="24"/>
          <w:shd w:val="clear" w:color="auto" w:fill="FFFFFF"/>
        </w:rPr>
        <w:t>«</w:t>
      </w:r>
      <w:r w:rsidR="00722D19" w:rsidRPr="005D2C28">
        <w:rPr>
          <w:bCs/>
          <w:color w:val="22272F"/>
          <w:sz w:val="24"/>
          <w:szCs w:val="24"/>
          <w:shd w:val="clear" w:color="auto" w:fill="FFFFFF"/>
        </w:rPr>
        <w:t xml:space="preserve">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w:t>
      </w:r>
      <w:r w:rsidRPr="005D2C28">
        <w:rPr>
          <w:bCs/>
          <w:color w:val="22272F"/>
          <w:sz w:val="24"/>
          <w:szCs w:val="24"/>
          <w:shd w:val="clear" w:color="auto" w:fill="FFFFFF"/>
        </w:rPr>
        <w:t>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5D2C28">
        <w:rPr>
          <w:bCs/>
          <w:color w:val="22272F"/>
          <w:sz w:val="24"/>
          <w:szCs w:val="24"/>
          <w:shd w:val="clear" w:color="auto" w:fill="FFFFFF"/>
        </w:rPr>
        <w:t xml:space="preserve"> это установлено муниципальными нормативными правовыми актами</w:t>
      </w:r>
      <w:proofErr w:type="gramStart"/>
      <w:r w:rsidR="00AD6885">
        <w:rPr>
          <w:bCs/>
          <w:color w:val="22272F"/>
          <w:sz w:val="24"/>
          <w:szCs w:val="24"/>
          <w:shd w:val="clear" w:color="auto" w:fill="FFFFFF"/>
        </w:rPr>
        <w:t>.</w:t>
      </w:r>
      <w:r w:rsidR="0024106A">
        <w:rPr>
          <w:bCs/>
          <w:color w:val="22272F"/>
          <w:sz w:val="24"/>
          <w:szCs w:val="24"/>
          <w:shd w:val="clear" w:color="auto" w:fill="FFFFFF"/>
        </w:rPr>
        <w:t>»</w:t>
      </w:r>
      <w:r w:rsidRPr="005D2C28">
        <w:rPr>
          <w:bCs/>
          <w:color w:val="22272F"/>
          <w:sz w:val="24"/>
          <w:szCs w:val="24"/>
          <w:shd w:val="clear" w:color="auto" w:fill="FFFFFF"/>
        </w:rPr>
        <w:t>;</w:t>
      </w:r>
      <w:proofErr w:type="gramEnd"/>
    </w:p>
    <w:p w:rsidR="003C2EE8" w:rsidRPr="005D2C28" w:rsidRDefault="003C2EE8" w:rsidP="002741A1">
      <w:pPr>
        <w:widowControl/>
        <w:ind w:firstLine="567"/>
        <w:jc w:val="both"/>
        <w:rPr>
          <w:bCs/>
          <w:color w:val="22272F"/>
          <w:sz w:val="24"/>
          <w:szCs w:val="24"/>
          <w:shd w:val="clear" w:color="auto" w:fill="FFFFFF"/>
        </w:rPr>
      </w:pPr>
    </w:p>
    <w:p w:rsidR="003C2EE8" w:rsidRPr="005D2C28" w:rsidRDefault="003C2EE8" w:rsidP="002741A1">
      <w:pPr>
        <w:widowControl/>
        <w:ind w:firstLine="567"/>
        <w:jc w:val="both"/>
        <w:rPr>
          <w:bCs/>
          <w:color w:val="22272F"/>
          <w:sz w:val="24"/>
          <w:szCs w:val="24"/>
          <w:shd w:val="clear" w:color="auto" w:fill="FFFFFF"/>
        </w:rPr>
      </w:pPr>
      <w:r w:rsidRPr="005D2C28">
        <w:rPr>
          <w:bCs/>
          <w:color w:val="22272F"/>
          <w:sz w:val="24"/>
          <w:szCs w:val="24"/>
          <w:shd w:val="clear" w:color="auto" w:fill="FFFFFF"/>
        </w:rPr>
        <w:t xml:space="preserve">6) </w:t>
      </w:r>
      <w:r w:rsidR="0070581C">
        <w:rPr>
          <w:bCs/>
          <w:color w:val="22272F"/>
          <w:sz w:val="24"/>
          <w:szCs w:val="24"/>
          <w:shd w:val="clear" w:color="auto" w:fill="FFFFFF"/>
        </w:rPr>
        <w:t xml:space="preserve">подпункты 1, 2, 3 </w:t>
      </w:r>
      <w:r w:rsidRPr="005D2C28">
        <w:rPr>
          <w:bCs/>
          <w:color w:val="22272F"/>
          <w:sz w:val="24"/>
          <w:szCs w:val="24"/>
          <w:shd w:val="clear" w:color="auto" w:fill="FFFFFF"/>
        </w:rPr>
        <w:t>пункт</w:t>
      </w:r>
      <w:r w:rsidR="0070581C">
        <w:rPr>
          <w:bCs/>
          <w:color w:val="22272F"/>
          <w:sz w:val="24"/>
          <w:szCs w:val="24"/>
          <w:shd w:val="clear" w:color="auto" w:fill="FFFFFF"/>
        </w:rPr>
        <w:t>а</w:t>
      </w:r>
      <w:r w:rsidRPr="005D2C28">
        <w:rPr>
          <w:bCs/>
          <w:color w:val="22272F"/>
          <w:sz w:val="24"/>
          <w:szCs w:val="24"/>
          <w:shd w:val="clear" w:color="auto" w:fill="FFFFFF"/>
        </w:rPr>
        <w:t xml:space="preserve"> </w:t>
      </w:r>
      <w:r w:rsidR="0024106A">
        <w:rPr>
          <w:bCs/>
          <w:color w:val="22272F"/>
          <w:sz w:val="24"/>
          <w:szCs w:val="24"/>
          <w:shd w:val="clear" w:color="auto" w:fill="FFFFFF"/>
        </w:rPr>
        <w:t>1</w:t>
      </w:r>
      <w:r w:rsidRPr="005D2C28">
        <w:rPr>
          <w:bCs/>
          <w:color w:val="22272F"/>
          <w:sz w:val="24"/>
          <w:szCs w:val="24"/>
          <w:shd w:val="clear" w:color="auto" w:fill="FFFFFF"/>
        </w:rPr>
        <w:t xml:space="preserve"> статьи 24 «Органы местного самоуправления Округа»</w:t>
      </w:r>
      <w:r w:rsidR="00C74848" w:rsidRPr="005D2C28">
        <w:rPr>
          <w:bCs/>
          <w:color w:val="22272F"/>
          <w:sz w:val="24"/>
          <w:szCs w:val="24"/>
          <w:shd w:val="clear" w:color="auto" w:fill="FFFFFF"/>
        </w:rPr>
        <w:t xml:space="preserve"> изложить в следующей редакции:</w:t>
      </w:r>
    </w:p>
    <w:p w:rsidR="0024106A" w:rsidRPr="0024106A" w:rsidRDefault="0024106A" w:rsidP="0024106A">
      <w:pPr>
        <w:widowControl/>
        <w:ind w:firstLine="567"/>
        <w:jc w:val="both"/>
        <w:rPr>
          <w:bCs/>
          <w:color w:val="22272F"/>
          <w:sz w:val="24"/>
          <w:szCs w:val="24"/>
          <w:shd w:val="clear" w:color="auto" w:fill="FFFFFF"/>
        </w:rPr>
      </w:pPr>
      <w:r>
        <w:rPr>
          <w:bCs/>
          <w:color w:val="22272F"/>
          <w:sz w:val="24"/>
          <w:szCs w:val="24"/>
          <w:shd w:val="clear" w:color="auto" w:fill="FFFFFF"/>
        </w:rPr>
        <w:t>«</w:t>
      </w:r>
      <w:r w:rsidRPr="0024106A">
        <w:rPr>
          <w:bCs/>
          <w:color w:val="22272F"/>
          <w:sz w:val="24"/>
          <w:szCs w:val="24"/>
          <w:shd w:val="clear" w:color="auto" w:fill="FFFFFF"/>
        </w:rPr>
        <w:t>1) Собрание депутатов Миасского городского округа</w:t>
      </w:r>
      <w:r>
        <w:rPr>
          <w:bCs/>
          <w:color w:val="22272F"/>
          <w:sz w:val="24"/>
          <w:szCs w:val="24"/>
          <w:shd w:val="clear" w:color="auto" w:fill="FFFFFF"/>
        </w:rPr>
        <w:t xml:space="preserve"> Челябинской области</w:t>
      </w:r>
      <w:r w:rsidRPr="0024106A">
        <w:rPr>
          <w:bCs/>
          <w:color w:val="22272F"/>
          <w:sz w:val="24"/>
          <w:szCs w:val="24"/>
          <w:shd w:val="clear" w:color="auto" w:fill="FFFFFF"/>
        </w:rPr>
        <w:t xml:space="preserve"> </w:t>
      </w:r>
      <w:r w:rsidR="00D803F5" w:rsidRPr="00F5597C">
        <w:rPr>
          <w:bCs/>
          <w:color w:val="22272F"/>
          <w:sz w:val="24"/>
          <w:szCs w:val="24"/>
          <w:shd w:val="clear" w:color="auto" w:fill="FFFFFF"/>
        </w:rPr>
        <w:t xml:space="preserve"> </w:t>
      </w:r>
      <w:r w:rsidRPr="0024106A">
        <w:rPr>
          <w:bCs/>
          <w:color w:val="22272F"/>
          <w:sz w:val="24"/>
          <w:szCs w:val="24"/>
          <w:shd w:val="clear" w:color="auto" w:fill="FFFFFF"/>
        </w:rPr>
        <w:t xml:space="preserve">(далее </w:t>
      </w:r>
      <w:r>
        <w:rPr>
          <w:bCs/>
          <w:color w:val="22272F"/>
          <w:sz w:val="24"/>
          <w:szCs w:val="24"/>
          <w:shd w:val="clear" w:color="auto" w:fill="FFFFFF"/>
        </w:rPr>
        <w:t xml:space="preserve">- </w:t>
      </w:r>
      <w:r w:rsidRPr="0024106A">
        <w:rPr>
          <w:bCs/>
          <w:color w:val="22272F"/>
          <w:sz w:val="24"/>
          <w:szCs w:val="24"/>
          <w:shd w:val="clear" w:color="auto" w:fill="FFFFFF"/>
        </w:rPr>
        <w:t>Собрание депутатов Округа) - представительный орган Округа;</w:t>
      </w:r>
    </w:p>
    <w:p w:rsidR="0024106A" w:rsidRPr="0024106A" w:rsidRDefault="0024106A" w:rsidP="0024106A">
      <w:pPr>
        <w:widowControl/>
        <w:ind w:firstLine="567"/>
        <w:jc w:val="both"/>
        <w:rPr>
          <w:bCs/>
          <w:color w:val="22272F"/>
          <w:sz w:val="24"/>
          <w:szCs w:val="24"/>
          <w:shd w:val="clear" w:color="auto" w:fill="FFFFFF"/>
        </w:rPr>
      </w:pPr>
      <w:r w:rsidRPr="0024106A">
        <w:rPr>
          <w:bCs/>
          <w:color w:val="22272F"/>
          <w:sz w:val="24"/>
          <w:szCs w:val="24"/>
          <w:shd w:val="clear" w:color="auto" w:fill="FFFFFF"/>
        </w:rPr>
        <w:t xml:space="preserve">2) Глава Миасского городского округа Челябинской области (далее </w:t>
      </w:r>
      <w:r>
        <w:rPr>
          <w:bCs/>
          <w:color w:val="22272F"/>
          <w:sz w:val="24"/>
          <w:szCs w:val="24"/>
          <w:shd w:val="clear" w:color="auto" w:fill="FFFFFF"/>
        </w:rPr>
        <w:t xml:space="preserve">- </w:t>
      </w:r>
      <w:r w:rsidRPr="0024106A">
        <w:rPr>
          <w:bCs/>
          <w:color w:val="22272F"/>
          <w:sz w:val="24"/>
          <w:szCs w:val="24"/>
          <w:shd w:val="clear" w:color="auto" w:fill="FFFFFF"/>
        </w:rPr>
        <w:t>Глава Округа) - высшее должностное лицо местного самоуправления муниципального образования, избирается Собранием депутатов Округа из числа кандидатов, представленных конкурсной комиссией по результатам конкурса, и возглавляет Администрацию Миасского городского округа;</w:t>
      </w:r>
    </w:p>
    <w:p w:rsidR="0024106A" w:rsidRPr="0024106A" w:rsidRDefault="0024106A" w:rsidP="0024106A">
      <w:pPr>
        <w:widowControl/>
        <w:ind w:firstLine="567"/>
        <w:jc w:val="both"/>
        <w:rPr>
          <w:bCs/>
          <w:color w:val="22272F"/>
          <w:sz w:val="24"/>
          <w:szCs w:val="24"/>
          <w:shd w:val="clear" w:color="auto" w:fill="FFFFFF"/>
        </w:rPr>
      </w:pPr>
      <w:r w:rsidRPr="0024106A">
        <w:rPr>
          <w:bCs/>
          <w:color w:val="22272F"/>
          <w:sz w:val="24"/>
          <w:szCs w:val="24"/>
          <w:shd w:val="clear" w:color="auto" w:fill="FFFFFF"/>
        </w:rPr>
        <w:t>3) Администрация Миасского городского округа Челябинской области</w:t>
      </w:r>
      <w:r w:rsidR="00D803F5">
        <w:rPr>
          <w:bCs/>
          <w:color w:val="22272F"/>
          <w:sz w:val="24"/>
          <w:szCs w:val="24"/>
          <w:shd w:val="clear" w:color="auto" w:fill="FFFFFF"/>
        </w:rPr>
        <w:t xml:space="preserve"> </w:t>
      </w:r>
      <w:r w:rsidRPr="0024106A">
        <w:rPr>
          <w:bCs/>
          <w:color w:val="22272F"/>
          <w:sz w:val="24"/>
          <w:szCs w:val="24"/>
          <w:shd w:val="clear" w:color="auto" w:fill="FFFFFF"/>
        </w:rPr>
        <w:t>(далее</w:t>
      </w:r>
      <w:r>
        <w:rPr>
          <w:bCs/>
          <w:color w:val="22272F"/>
          <w:sz w:val="24"/>
          <w:szCs w:val="24"/>
          <w:shd w:val="clear" w:color="auto" w:fill="FFFFFF"/>
        </w:rPr>
        <w:t xml:space="preserve"> - </w:t>
      </w:r>
      <w:r w:rsidRPr="0024106A">
        <w:rPr>
          <w:bCs/>
          <w:color w:val="22272F"/>
          <w:sz w:val="24"/>
          <w:szCs w:val="24"/>
          <w:shd w:val="clear" w:color="auto" w:fill="FFFFFF"/>
        </w:rPr>
        <w:t xml:space="preserve"> Администрация Округа) - исполнительно-распорядительный орган Округа</w:t>
      </w:r>
      <w:proofErr w:type="gramStart"/>
      <w:r>
        <w:rPr>
          <w:bCs/>
          <w:color w:val="22272F"/>
          <w:sz w:val="24"/>
          <w:szCs w:val="24"/>
          <w:shd w:val="clear" w:color="auto" w:fill="FFFFFF"/>
        </w:rPr>
        <w:t>.»;</w:t>
      </w:r>
      <w:proofErr w:type="gramEnd"/>
    </w:p>
    <w:p w:rsidR="003C2EE8" w:rsidRDefault="003C2EE8" w:rsidP="003C2EE8">
      <w:pPr>
        <w:widowControl/>
        <w:ind w:firstLine="567"/>
        <w:jc w:val="both"/>
        <w:rPr>
          <w:bCs/>
          <w:color w:val="22272F"/>
          <w:sz w:val="24"/>
          <w:szCs w:val="24"/>
          <w:shd w:val="clear" w:color="auto" w:fill="FFFFFF"/>
        </w:rPr>
      </w:pPr>
    </w:p>
    <w:p w:rsidR="00EA6EAF" w:rsidRPr="00F5597C" w:rsidRDefault="00EA6EAF" w:rsidP="00EA6EAF">
      <w:pPr>
        <w:widowControl/>
        <w:ind w:firstLine="567"/>
        <w:jc w:val="both"/>
        <w:rPr>
          <w:bCs/>
          <w:color w:val="22272F"/>
          <w:sz w:val="24"/>
          <w:szCs w:val="24"/>
          <w:shd w:val="clear" w:color="auto" w:fill="FFFFFF"/>
        </w:rPr>
      </w:pPr>
      <w:r w:rsidRPr="00F5597C">
        <w:rPr>
          <w:bCs/>
          <w:color w:val="22272F"/>
          <w:sz w:val="24"/>
          <w:szCs w:val="24"/>
          <w:shd w:val="clear" w:color="auto" w:fill="FFFFFF"/>
        </w:rPr>
        <w:t>7) подпункт 4 пункта 1 статьи 24 «Органы местного самоуправления Округа» исключить;</w:t>
      </w:r>
    </w:p>
    <w:p w:rsidR="00EA6EAF" w:rsidRPr="00F5597C" w:rsidRDefault="00EA6EAF" w:rsidP="003C2EE8">
      <w:pPr>
        <w:widowControl/>
        <w:ind w:firstLine="567"/>
        <w:jc w:val="both"/>
        <w:rPr>
          <w:bCs/>
          <w:color w:val="22272F"/>
          <w:sz w:val="24"/>
          <w:szCs w:val="24"/>
          <w:shd w:val="clear" w:color="auto" w:fill="FFFFFF"/>
        </w:rPr>
      </w:pPr>
    </w:p>
    <w:p w:rsidR="0070581C" w:rsidRPr="00F5597C" w:rsidRDefault="0070581C" w:rsidP="0070581C">
      <w:pPr>
        <w:widowControl/>
        <w:ind w:firstLine="567"/>
        <w:jc w:val="both"/>
        <w:rPr>
          <w:bCs/>
          <w:color w:val="22272F"/>
          <w:sz w:val="24"/>
          <w:szCs w:val="24"/>
          <w:shd w:val="clear" w:color="auto" w:fill="FFFFFF"/>
        </w:rPr>
      </w:pPr>
      <w:r w:rsidRPr="00F5597C">
        <w:rPr>
          <w:bCs/>
          <w:color w:val="22272F"/>
          <w:sz w:val="24"/>
          <w:szCs w:val="24"/>
          <w:shd w:val="clear" w:color="auto" w:fill="FFFFFF"/>
        </w:rPr>
        <w:t>8</w:t>
      </w:r>
      <w:r w:rsidR="003C2EE8" w:rsidRPr="00F5597C">
        <w:rPr>
          <w:bCs/>
          <w:color w:val="22272F"/>
          <w:sz w:val="24"/>
          <w:szCs w:val="24"/>
          <w:shd w:val="clear" w:color="auto" w:fill="FFFFFF"/>
        </w:rPr>
        <w:t xml:space="preserve">) </w:t>
      </w:r>
      <w:r w:rsidRPr="00F5597C">
        <w:rPr>
          <w:bCs/>
          <w:color w:val="22272F"/>
          <w:sz w:val="24"/>
          <w:szCs w:val="24"/>
          <w:shd w:val="clear" w:color="auto" w:fill="FFFFFF"/>
        </w:rPr>
        <w:t>в статье 25 «Должностные лица местного самоуправления Округа»</w:t>
      </w:r>
    </w:p>
    <w:p w:rsidR="003C2EE8" w:rsidRPr="00F5597C" w:rsidRDefault="0070581C" w:rsidP="003C2EE8">
      <w:pPr>
        <w:widowControl/>
        <w:ind w:firstLine="567"/>
        <w:jc w:val="both"/>
        <w:rPr>
          <w:bCs/>
          <w:color w:val="22272F"/>
          <w:sz w:val="24"/>
          <w:szCs w:val="24"/>
          <w:shd w:val="clear" w:color="auto" w:fill="FFFFFF"/>
        </w:rPr>
      </w:pPr>
      <w:r w:rsidRPr="00F5597C">
        <w:rPr>
          <w:bCs/>
          <w:color w:val="22272F"/>
          <w:sz w:val="24"/>
          <w:szCs w:val="24"/>
          <w:shd w:val="clear" w:color="auto" w:fill="FFFFFF"/>
        </w:rPr>
        <w:t xml:space="preserve">а) </w:t>
      </w:r>
      <w:r w:rsidR="005537C8">
        <w:rPr>
          <w:bCs/>
          <w:color w:val="22272F"/>
          <w:sz w:val="24"/>
          <w:szCs w:val="24"/>
          <w:shd w:val="clear" w:color="auto" w:fill="FFFFFF"/>
        </w:rPr>
        <w:t>под</w:t>
      </w:r>
      <w:r w:rsidRPr="00F5597C">
        <w:rPr>
          <w:bCs/>
          <w:color w:val="22272F"/>
          <w:sz w:val="24"/>
          <w:szCs w:val="24"/>
          <w:shd w:val="clear" w:color="auto" w:fill="FFFFFF"/>
        </w:rPr>
        <w:t xml:space="preserve">пункты 1), 2), 4) </w:t>
      </w:r>
      <w:r w:rsidR="00E134D2" w:rsidRPr="00F5597C">
        <w:rPr>
          <w:bCs/>
          <w:color w:val="22272F"/>
          <w:sz w:val="24"/>
          <w:szCs w:val="24"/>
          <w:shd w:val="clear" w:color="auto" w:fill="FFFFFF"/>
        </w:rPr>
        <w:t>изложить в следующей редакции:</w:t>
      </w:r>
    </w:p>
    <w:p w:rsidR="003C2EE8" w:rsidRPr="00F5597C" w:rsidRDefault="0070581C" w:rsidP="003C2EE8">
      <w:pPr>
        <w:widowControl/>
        <w:ind w:firstLine="567"/>
        <w:jc w:val="both"/>
        <w:rPr>
          <w:bCs/>
          <w:color w:val="22272F"/>
          <w:sz w:val="24"/>
          <w:szCs w:val="24"/>
          <w:shd w:val="clear" w:color="auto" w:fill="FFFFFF"/>
        </w:rPr>
      </w:pPr>
      <w:r w:rsidRPr="00F5597C">
        <w:rPr>
          <w:bCs/>
          <w:color w:val="22272F"/>
          <w:sz w:val="24"/>
          <w:szCs w:val="24"/>
          <w:shd w:val="clear" w:color="auto" w:fill="FFFFFF"/>
        </w:rPr>
        <w:t>«</w:t>
      </w:r>
      <w:r w:rsidR="004E54B1" w:rsidRPr="00F5597C">
        <w:rPr>
          <w:bCs/>
          <w:color w:val="22272F"/>
          <w:sz w:val="24"/>
          <w:szCs w:val="24"/>
          <w:shd w:val="clear" w:color="auto" w:fill="FFFFFF"/>
        </w:rPr>
        <w:t>1) Глава Миасского городского округа</w:t>
      </w:r>
      <w:r w:rsidR="0024106A" w:rsidRPr="00F5597C">
        <w:rPr>
          <w:bCs/>
          <w:color w:val="22272F"/>
          <w:sz w:val="24"/>
          <w:szCs w:val="24"/>
          <w:shd w:val="clear" w:color="auto" w:fill="FFFFFF"/>
        </w:rPr>
        <w:t xml:space="preserve"> Челябинской области</w:t>
      </w:r>
      <w:r w:rsidR="004E54B1" w:rsidRPr="00F5597C">
        <w:rPr>
          <w:bCs/>
          <w:color w:val="22272F"/>
          <w:sz w:val="24"/>
          <w:szCs w:val="24"/>
          <w:shd w:val="clear" w:color="auto" w:fill="FFFFFF"/>
        </w:rPr>
        <w:t xml:space="preserve">  (далее </w:t>
      </w:r>
      <w:r w:rsidR="0024106A" w:rsidRPr="00F5597C">
        <w:rPr>
          <w:bCs/>
          <w:color w:val="22272F"/>
          <w:sz w:val="24"/>
          <w:szCs w:val="24"/>
          <w:shd w:val="clear" w:color="auto" w:fill="FFFFFF"/>
        </w:rPr>
        <w:t xml:space="preserve">- </w:t>
      </w:r>
      <w:r w:rsidR="004E54B1" w:rsidRPr="00F5597C">
        <w:rPr>
          <w:bCs/>
          <w:color w:val="22272F"/>
          <w:sz w:val="24"/>
          <w:szCs w:val="24"/>
          <w:shd w:val="clear" w:color="auto" w:fill="FFFFFF"/>
        </w:rPr>
        <w:t>Глава Округа) - высшее должностное лицо местного самоуправления Округа, наделенное настоящим Уставом собственными полномочиями по решению вопросов местного значения, возглавляющее Администрацию Округа</w:t>
      </w:r>
      <w:proofErr w:type="gramStart"/>
      <w:r w:rsidR="004E54B1" w:rsidRPr="00F5597C">
        <w:rPr>
          <w:bCs/>
          <w:color w:val="22272F"/>
          <w:sz w:val="24"/>
          <w:szCs w:val="24"/>
          <w:shd w:val="clear" w:color="auto" w:fill="FFFFFF"/>
        </w:rPr>
        <w:t>;»</w:t>
      </w:r>
      <w:proofErr w:type="gramEnd"/>
      <w:r w:rsidR="004E54B1" w:rsidRPr="00F5597C">
        <w:rPr>
          <w:bCs/>
          <w:color w:val="22272F"/>
          <w:sz w:val="24"/>
          <w:szCs w:val="24"/>
          <w:shd w:val="clear" w:color="auto" w:fill="FFFFFF"/>
        </w:rPr>
        <w:t>;</w:t>
      </w:r>
    </w:p>
    <w:p w:rsidR="00E134D2" w:rsidRPr="00F5597C" w:rsidRDefault="00E134D2" w:rsidP="003C2EE8">
      <w:pPr>
        <w:widowControl/>
        <w:ind w:firstLine="567"/>
        <w:jc w:val="both"/>
        <w:rPr>
          <w:bCs/>
          <w:color w:val="22272F"/>
          <w:sz w:val="24"/>
          <w:szCs w:val="24"/>
          <w:shd w:val="clear" w:color="auto" w:fill="FFFFFF"/>
        </w:rPr>
      </w:pPr>
      <w:r w:rsidRPr="00F5597C">
        <w:rPr>
          <w:bCs/>
          <w:color w:val="22272F"/>
          <w:sz w:val="24"/>
          <w:szCs w:val="24"/>
          <w:shd w:val="clear" w:color="auto" w:fill="FFFFFF"/>
        </w:rPr>
        <w:t>2) Председатель Собрания депутатов Миасского городского округа Челябинской области (далее - Председатель Собрания депутатов Округа) - должностное лицо местного самоуправления, осуществляющее организацию деятельности Собрания депутатов Округа;</w:t>
      </w:r>
    </w:p>
    <w:p w:rsidR="003C2EE8" w:rsidRPr="00F5597C" w:rsidRDefault="0070581C" w:rsidP="003C2EE8">
      <w:pPr>
        <w:widowControl/>
        <w:ind w:firstLine="567"/>
        <w:jc w:val="both"/>
        <w:rPr>
          <w:bCs/>
          <w:color w:val="22272F"/>
          <w:sz w:val="24"/>
          <w:szCs w:val="24"/>
          <w:shd w:val="clear" w:color="auto" w:fill="FFFFFF"/>
        </w:rPr>
      </w:pPr>
      <w:r w:rsidRPr="00F5597C">
        <w:rPr>
          <w:bCs/>
          <w:color w:val="22272F"/>
          <w:sz w:val="24"/>
          <w:szCs w:val="24"/>
          <w:shd w:val="clear" w:color="auto" w:fill="FFFFFF"/>
        </w:rPr>
        <w:lastRenderedPageBreak/>
        <w:t>4</w:t>
      </w:r>
      <w:r w:rsidR="003C2EE8" w:rsidRPr="00F5597C">
        <w:rPr>
          <w:bCs/>
          <w:color w:val="22272F"/>
          <w:sz w:val="24"/>
          <w:szCs w:val="24"/>
          <w:shd w:val="clear" w:color="auto" w:fill="FFFFFF"/>
        </w:rPr>
        <w:t>) Первый заместитель Главы Миасского городского округа  (далее</w:t>
      </w:r>
      <w:r w:rsidR="00E134D2" w:rsidRPr="00F5597C">
        <w:rPr>
          <w:bCs/>
          <w:color w:val="22272F"/>
          <w:sz w:val="24"/>
          <w:szCs w:val="24"/>
          <w:shd w:val="clear" w:color="auto" w:fill="FFFFFF"/>
        </w:rPr>
        <w:t xml:space="preserve"> - </w:t>
      </w:r>
      <w:r w:rsidR="003C2EE8" w:rsidRPr="00F5597C">
        <w:rPr>
          <w:bCs/>
          <w:color w:val="22272F"/>
          <w:sz w:val="24"/>
          <w:szCs w:val="24"/>
          <w:shd w:val="clear" w:color="auto" w:fill="FFFFFF"/>
        </w:rPr>
        <w:t>Пер</w:t>
      </w:r>
      <w:r w:rsidR="00E134D2" w:rsidRPr="00F5597C">
        <w:rPr>
          <w:bCs/>
          <w:color w:val="22272F"/>
          <w:sz w:val="24"/>
          <w:szCs w:val="24"/>
          <w:shd w:val="clear" w:color="auto" w:fill="FFFFFF"/>
        </w:rPr>
        <w:t>вый заместитель Главы Округа»</w:t>
      </w:r>
      <w:r w:rsidR="002A1D8A">
        <w:rPr>
          <w:bCs/>
          <w:color w:val="22272F"/>
          <w:sz w:val="24"/>
          <w:szCs w:val="24"/>
          <w:shd w:val="clear" w:color="auto" w:fill="FFFFFF"/>
        </w:rPr>
        <w:t>)</w:t>
      </w:r>
      <w:proofErr w:type="gramStart"/>
      <w:r w:rsidR="00E134D2" w:rsidRPr="00F5597C">
        <w:rPr>
          <w:bCs/>
          <w:color w:val="22272F"/>
          <w:sz w:val="24"/>
          <w:szCs w:val="24"/>
          <w:shd w:val="clear" w:color="auto" w:fill="FFFFFF"/>
        </w:rPr>
        <w:t>;»</w:t>
      </w:r>
      <w:proofErr w:type="gramEnd"/>
    </w:p>
    <w:p w:rsidR="0070581C" w:rsidRPr="00F5597C" w:rsidRDefault="0070581C" w:rsidP="0070581C">
      <w:pPr>
        <w:widowControl/>
        <w:ind w:firstLine="567"/>
        <w:jc w:val="both"/>
        <w:rPr>
          <w:bCs/>
          <w:color w:val="22272F"/>
          <w:sz w:val="24"/>
          <w:szCs w:val="24"/>
          <w:shd w:val="clear" w:color="auto" w:fill="FFFFFF"/>
        </w:rPr>
      </w:pPr>
      <w:r w:rsidRPr="00F5597C">
        <w:rPr>
          <w:bCs/>
          <w:color w:val="22272F"/>
          <w:sz w:val="24"/>
          <w:szCs w:val="24"/>
          <w:shd w:val="clear" w:color="auto" w:fill="FFFFFF"/>
        </w:rPr>
        <w:t>б) подпункт 3 исключить;</w:t>
      </w:r>
    </w:p>
    <w:p w:rsidR="0070581C" w:rsidRPr="00F5597C" w:rsidRDefault="0070581C" w:rsidP="003C2EE8">
      <w:pPr>
        <w:widowControl/>
        <w:ind w:firstLine="567"/>
        <w:jc w:val="both"/>
        <w:rPr>
          <w:bCs/>
          <w:color w:val="22272F"/>
          <w:sz w:val="24"/>
          <w:szCs w:val="24"/>
          <w:shd w:val="clear" w:color="auto" w:fill="FFFFFF"/>
        </w:rPr>
      </w:pPr>
    </w:p>
    <w:p w:rsidR="00C74848" w:rsidRPr="00F5597C" w:rsidRDefault="0070581C" w:rsidP="003C2EE8">
      <w:pPr>
        <w:widowControl/>
        <w:ind w:firstLine="567"/>
        <w:jc w:val="both"/>
        <w:rPr>
          <w:bCs/>
          <w:color w:val="22272F"/>
          <w:sz w:val="24"/>
          <w:szCs w:val="24"/>
          <w:shd w:val="clear" w:color="auto" w:fill="FFFFFF"/>
        </w:rPr>
      </w:pPr>
      <w:r w:rsidRPr="00F5597C">
        <w:rPr>
          <w:bCs/>
          <w:color w:val="22272F"/>
          <w:sz w:val="24"/>
          <w:szCs w:val="24"/>
          <w:shd w:val="clear" w:color="auto" w:fill="FFFFFF"/>
        </w:rPr>
        <w:t>9</w:t>
      </w:r>
      <w:r w:rsidR="00C74848" w:rsidRPr="00F5597C">
        <w:rPr>
          <w:bCs/>
          <w:color w:val="22272F"/>
          <w:sz w:val="24"/>
          <w:szCs w:val="24"/>
          <w:shd w:val="clear" w:color="auto" w:fill="FFFFFF"/>
        </w:rPr>
        <w:t>) в пункте 2 статьи 29 «Полномочия Собрания депутатов Округа»</w:t>
      </w:r>
    </w:p>
    <w:p w:rsidR="00C74848" w:rsidRPr="00F5597C" w:rsidRDefault="00C74848" w:rsidP="003C2EE8">
      <w:pPr>
        <w:widowControl/>
        <w:ind w:firstLine="567"/>
        <w:jc w:val="both"/>
        <w:rPr>
          <w:bCs/>
          <w:color w:val="22272F"/>
          <w:sz w:val="24"/>
          <w:szCs w:val="24"/>
          <w:shd w:val="clear" w:color="auto" w:fill="FFFFFF"/>
        </w:rPr>
      </w:pPr>
      <w:r w:rsidRPr="00F5597C">
        <w:rPr>
          <w:bCs/>
          <w:color w:val="22272F"/>
          <w:sz w:val="24"/>
          <w:szCs w:val="24"/>
          <w:shd w:val="clear" w:color="auto" w:fill="FFFFFF"/>
        </w:rPr>
        <w:t>а) подпункт 6 исключить;</w:t>
      </w:r>
    </w:p>
    <w:p w:rsidR="005537C8" w:rsidRPr="005D2C28" w:rsidRDefault="005537C8" w:rsidP="005537C8">
      <w:pPr>
        <w:widowControl/>
        <w:ind w:firstLine="567"/>
        <w:jc w:val="both"/>
        <w:rPr>
          <w:bCs/>
          <w:color w:val="22272F"/>
          <w:sz w:val="24"/>
          <w:szCs w:val="24"/>
          <w:shd w:val="clear" w:color="auto" w:fill="FFFFFF"/>
        </w:rPr>
      </w:pPr>
      <w:r w:rsidRPr="005D2C28">
        <w:rPr>
          <w:bCs/>
          <w:color w:val="22272F"/>
          <w:sz w:val="24"/>
          <w:szCs w:val="24"/>
          <w:shd w:val="clear" w:color="auto" w:fill="FFFFFF"/>
        </w:rPr>
        <w:t>б) подпункт 9 изложить в следующей редакции:</w:t>
      </w:r>
    </w:p>
    <w:p w:rsidR="005537C8" w:rsidRPr="005D2C28" w:rsidRDefault="005537C8" w:rsidP="005537C8">
      <w:pPr>
        <w:widowControl/>
        <w:ind w:firstLine="567"/>
        <w:jc w:val="both"/>
        <w:rPr>
          <w:bCs/>
          <w:color w:val="22272F"/>
          <w:sz w:val="24"/>
          <w:szCs w:val="24"/>
          <w:shd w:val="clear" w:color="auto" w:fill="FFFFFF"/>
        </w:rPr>
      </w:pPr>
      <w:r w:rsidRPr="005D2C28">
        <w:rPr>
          <w:bCs/>
          <w:color w:val="22272F"/>
          <w:sz w:val="24"/>
          <w:szCs w:val="24"/>
          <w:shd w:val="clear" w:color="auto" w:fill="FFFFFF"/>
        </w:rPr>
        <w:t>«9) принятие ежегодн</w:t>
      </w:r>
      <w:r>
        <w:rPr>
          <w:bCs/>
          <w:color w:val="22272F"/>
          <w:sz w:val="24"/>
          <w:szCs w:val="24"/>
          <w:shd w:val="clear" w:color="auto" w:fill="FFFFFF"/>
        </w:rPr>
        <w:t>ого</w:t>
      </w:r>
      <w:r w:rsidRPr="005D2C28">
        <w:rPr>
          <w:bCs/>
          <w:color w:val="22272F"/>
          <w:sz w:val="24"/>
          <w:szCs w:val="24"/>
          <w:shd w:val="clear" w:color="auto" w:fill="FFFFFF"/>
        </w:rPr>
        <w:t xml:space="preserve"> отчет</w:t>
      </w:r>
      <w:r>
        <w:rPr>
          <w:bCs/>
          <w:color w:val="22272F"/>
          <w:sz w:val="24"/>
          <w:szCs w:val="24"/>
          <w:shd w:val="clear" w:color="auto" w:fill="FFFFFF"/>
        </w:rPr>
        <w:t>а</w:t>
      </w:r>
      <w:r w:rsidRPr="005D2C28">
        <w:rPr>
          <w:bCs/>
          <w:color w:val="22272F"/>
          <w:sz w:val="24"/>
          <w:szCs w:val="24"/>
          <w:shd w:val="clear" w:color="auto" w:fill="FFFFFF"/>
        </w:rPr>
        <w:t xml:space="preserve"> Главы Округа о результатах его деятельности, деятельности Администрации Округа, в том числе о решении вопросов, поставленных Собранием депутатов Округа</w:t>
      </w:r>
      <w:proofErr w:type="gramStart"/>
      <w:r w:rsidRPr="005D2C28">
        <w:rPr>
          <w:bCs/>
          <w:color w:val="22272F"/>
          <w:sz w:val="24"/>
          <w:szCs w:val="24"/>
          <w:shd w:val="clear" w:color="auto" w:fill="FFFFFF"/>
        </w:rPr>
        <w:t>;»</w:t>
      </w:r>
      <w:proofErr w:type="gramEnd"/>
      <w:r w:rsidRPr="005D2C28">
        <w:rPr>
          <w:bCs/>
          <w:color w:val="22272F"/>
          <w:sz w:val="24"/>
          <w:szCs w:val="24"/>
          <w:shd w:val="clear" w:color="auto" w:fill="FFFFFF"/>
        </w:rPr>
        <w:t>;</w:t>
      </w:r>
    </w:p>
    <w:p w:rsidR="0070581C" w:rsidRPr="00F5597C" w:rsidRDefault="005537C8" w:rsidP="003C2EE8">
      <w:pPr>
        <w:widowControl/>
        <w:ind w:firstLine="567"/>
        <w:jc w:val="both"/>
        <w:rPr>
          <w:bCs/>
          <w:color w:val="22272F"/>
          <w:sz w:val="24"/>
          <w:szCs w:val="24"/>
          <w:shd w:val="clear" w:color="auto" w:fill="FFFFFF"/>
        </w:rPr>
      </w:pPr>
      <w:r>
        <w:rPr>
          <w:bCs/>
          <w:color w:val="22272F"/>
          <w:sz w:val="24"/>
          <w:szCs w:val="24"/>
          <w:shd w:val="clear" w:color="auto" w:fill="FFFFFF"/>
        </w:rPr>
        <w:t>в</w:t>
      </w:r>
      <w:r w:rsidR="00C74848" w:rsidRPr="00F5597C">
        <w:rPr>
          <w:bCs/>
          <w:color w:val="22272F"/>
          <w:sz w:val="24"/>
          <w:szCs w:val="24"/>
          <w:shd w:val="clear" w:color="auto" w:fill="FFFFFF"/>
        </w:rPr>
        <w:t xml:space="preserve">) </w:t>
      </w:r>
      <w:r w:rsidR="0070581C" w:rsidRPr="00F5597C">
        <w:rPr>
          <w:bCs/>
          <w:color w:val="22272F"/>
          <w:sz w:val="24"/>
          <w:szCs w:val="24"/>
          <w:shd w:val="clear" w:color="auto" w:fill="FFFFFF"/>
        </w:rPr>
        <w:t xml:space="preserve">в </w:t>
      </w:r>
      <w:r w:rsidR="00C74848" w:rsidRPr="00F5597C">
        <w:rPr>
          <w:bCs/>
          <w:color w:val="22272F"/>
          <w:sz w:val="24"/>
          <w:szCs w:val="24"/>
          <w:shd w:val="clear" w:color="auto" w:fill="FFFFFF"/>
        </w:rPr>
        <w:t>подпункт</w:t>
      </w:r>
      <w:r w:rsidR="0070581C" w:rsidRPr="00F5597C">
        <w:rPr>
          <w:bCs/>
          <w:color w:val="22272F"/>
          <w:sz w:val="24"/>
          <w:szCs w:val="24"/>
          <w:shd w:val="clear" w:color="auto" w:fill="FFFFFF"/>
        </w:rPr>
        <w:t>е</w:t>
      </w:r>
      <w:r w:rsidR="00C74848" w:rsidRPr="00F5597C">
        <w:rPr>
          <w:bCs/>
          <w:color w:val="22272F"/>
          <w:sz w:val="24"/>
          <w:szCs w:val="24"/>
          <w:shd w:val="clear" w:color="auto" w:fill="FFFFFF"/>
        </w:rPr>
        <w:t xml:space="preserve"> 14 </w:t>
      </w:r>
      <w:r w:rsidR="0070581C" w:rsidRPr="00F5597C">
        <w:rPr>
          <w:bCs/>
          <w:color w:val="22272F"/>
          <w:sz w:val="24"/>
          <w:szCs w:val="24"/>
          <w:shd w:val="clear" w:color="auto" w:fill="FFFFFF"/>
        </w:rPr>
        <w:t>слова «, Председателя Контрольно-счетной палаты Округа, заместителя Председателя Контрольно-счетной палаты Округа, аудиторов Контрольно-счетной палаты Округа» исключить</w:t>
      </w:r>
      <w:r w:rsidR="00CC2552" w:rsidRPr="00F5597C">
        <w:rPr>
          <w:bCs/>
          <w:color w:val="22272F"/>
          <w:sz w:val="24"/>
          <w:szCs w:val="24"/>
          <w:shd w:val="clear" w:color="auto" w:fill="FFFFFF"/>
        </w:rPr>
        <w:t>;</w:t>
      </w:r>
    </w:p>
    <w:p w:rsidR="00BC3B08" w:rsidRPr="00F5597C" w:rsidRDefault="005537C8" w:rsidP="003C2EE8">
      <w:pPr>
        <w:widowControl/>
        <w:ind w:firstLine="567"/>
        <w:jc w:val="both"/>
        <w:rPr>
          <w:bCs/>
          <w:color w:val="22272F"/>
          <w:sz w:val="24"/>
          <w:szCs w:val="24"/>
          <w:shd w:val="clear" w:color="auto" w:fill="FFFFFF"/>
        </w:rPr>
      </w:pPr>
      <w:r>
        <w:rPr>
          <w:bCs/>
          <w:color w:val="22272F"/>
          <w:sz w:val="24"/>
          <w:szCs w:val="24"/>
          <w:shd w:val="clear" w:color="auto" w:fill="FFFFFF"/>
        </w:rPr>
        <w:t>г</w:t>
      </w:r>
      <w:r w:rsidR="00BC3B08" w:rsidRPr="00F5597C">
        <w:rPr>
          <w:bCs/>
          <w:color w:val="22272F"/>
          <w:sz w:val="24"/>
          <w:szCs w:val="24"/>
          <w:shd w:val="clear" w:color="auto" w:fill="FFFFFF"/>
        </w:rPr>
        <w:t>) подпункт 15 исключить;</w:t>
      </w:r>
    </w:p>
    <w:p w:rsidR="00BC3B08" w:rsidRPr="00F5597C" w:rsidRDefault="005537C8" w:rsidP="003C2EE8">
      <w:pPr>
        <w:widowControl/>
        <w:ind w:firstLine="567"/>
        <w:jc w:val="both"/>
        <w:rPr>
          <w:bCs/>
          <w:color w:val="22272F"/>
          <w:sz w:val="24"/>
          <w:szCs w:val="24"/>
          <w:shd w:val="clear" w:color="auto" w:fill="FFFFFF"/>
        </w:rPr>
      </w:pPr>
      <w:proofErr w:type="spellStart"/>
      <w:r>
        <w:rPr>
          <w:bCs/>
          <w:color w:val="22272F"/>
          <w:sz w:val="24"/>
          <w:szCs w:val="24"/>
          <w:shd w:val="clear" w:color="auto" w:fill="FFFFFF"/>
        </w:rPr>
        <w:t>д</w:t>
      </w:r>
      <w:proofErr w:type="spellEnd"/>
      <w:r w:rsidR="00BC3B08" w:rsidRPr="00F5597C">
        <w:rPr>
          <w:bCs/>
          <w:color w:val="22272F"/>
          <w:sz w:val="24"/>
          <w:szCs w:val="24"/>
          <w:shd w:val="clear" w:color="auto" w:fill="FFFFFF"/>
        </w:rPr>
        <w:t>) подпункт 21 исключить;</w:t>
      </w:r>
    </w:p>
    <w:p w:rsidR="00BC3B08" w:rsidRPr="00F5597C" w:rsidRDefault="00BC3B08" w:rsidP="003C2EE8">
      <w:pPr>
        <w:widowControl/>
        <w:ind w:firstLine="567"/>
        <w:jc w:val="both"/>
        <w:rPr>
          <w:bCs/>
          <w:color w:val="22272F"/>
          <w:sz w:val="24"/>
          <w:szCs w:val="24"/>
          <w:shd w:val="clear" w:color="auto" w:fill="FFFFFF"/>
        </w:rPr>
      </w:pPr>
    </w:p>
    <w:p w:rsidR="00564F73" w:rsidRPr="00F5597C" w:rsidRDefault="00CC2552" w:rsidP="002741A1">
      <w:pPr>
        <w:widowControl/>
        <w:ind w:firstLine="540"/>
        <w:jc w:val="both"/>
        <w:outlineLvl w:val="0"/>
        <w:rPr>
          <w:bCs/>
          <w:color w:val="22272F"/>
          <w:sz w:val="24"/>
          <w:szCs w:val="24"/>
          <w:shd w:val="clear" w:color="auto" w:fill="FFFFFF"/>
        </w:rPr>
      </w:pPr>
      <w:r w:rsidRPr="00F5597C">
        <w:rPr>
          <w:bCs/>
          <w:color w:val="22272F"/>
          <w:sz w:val="24"/>
          <w:szCs w:val="24"/>
          <w:shd w:val="clear" w:color="auto" w:fill="FFFFFF"/>
        </w:rPr>
        <w:t>10</w:t>
      </w:r>
      <w:r w:rsidR="00564F73" w:rsidRPr="00F5597C">
        <w:rPr>
          <w:bCs/>
          <w:color w:val="22272F"/>
          <w:sz w:val="24"/>
          <w:szCs w:val="24"/>
          <w:shd w:val="clear" w:color="auto" w:fill="FFFFFF"/>
        </w:rPr>
        <w:t>) абзацы 4, 5, 6 пункта 4 статьи 32 «Порядок принятия правовых актов Собранием депутатов Округа» исключить;</w:t>
      </w:r>
    </w:p>
    <w:p w:rsidR="00564F73" w:rsidRPr="00F5597C" w:rsidRDefault="00564F73" w:rsidP="002741A1">
      <w:pPr>
        <w:widowControl/>
        <w:ind w:firstLine="540"/>
        <w:jc w:val="both"/>
        <w:outlineLvl w:val="0"/>
        <w:rPr>
          <w:bCs/>
          <w:color w:val="22272F"/>
          <w:sz w:val="24"/>
          <w:szCs w:val="24"/>
          <w:shd w:val="clear" w:color="auto" w:fill="FFFFFF"/>
        </w:rPr>
      </w:pPr>
    </w:p>
    <w:p w:rsidR="00564F73" w:rsidRPr="00F5597C" w:rsidRDefault="00564F73" w:rsidP="002741A1">
      <w:pPr>
        <w:widowControl/>
        <w:ind w:firstLine="540"/>
        <w:jc w:val="both"/>
        <w:outlineLvl w:val="0"/>
        <w:rPr>
          <w:bCs/>
          <w:color w:val="22272F"/>
          <w:sz w:val="24"/>
          <w:szCs w:val="24"/>
          <w:shd w:val="clear" w:color="auto" w:fill="FFFFFF"/>
        </w:rPr>
      </w:pPr>
      <w:r w:rsidRPr="00F5597C">
        <w:rPr>
          <w:bCs/>
          <w:color w:val="22272F"/>
          <w:sz w:val="24"/>
          <w:szCs w:val="24"/>
          <w:shd w:val="clear" w:color="auto" w:fill="FFFFFF"/>
        </w:rPr>
        <w:t>1</w:t>
      </w:r>
      <w:r w:rsidR="00CC2552" w:rsidRPr="00F5597C">
        <w:rPr>
          <w:bCs/>
          <w:color w:val="22272F"/>
          <w:sz w:val="24"/>
          <w:szCs w:val="24"/>
          <w:shd w:val="clear" w:color="auto" w:fill="FFFFFF"/>
        </w:rPr>
        <w:t>1</w:t>
      </w:r>
      <w:r w:rsidRPr="00F5597C">
        <w:rPr>
          <w:bCs/>
          <w:color w:val="22272F"/>
          <w:sz w:val="24"/>
          <w:szCs w:val="24"/>
          <w:shd w:val="clear" w:color="auto" w:fill="FFFFFF"/>
        </w:rPr>
        <w:t>) абзац 3 подпункта 2 пункта 10 статьи 38 «Депутат Собрания депутатов Округа» изложить в следующей редакции:</w:t>
      </w:r>
    </w:p>
    <w:p w:rsidR="00564F73" w:rsidRPr="00F5597C" w:rsidRDefault="00564F73" w:rsidP="002741A1">
      <w:pPr>
        <w:widowControl/>
        <w:ind w:firstLine="540"/>
        <w:jc w:val="both"/>
        <w:outlineLvl w:val="0"/>
        <w:rPr>
          <w:bCs/>
          <w:color w:val="22272F"/>
          <w:sz w:val="24"/>
          <w:szCs w:val="24"/>
          <w:shd w:val="clear" w:color="auto" w:fill="FFFFFF"/>
        </w:rPr>
      </w:pPr>
      <w:proofErr w:type="gramStart"/>
      <w:r w:rsidRPr="00F5597C">
        <w:rPr>
          <w:bCs/>
          <w:color w:val="22272F"/>
          <w:sz w:val="24"/>
          <w:szCs w:val="24"/>
          <w:shd w:val="clear" w:color="auto" w:fill="FFFFFF"/>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законом Челябинской области;</w:t>
      </w:r>
      <w:r w:rsidR="00B46282" w:rsidRPr="00F5597C">
        <w:rPr>
          <w:bCs/>
          <w:color w:val="22272F"/>
          <w:sz w:val="24"/>
          <w:szCs w:val="24"/>
          <w:shd w:val="clear" w:color="auto" w:fill="FFFFFF"/>
        </w:rPr>
        <w:t>»;</w:t>
      </w:r>
      <w:proofErr w:type="gramEnd"/>
    </w:p>
    <w:p w:rsidR="00564F73" w:rsidRPr="00F5597C" w:rsidRDefault="00564F73" w:rsidP="002741A1">
      <w:pPr>
        <w:widowControl/>
        <w:ind w:firstLine="540"/>
        <w:jc w:val="both"/>
        <w:outlineLvl w:val="0"/>
        <w:rPr>
          <w:bCs/>
          <w:color w:val="22272F"/>
          <w:sz w:val="24"/>
          <w:szCs w:val="24"/>
          <w:shd w:val="clear" w:color="auto" w:fill="FFFFFF"/>
        </w:rPr>
      </w:pPr>
    </w:p>
    <w:p w:rsidR="002741A1" w:rsidRPr="00F5597C" w:rsidRDefault="00564F73" w:rsidP="002741A1">
      <w:pPr>
        <w:widowControl/>
        <w:ind w:firstLine="540"/>
        <w:jc w:val="both"/>
        <w:outlineLvl w:val="0"/>
        <w:rPr>
          <w:rFonts w:eastAsiaTheme="minorHAnsi"/>
          <w:sz w:val="24"/>
          <w:szCs w:val="24"/>
          <w:lang w:eastAsia="en-US"/>
        </w:rPr>
      </w:pPr>
      <w:r w:rsidRPr="00F5597C">
        <w:rPr>
          <w:bCs/>
          <w:color w:val="22272F"/>
          <w:sz w:val="24"/>
          <w:szCs w:val="24"/>
          <w:shd w:val="clear" w:color="auto" w:fill="FFFFFF"/>
        </w:rPr>
        <w:t>1</w:t>
      </w:r>
      <w:r w:rsidR="00CC2552" w:rsidRPr="00F5597C">
        <w:rPr>
          <w:bCs/>
          <w:color w:val="22272F"/>
          <w:sz w:val="24"/>
          <w:szCs w:val="24"/>
          <w:shd w:val="clear" w:color="auto" w:fill="FFFFFF"/>
        </w:rPr>
        <w:t>2</w:t>
      </w:r>
      <w:r w:rsidR="002741A1" w:rsidRPr="00F5597C">
        <w:rPr>
          <w:bCs/>
          <w:color w:val="22272F"/>
          <w:sz w:val="24"/>
          <w:szCs w:val="24"/>
          <w:shd w:val="clear" w:color="auto" w:fill="FFFFFF"/>
        </w:rPr>
        <w:t xml:space="preserve">) </w:t>
      </w:r>
      <w:r w:rsidR="00246AF7" w:rsidRPr="00F5597C">
        <w:rPr>
          <w:bCs/>
          <w:color w:val="22272F"/>
          <w:sz w:val="24"/>
          <w:szCs w:val="24"/>
          <w:shd w:val="clear" w:color="auto" w:fill="FFFFFF"/>
        </w:rPr>
        <w:t>пункт</w:t>
      </w:r>
      <w:r w:rsidR="002741A1" w:rsidRPr="00F5597C">
        <w:rPr>
          <w:bCs/>
          <w:color w:val="22272F"/>
          <w:sz w:val="24"/>
          <w:szCs w:val="24"/>
          <w:shd w:val="clear" w:color="auto" w:fill="FFFFFF"/>
        </w:rPr>
        <w:t xml:space="preserve"> 1 с</w:t>
      </w:r>
      <w:r w:rsidR="002741A1" w:rsidRPr="00F5597C">
        <w:rPr>
          <w:rFonts w:eastAsiaTheme="minorHAnsi"/>
          <w:sz w:val="24"/>
          <w:szCs w:val="24"/>
          <w:lang w:eastAsia="en-US"/>
        </w:rPr>
        <w:t>татьи 39 «Досрочное прекращение полномочий депутата Собрания депутатов Округа» дополнить подпунктом 7.1 следующего содержания</w:t>
      </w:r>
      <w:proofErr w:type="gramStart"/>
      <w:r w:rsidR="002741A1" w:rsidRPr="00F5597C">
        <w:rPr>
          <w:rFonts w:eastAsiaTheme="minorHAnsi"/>
          <w:sz w:val="24"/>
          <w:szCs w:val="24"/>
          <w:lang w:eastAsia="en-US"/>
        </w:rPr>
        <w:t xml:space="preserve"> :</w:t>
      </w:r>
      <w:proofErr w:type="gramEnd"/>
    </w:p>
    <w:p w:rsidR="002741A1" w:rsidRPr="00F5597C" w:rsidRDefault="002741A1" w:rsidP="002741A1">
      <w:pPr>
        <w:widowControl/>
        <w:ind w:firstLine="540"/>
        <w:jc w:val="both"/>
        <w:outlineLvl w:val="0"/>
        <w:rPr>
          <w:rFonts w:eastAsiaTheme="minorHAnsi"/>
          <w:bCs/>
          <w:sz w:val="24"/>
          <w:szCs w:val="24"/>
          <w:lang w:eastAsia="en-US"/>
        </w:rPr>
      </w:pPr>
      <w:r w:rsidRPr="00F5597C">
        <w:rPr>
          <w:rFonts w:eastAsiaTheme="minorHAnsi"/>
          <w:sz w:val="24"/>
          <w:szCs w:val="24"/>
          <w:lang w:eastAsia="en-US"/>
        </w:rPr>
        <w:t>«7.1) приобретения им статуса иностранного агента</w:t>
      </w:r>
      <w:proofErr w:type="gramStart"/>
      <w:r w:rsidRPr="00F5597C">
        <w:rPr>
          <w:rFonts w:eastAsiaTheme="minorHAnsi"/>
          <w:sz w:val="24"/>
          <w:szCs w:val="24"/>
          <w:lang w:eastAsia="en-US"/>
        </w:rPr>
        <w:t>;»</w:t>
      </w:r>
      <w:proofErr w:type="gramEnd"/>
      <w:r w:rsidRPr="00F5597C">
        <w:rPr>
          <w:rFonts w:eastAsiaTheme="minorHAnsi"/>
          <w:sz w:val="24"/>
          <w:szCs w:val="24"/>
          <w:lang w:eastAsia="en-US"/>
        </w:rPr>
        <w:t xml:space="preserve">; </w:t>
      </w:r>
    </w:p>
    <w:p w:rsidR="00F65965" w:rsidRPr="00F5597C" w:rsidRDefault="00F65965" w:rsidP="002741A1">
      <w:pPr>
        <w:widowControl/>
        <w:ind w:firstLine="567"/>
        <w:jc w:val="both"/>
        <w:rPr>
          <w:bCs/>
          <w:color w:val="22272F"/>
          <w:sz w:val="24"/>
          <w:szCs w:val="24"/>
          <w:shd w:val="clear" w:color="auto" w:fill="FFFFFF"/>
        </w:rPr>
      </w:pPr>
    </w:p>
    <w:p w:rsidR="00B46282" w:rsidRPr="00F5597C" w:rsidRDefault="00B46282" w:rsidP="00B46282">
      <w:pPr>
        <w:widowControl/>
        <w:ind w:firstLine="567"/>
        <w:jc w:val="both"/>
        <w:rPr>
          <w:bCs/>
          <w:color w:val="22272F"/>
          <w:sz w:val="24"/>
          <w:szCs w:val="24"/>
          <w:shd w:val="clear" w:color="auto" w:fill="FFFFFF"/>
        </w:rPr>
      </w:pPr>
      <w:r w:rsidRPr="00F5597C">
        <w:rPr>
          <w:bCs/>
          <w:color w:val="22272F"/>
          <w:sz w:val="24"/>
          <w:szCs w:val="24"/>
          <w:shd w:val="clear" w:color="auto" w:fill="FFFFFF"/>
        </w:rPr>
        <w:t>1</w:t>
      </w:r>
      <w:r w:rsidR="00CC2552" w:rsidRPr="00F5597C">
        <w:rPr>
          <w:bCs/>
          <w:color w:val="22272F"/>
          <w:sz w:val="24"/>
          <w:szCs w:val="24"/>
          <w:shd w:val="clear" w:color="auto" w:fill="FFFFFF"/>
        </w:rPr>
        <w:t>3</w:t>
      </w:r>
      <w:r w:rsidRPr="00F5597C">
        <w:rPr>
          <w:bCs/>
          <w:color w:val="22272F"/>
          <w:sz w:val="24"/>
          <w:szCs w:val="24"/>
          <w:shd w:val="clear" w:color="auto" w:fill="FFFFFF"/>
        </w:rPr>
        <w:t>) абзац 3 подпункта 2 пункта 8 стать</w:t>
      </w:r>
      <w:r w:rsidR="004E6655">
        <w:rPr>
          <w:bCs/>
          <w:color w:val="22272F"/>
          <w:sz w:val="24"/>
          <w:szCs w:val="24"/>
          <w:shd w:val="clear" w:color="auto" w:fill="FFFFFF"/>
        </w:rPr>
        <w:t>и</w:t>
      </w:r>
      <w:r w:rsidRPr="00F5597C">
        <w:rPr>
          <w:bCs/>
          <w:color w:val="22272F"/>
          <w:sz w:val="24"/>
          <w:szCs w:val="24"/>
          <w:shd w:val="clear" w:color="auto" w:fill="FFFFFF"/>
        </w:rPr>
        <w:t xml:space="preserve"> 48 «Глава Округа» изложить в следующей редакции:</w:t>
      </w:r>
    </w:p>
    <w:p w:rsidR="00B46282" w:rsidRPr="00F5597C" w:rsidRDefault="00B46282" w:rsidP="00B46282">
      <w:pPr>
        <w:widowControl/>
        <w:ind w:firstLine="567"/>
        <w:jc w:val="both"/>
        <w:rPr>
          <w:bCs/>
          <w:color w:val="22272F"/>
          <w:sz w:val="24"/>
          <w:szCs w:val="24"/>
          <w:shd w:val="clear" w:color="auto" w:fill="FFFFFF"/>
        </w:rPr>
      </w:pPr>
      <w:proofErr w:type="gramStart"/>
      <w:r w:rsidRPr="00F5597C">
        <w:rPr>
          <w:bCs/>
          <w:color w:val="22272F"/>
          <w:sz w:val="24"/>
          <w:szCs w:val="24"/>
          <w:shd w:val="clear" w:color="auto" w:fill="FFFFFF"/>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законом Челябинской области;»;</w:t>
      </w:r>
      <w:proofErr w:type="gramEnd"/>
    </w:p>
    <w:p w:rsidR="00B46282" w:rsidRPr="00F5597C" w:rsidRDefault="00B46282" w:rsidP="002741A1">
      <w:pPr>
        <w:widowControl/>
        <w:ind w:firstLine="567"/>
        <w:jc w:val="both"/>
        <w:rPr>
          <w:bCs/>
          <w:color w:val="22272F"/>
          <w:sz w:val="24"/>
          <w:szCs w:val="24"/>
          <w:shd w:val="clear" w:color="auto" w:fill="FFFFFF"/>
        </w:rPr>
      </w:pPr>
    </w:p>
    <w:p w:rsidR="00135579" w:rsidRPr="00F5597C" w:rsidRDefault="00B46282" w:rsidP="002741A1">
      <w:pPr>
        <w:widowControl/>
        <w:ind w:firstLine="567"/>
        <w:jc w:val="both"/>
        <w:rPr>
          <w:bCs/>
          <w:color w:val="22272F"/>
          <w:sz w:val="24"/>
          <w:szCs w:val="24"/>
          <w:shd w:val="clear" w:color="auto" w:fill="FFFFFF"/>
        </w:rPr>
      </w:pPr>
      <w:r w:rsidRPr="00F5597C">
        <w:rPr>
          <w:bCs/>
          <w:color w:val="22272F"/>
          <w:sz w:val="24"/>
          <w:szCs w:val="24"/>
          <w:shd w:val="clear" w:color="auto" w:fill="FFFFFF"/>
        </w:rPr>
        <w:t>1</w:t>
      </w:r>
      <w:r w:rsidR="00CC2552" w:rsidRPr="00F5597C">
        <w:rPr>
          <w:bCs/>
          <w:color w:val="22272F"/>
          <w:sz w:val="24"/>
          <w:szCs w:val="24"/>
          <w:shd w:val="clear" w:color="auto" w:fill="FFFFFF"/>
        </w:rPr>
        <w:t>4</w:t>
      </w:r>
      <w:r w:rsidR="002741A1" w:rsidRPr="00F5597C">
        <w:rPr>
          <w:bCs/>
          <w:color w:val="22272F"/>
          <w:sz w:val="24"/>
          <w:szCs w:val="24"/>
          <w:shd w:val="clear" w:color="auto" w:fill="FFFFFF"/>
        </w:rPr>
        <w:t xml:space="preserve">) </w:t>
      </w:r>
      <w:r w:rsidR="00135579" w:rsidRPr="00F5597C">
        <w:rPr>
          <w:bCs/>
          <w:color w:val="22272F"/>
          <w:sz w:val="24"/>
          <w:szCs w:val="24"/>
          <w:shd w:val="clear" w:color="auto" w:fill="FFFFFF"/>
        </w:rPr>
        <w:t xml:space="preserve">абзац первый </w:t>
      </w:r>
      <w:r w:rsidR="002741A1" w:rsidRPr="00F5597C">
        <w:rPr>
          <w:bCs/>
          <w:color w:val="22272F"/>
          <w:sz w:val="24"/>
          <w:szCs w:val="24"/>
          <w:shd w:val="clear" w:color="auto" w:fill="FFFFFF"/>
        </w:rPr>
        <w:t>пункт</w:t>
      </w:r>
      <w:r w:rsidRPr="00F5597C">
        <w:rPr>
          <w:bCs/>
          <w:color w:val="22272F"/>
          <w:sz w:val="24"/>
          <w:szCs w:val="24"/>
          <w:shd w:val="clear" w:color="auto" w:fill="FFFFFF"/>
        </w:rPr>
        <w:t>а</w:t>
      </w:r>
      <w:r w:rsidR="002741A1" w:rsidRPr="00F5597C">
        <w:rPr>
          <w:bCs/>
          <w:color w:val="22272F"/>
          <w:sz w:val="24"/>
          <w:szCs w:val="24"/>
          <w:shd w:val="clear" w:color="auto" w:fill="FFFFFF"/>
        </w:rPr>
        <w:t xml:space="preserve"> 5 статьи 52 «Гарантии деятельности Главы Округа» </w:t>
      </w:r>
      <w:r w:rsidR="00135579" w:rsidRPr="00F5597C">
        <w:rPr>
          <w:bCs/>
          <w:color w:val="22272F"/>
          <w:sz w:val="24"/>
          <w:szCs w:val="24"/>
          <w:shd w:val="clear" w:color="auto" w:fill="FFFFFF"/>
        </w:rPr>
        <w:t>изложить в следующей редакции:</w:t>
      </w:r>
    </w:p>
    <w:p w:rsidR="00135579" w:rsidRPr="00F5597C" w:rsidRDefault="00135579" w:rsidP="002741A1">
      <w:pPr>
        <w:widowControl/>
        <w:ind w:firstLine="567"/>
        <w:jc w:val="both"/>
        <w:rPr>
          <w:bCs/>
          <w:color w:val="22272F"/>
          <w:sz w:val="24"/>
          <w:szCs w:val="24"/>
          <w:shd w:val="clear" w:color="auto" w:fill="FFFFFF"/>
        </w:rPr>
      </w:pPr>
      <w:r w:rsidRPr="00F5597C">
        <w:rPr>
          <w:bCs/>
          <w:color w:val="22272F"/>
          <w:sz w:val="24"/>
          <w:szCs w:val="24"/>
          <w:shd w:val="clear" w:color="auto" w:fill="FFFFFF"/>
        </w:rPr>
        <w:t xml:space="preserve">«5. Главе Округа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5597C">
        <w:rPr>
          <w:bCs/>
          <w:color w:val="22272F"/>
          <w:sz w:val="24"/>
          <w:szCs w:val="24"/>
          <w:shd w:val="clear" w:color="auto" w:fill="FFFFFF"/>
        </w:rPr>
        <w:t>Такая доплата устанавливается только в отношении лиц, осуществлявших полномочия Главы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w:t>
      </w:r>
      <w:proofErr w:type="gramEnd"/>
      <w:r w:rsidRPr="00F5597C">
        <w:rPr>
          <w:bCs/>
          <w:color w:val="22272F"/>
          <w:sz w:val="24"/>
          <w:szCs w:val="24"/>
          <w:shd w:val="clear" w:color="auto" w:fill="FFFFFF"/>
        </w:rPr>
        <w:t xml:space="preserve"> Федерального </w:t>
      </w:r>
      <w:r w:rsidR="00B46282" w:rsidRPr="00F5597C">
        <w:rPr>
          <w:bCs/>
          <w:color w:val="22272F"/>
          <w:sz w:val="24"/>
          <w:szCs w:val="24"/>
          <w:shd w:val="clear" w:color="auto" w:fill="FFFFFF"/>
        </w:rPr>
        <w:lastRenderedPageBreak/>
        <w:t>закона от 6 октября 2003 года №</w:t>
      </w:r>
      <w:r w:rsidRPr="00F5597C">
        <w:rPr>
          <w:bCs/>
          <w:color w:val="22272F"/>
          <w:sz w:val="24"/>
          <w:szCs w:val="24"/>
          <w:shd w:val="clear" w:color="auto" w:fill="FFFFFF"/>
        </w:rPr>
        <w:t xml:space="preserve"> 131-ФЗ "Об общих принципах организации местного самоуправления в Российской Федерации".</w:t>
      </w:r>
    </w:p>
    <w:p w:rsidR="002741A1" w:rsidRPr="00F5597C" w:rsidRDefault="002741A1" w:rsidP="002741A1">
      <w:pPr>
        <w:widowControl/>
        <w:ind w:firstLine="540"/>
        <w:jc w:val="both"/>
        <w:outlineLvl w:val="0"/>
        <w:rPr>
          <w:rFonts w:eastAsiaTheme="minorHAnsi"/>
          <w:sz w:val="24"/>
          <w:szCs w:val="24"/>
          <w:lang w:eastAsia="en-US"/>
        </w:rPr>
      </w:pPr>
    </w:p>
    <w:p w:rsidR="002741A1" w:rsidRPr="00F5597C" w:rsidRDefault="00BC3B08" w:rsidP="002741A1">
      <w:pPr>
        <w:widowControl/>
        <w:ind w:firstLine="540"/>
        <w:jc w:val="both"/>
        <w:outlineLvl w:val="0"/>
        <w:rPr>
          <w:rFonts w:eastAsiaTheme="minorHAnsi"/>
          <w:sz w:val="24"/>
          <w:szCs w:val="24"/>
          <w:lang w:eastAsia="en-US"/>
        </w:rPr>
      </w:pPr>
      <w:r w:rsidRPr="00F5597C">
        <w:rPr>
          <w:rFonts w:eastAsiaTheme="minorHAnsi"/>
          <w:sz w:val="24"/>
          <w:szCs w:val="24"/>
          <w:lang w:eastAsia="en-US"/>
        </w:rPr>
        <w:t>1</w:t>
      </w:r>
      <w:r w:rsidR="00CC2552" w:rsidRPr="00F5597C">
        <w:rPr>
          <w:rFonts w:eastAsiaTheme="minorHAnsi"/>
          <w:sz w:val="24"/>
          <w:szCs w:val="24"/>
          <w:lang w:eastAsia="en-US"/>
        </w:rPr>
        <w:t>5</w:t>
      </w:r>
      <w:r w:rsidR="002741A1" w:rsidRPr="00F5597C">
        <w:rPr>
          <w:rFonts w:eastAsiaTheme="minorHAnsi"/>
          <w:sz w:val="24"/>
          <w:szCs w:val="24"/>
          <w:lang w:eastAsia="en-US"/>
        </w:rPr>
        <w:t xml:space="preserve">) </w:t>
      </w:r>
      <w:r w:rsidR="00F65965" w:rsidRPr="00F5597C">
        <w:rPr>
          <w:rFonts w:eastAsiaTheme="minorHAnsi"/>
          <w:sz w:val="24"/>
          <w:szCs w:val="24"/>
          <w:lang w:eastAsia="en-US"/>
        </w:rPr>
        <w:t>пункт</w:t>
      </w:r>
      <w:r w:rsidR="002741A1" w:rsidRPr="00F5597C">
        <w:rPr>
          <w:rFonts w:eastAsiaTheme="minorHAnsi"/>
          <w:sz w:val="24"/>
          <w:szCs w:val="24"/>
          <w:lang w:eastAsia="en-US"/>
        </w:rPr>
        <w:t xml:space="preserve"> 1 статьи 53 «Досрочное прекращение полномочий Главы Округа» дополнить подпунктом 9.1 следующего содержания</w:t>
      </w:r>
      <w:proofErr w:type="gramStart"/>
      <w:r w:rsidR="002741A1" w:rsidRPr="00F5597C">
        <w:rPr>
          <w:rFonts w:eastAsiaTheme="minorHAnsi"/>
          <w:sz w:val="24"/>
          <w:szCs w:val="24"/>
          <w:lang w:eastAsia="en-US"/>
        </w:rPr>
        <w:t xml:space="preserve"> :</w:t>
      </w:r>
      <w:proofErr w:type="gramEnd"/>
    </w:p>
    <w:p w:rsidR="002741A1" w:rsidRPr="00F5597C" w:rsidRDefault="002741A1" w:rsidP="002741A1">
      <w:pPr>
        <w:widowControl/>
        <w:ind w:firstLine="540"/>
        <w:jc w:val="both"/>
        <w:outlineLvl w:val="0"/>
        <w:rPr>
          <w:rFonts w:eastAsiaTheme="minorHAnsi"/>
          <w:bCs/>
          <w:sz w:val="24"/>
          <w:szCs w:val="24"/>
          <w:lang w:eastAsia="en-US"/>
        </w:rPr>
      </w:pPr>
      <w:r w:rsidRPr="00F5597C">
        <w:rPr>
          <w:rFonts w:eastAsiaTheme="minorHAnsi"/>
          <w:sz w:val="24"/>
          <w:szCs w:val="24"/>
          <w:lang w:eastAsia="en-US"/>
        </w:rPr>
        <w:t>«9.1)  приобретения им статуса иностранного агента</w:t>
      </w:r>
      <w:proofErr w:type="gramStart"/>
      <w:r w:rsidRPr="00F5597C">
        <w:rPr>
          <w:rFonts w:eastAsiaTheme="minorHAnsi"/>
          <w:sz w:val="24"/>
          <w:szCs w:val="24"/>
          <w:lang w:eastAsia="en-US"/>
        </w:rPr>
        <w:t>;»</w:t>
      </w:r>
      <w:proofErr w:type="gramEnd"/>
      <w:r w:rsidRPr="00F5597C">
        <w:rPr>
          <w:rFonts w:eastAsiaTheme="minorHAnsi"/>
          <w:sz w:val="24"/>
          <w:szCs w:val="24"/>
          <w:lang w:eastAsia="en-US"/>
        </w:rPr>
        <w:t xml:space="preserve">; </w:t>
      </w:r>
    </w:p>
    <w:p w:rsidR="003375C7" w:rsidRPr="00F5597C" w:rsidRDefault="003375C7" w:rsidP="00982B44">
      <w:pPr>
        <w:widowControl/>
        <w:ind w:firstLine="567"/>
        <w:jc w:val="both"/>
        <w:rPr>
          <w:rFonts w:eastAsiaTheme="minorHAnsi"/>
          <w:sz w:val="24"/>
          <w:szCs w:val="24"/>
          <w:lang w:eastAsia="en-US"/>
        </w:rPr>
      </w:pPr>
    </w:p>
    <w:p w:rsidR="002741A1" w:rsidRPr="00F5597C" w:rsidRDefault="004E54B1" w:rsidP="002741A1">
      <w:pPr>
        <w:widowControl/>
        <w:ind w:firstLine="567"/>
        <w:jc w:val="both"/>
        <w:rPr>
          <w:rFonts w:eastAsiaTheme="minorHAnsi"/>
          <w:sz w:val="24"/>
          <w:szCs w:val="24"/>
          <w:lang w:eastAsia="en-US"/>
        </w:rPr>
      </w:pPr>
      <w:r w:rsidRPr="00F5597C">
        <w:rPr>
          <w:rFonts w:ascii="Times New Roman CYR" w:eastAsiaTheme="minorHAnsi" w:hAnsi="Times New Roman CYR" w:cs="Times New Roman CYR"/>
          <w:sz w:val="24"/>
          <w:szCs w:val="24"/>
          <w:lang w:eastAsia="en-US"/>
        </w:rPr>
        <w:t>1</w:t>
      </w:r>
      <w:r w:rsidR="00CC2552" w:rsidRPr="00F5597C">
        <w:rPr>
          <w:rFonts w:ascii="Times New Roman CYR" w:eastAsiaTheme="minorHAnsi" w:hAnsi="Times New Roman CYR" w:cs="Times New Roman CYR"/>
          <w:sz w:val="24"/>
          <w:szCs w:val="24"/>
          <w:lang w:eastAsia="en-US"/>
        </w:rPr>
        <w:t>6</w:t>
      </w:r>
      <w:r w:rsidR="002741A1" w:rsidRPr="00F5597C">
        <w:rPr>
          <w:rFonts w:ascii="Times New Roman CYR" w:eastAsiaTheme="minorHAnsi" w:hAnsi="Times New Roman CYR" w:cs="Times New Roman CYR"/>
          <w:sz w:val="24"/>
          <w:szCs w:val="24"/>
          <w:lang w:eastAsia="en-US"/>
        </w:rPr>
        <w:t xml:space="preserve">) </w:t>
      </w:r>
      <w:r w:rsidR="002741A1" w:rsidRPr="00F5597C">
        <w:rPr>
          <w:rFonts w:eastAsiaTheme="minorHAnsi"/>
          <w:sz w:val="24"/>
          <w:szCs w:val="24"/>
          <w:lang w:eastAsia="en-US"/>
        </w:rPr>
        <w:t>в пункте 1 статьи 56 «Полномочия Администрации Округа»:</w:t>
      </w:r>
    </w:p>
    <w:p w:rsidR="002741A1" w:rsidRPr="00F5597C" w:rsidRDefault="002741A1" w:rsidP="002741A1">
      <w:pPr>
        <w:widowControl/>
        <w:ind w:firstLine="567"/>
        <w:jc w:val="both"/>
        <w:rPr>
          <w:rFonts w:eastAsiaTheme="minorHAnsi"/>
          <w:sz w:val="24"/>
          <w:szCs w:val="24"/>
          <w:lang w:eastAsia="en-US"/>
        </w:rPr>
      </w:pPr>
      <w:r w:rsidRPr="00F5597C">
        <w:rPr>
          <w:rFonts w:eastAsiaTheme="minorHAnsi"/>
          <w:sz w:val="24"/>
          <w:szCs w:val="24"/>
          <w:lang w:eastAsia="en-US"/>
        </w:rPr>
        <w:t>а) подпункт 5  изложить в следующей редакции:</w:t>
      </w:r>
    </w:p>
    <w:p w:rsidR="002741A1" w:rsidRPr="00F5597C" w:rsidRDefault="002741A1" w:rsidP="002741A1">
      <w:pPr>
        <w:widowControl/>
        <w:ind w:firstLine="567"/>
        <w:jc w:val="both"/>
        <w:rPr>
          <w:rFonts w:eastAsiaTheme="minorHAnsi"/>
          <w:sz w:val="24"/>
          <w:szCs w:val="24"/>
          <w:lang w:eastAsia="en-US"/>
        </w:rPr>
      </w:pPr>
      <w:r w:rsidRPr="00F5597C">
        <w:rPr>
          <w:rFonts w:eastAsiaTheme="minorHAnsi"/>
          <w:sz w:val="24"/>
          <w:szCs w:val="24"/>
          <w:lang w:eastAsia="en-US"/>
        </w:rPr>
        <w:t>«</w:t>
      </w:r>
      <w:r w:rsidR="00754236" w:rsidRPr="00F5597C">
        <w:rPr>
          <w:rFonts w:eastAsiaTheme="minorHAnsi"/>
          <w:sz w:val="24"/>
          <w:szCs w:val="24"/>
          <w:lang w:eastAsia="en-US"/>
        </w:rPr>
        <w:t>5</w:t>
      </w:r>
      <w:r w:rsidRPr="00F5597C">
        <w:rPr>
          <w:rFonts w:eastAsiaTheme="minorHAnsi"/>
          <w:sz w:val="24"/>
          <w:szCs w:val="24"/>
          <w:lang w:eastAsia="en-US"/>
        </w:rPr>
        <w:t>) организует мероприятия по охране окружающей среды в границах Округа, в том числе организует  и проводит в соответствии с законодательством в области охраны окружающей среды общественны</w:t>
      </w:r>
      <w:r w:rsidR="00754236" w:rsidRPr="00F5597C">
        <w:rPr>
          <w:rFonts w:eastAsiaTheme="minorHAnsi"/>
          <w:sz w:val="24"/>
          <w:szCs w:val="24"/>
          <w:lang w:eastAsia="en-US"/>
        </w:rPr>
        <w:t>е</w:t>
      </w:r>
      <w:r w:rsidRPr="00F5597C">
        <w:rPr>
          <w:rFonts w:eastAsiaTheme="minorHAnsi"/>
          <w:sz w:val="24"/>
          <w:szCs w:val="24"/>
          <w:lang w:eastAsia="en-US"/>
        </w:rPr>
        <w:t xml:space="preserve"> обсуждения планируемой хозяйственной и иной деятельности на территории Округа</w:t>
      </w:r>
      <w:proofErr w:type="gramStart"/>
      <w:r w:rsidRPr="00F5597C">
        <w:rPr>
          <w:rFonts w:eastAsiaTheme="minorHAnsi"/>
          <w:sz w:val="24"/>
          <w:szCs w:val="24"/>
          <w:lang w:eastAsia="en-US"/>
        </w:rPr>
        <w:t>;»</w:t>
      </w:r>
      <w:proofErr w:type="gramEnd"/>
      <w:r w:rsidRPr="00F5597C">
        <w:rPr>
          <w:rFonts w:eastAsiaTheme="minorHAnsi"/>
          <w:sz w:val="24"/>
          <w:szCs w:val="24"/>
          <w:lang w:eastAsia="en-US"/>
        </w:rPr>
        <w:t>;</w:t>
      </w:r>
    </w:p>
    <w:p w:rsidR="002741A1" w:rsidRPr="00F5597C" w:rsidRDefault="00754236" w:rsidP="002741A1">
      <w:pPr>
        <w:widowControl/>
        <w:ind w:firstLine="567"/>
        <w:jc w:val="both"/>
        <w:rPr>
          <w:rFonts w:eastAsiaTheme="minorHAnsi"/>
          <w:sz w:val="24"/>
          <w:szCs w:val="24"/>
          <w:lang w:eastAsia="en-US"/>
        </w:rPr>
      </w:pPr>
      <w:r w:rsidRPr="00F5597C">
        <w:rPr>
          <w:rFonts w:eastAsiaTheme="minorHAnsi"/>
          <w:sz w:val="24"/>
          <w:szCs w:val="24"/>
          <w:lang w:eastAsia="en-US"/>
        </w:rPr>
        <w:t xml:space="preserve">б) </w:t>
      </w:r>
      <w:r w:rsidR="002741A1" w:rsidRPr="00F5597C">
        <w:rPr>
          <w:rFonts w:eastAsiaTheme="minorHAnsi"/>
          <w:sz w:val="24"/>
          <w:szCs w:val="24"/>
          <w:lang w:eastAsia="en-US"/>
        </w:rPr>
        <w:t>дополнить подпунктом 86 следующего содержания:</w:t>
      </w:r>
    </w:p>
    <w:p w:rsidR="002741A1" w:rsidRPr="00F5597C" w:rsidRDefault="002741A1" w:rsidP="002741A1">
      <w:pPr>
        <w:widowControl/>
        <w:ind w:firstLine="567"/>
        <w:jc w:val="both"/>
        <w:rPr>
          <w:rFonts w:eastAsiaTheme="minorHAnsi"/>
          <w:sz w:val="24"/>
          <w:szCs w:val="24"/>
          <w:lang w:eastAsia="en-US"/>
        </w:rPr>
      </w:pPr>
      <w:r w:rsidRPr="00F5597C">
        <w:rPr>
          <w:rFonts w:eastAsiaTheme="minorHAnsi"/>
          <w:sz w:val="24"/>
          <w:szCs w:val="24"/>
          <w:lang w:eastAsia="en-US"/>
        </w:rPr>
        <w:t>«86) учреждает печатное средство массовой информации и (или) сетевое издание для обнародования муниципальных правовых актов, доведения до сведения жителей Округа официальной информации</w:t>
      </w:r>
      <w:proofErr w:type="gramStart"/>
      <w:r w:rsidRPr="00F5597C">
        <w:rPr>
          <w:rFonts w:eastAsiaTheme="minorHAnsi"/>
          <w:sz w:val="24"/>
          <w:szCs w:val="24"/>
          <w:lang w:eastAsia="en-US"/>
        </w:rPr>
        <w:t>;»</w:t>
      </w:r>
      <w:proofErr w:type="gramEnd"/>
      <w:r w:rsidRPr="00F5597C">
        <w:rPr>
          <w:rFonts w:eastAsiaTheme="minorHAnsi"/>
          <w:sz w:val="24"/>
          <w:szCs w:val="24"/>
          <w:lang w:eastAsia="en-US"/>
        </w:rPr>
        <w:t>;</w:t>
      </w:r>
    </w:p>
    <w:p w:rsidR="002741A1" w:rsidRPr="00F5597C" w:rsidRDefault="002741A1" w:rsidP="002741A1">
      <w:pPr>
        <w:widowControl/>
        <w:ind w:firstLine="567"/>
        <w:jc w:val="both"/>
        <w:rPr>
          <w:rFonts w:eastAsiaTheme="minorHAnsi"/>
          <w:sz w:val="24"/>
          <w:szCs w:val="24"/>
          <w:lang w:eastAsia="en-US"/>
        </w:rPr>
      </w:pPr>
      <w:r w:rsidRPr="00F5597C">
        <w:rPr>
          <w:rFonts w:eastAsiaTheme="minorHAnsi"/>
          <w:sz w:val="24"/>
          <w:szCs w:val="24"/>
          <w:lang w:eastAsia="en-US"/>
        </w:rPr>
        <w:t>в) дополнить подпунктом 87</w:t>
      </w:r>
      <w:r w:rsidR="00754236" w:rsidRPr="00F5597C">
        <w:rPr>
          <w:rFonts w:eastAsiaTheme="minorHAnsi"/>
          <w:sz w:val="24"/>
          <w:szCs w:val="24"/>
          <w:lang w:eastAsia="en-US"/>
        </w:rPr>
        <w:t xml:space="preserve"> </w:t>
      </w:r>
      <w:r w:rsidRPr="00F5597C">
        <w:rPr>
          <w:rFonts w:eastAsiaTheme="minorHAnsi"/>
          <w:sz w:val="24"/>
          <w:szCs w:val="24"/>
          <w:lang w:eastAsia="en-US"/>
        </w:rPr>
        <w:t>следующего содержания:</w:t>
      </w:r>
    </w:p>
    <w:p w:rsidR="002741A1" w:rsidRPr="00F5597C" w:rsidRDefault="002741A1" w:rsidP="002741A1">
      <w:pPr>
        <w:widowControl/>
        <w:ind w:firstLine="567"/>
        <w:jc w:val="both"/>
        <w:rPr>
          <w:rFonts w:eastAsiaTheme="minorHAnsi"/>
          <w:sz w:val="24"/>
          <w:szCs w:val="24"/>
          <w:lang w:eastAsia="en-US"/>
        </w:rPr>
      </w:pPr>
      <w:r w:rsidRPr="00F5597C">
        <w:rPr>
          <w:rFonts w:eastAsiaTheme="minorHAnsi"/>
          <w:sz w:val="24"/>
          <w:szCs w:val="24"/>
          <w:lang w:eastAsia="en-US"/>
        </w:rPr>
        <w:t>«87) осуществляет учет личных подсобных хозяйств, которые ведут граждане в соответствии с Федеральн</w:t>
      </w:r>
      <w:r w:rsidR="00754236" w:rsidRPr="00F5597C">
        <w:rPr>
          <w:rFonts w:eastAsiaTheme="minorHAnsi"/>
          <w:sz w:val="24"/>
          <w:szCs w:val="24"/>
          <w:lang w:eastAsia="en-US"/>
        </w:rPr>
        <w:t>ым законом от 7 июля 2003 года №</w:t>
      </w:r>
      <w:r w:rsidRPr="00F5597C">
        <w:rPr>
          <w:rFonts w:eastAsiaTheme="minorHAnsi"/>
          <w:sz w:val="24"/>
          <w:szCs w:val="24"/>
          <w:lang w:eastAsia="en-US"/>
        </w:rPr>
        <w:t xml:space="preserve"> 112-ФЗ </w:t>
      </w:r>
      <w:r w:rsidR="00BC3B08" w:rsidRPr="00F5597C">
        <w:rPr>
          <w:rFonts w:eastAsiaTheme="minorHAnsi"/>
          <w:sz w:val="24"/>
          <w:szCs w:val="24"/>
          <w:lang w:eastAsia="en-US"/>
        </w:rPr>
        <w:t>«</w:t>
      </w:r>
      <w:r w:rsidRPr="00F5597C">
        <w:rPr>
          <w:rFonts w:eastAsiaTheme="minorHAnsi"/>
          <w:sz w:val="24"/>
          <w:szCs w:val="24"/>
          <w:lang w:eastAsia="en-US"/>
        </w:rPr>
        <w:t>О личном подсобном хозяйстве</w:t>
      </w:r>
      <w:r w:rsidR="00BC3B08" w:rsidRPr="00F5597C">
        <w:rPr>
          <w:rFonts w:eastAsiaTheme="minorHAnsi"/>
          <w:sz w:val="24"/>
          <w:szCs w:val="24"/>
          <w:lang w:eastAsia="en-US"/>
        </w:rPr>
        <w:t>»</w:t>
      </w:r>
      <w:r w:rsidRPr="00F5597C">
        <w:rPr>
          <w:rFonts w:eastAsiaTheme="minorHAnsi"/>
          <w:sz w:val="24"/>
          <w:szCs w:val="24"/>
          <w:lang w:eastAsia="en-US"/>
        </w:rPr>
        <w:t xml:space="preserve">, в </w:t>
      </w:r>
      <w:proofErr w:type="spellStart"/>
      <w:r w:rsidRPr="00F5597C">
        <w:rPr>
          <w:rFonts w:eastAsiaTheme="minorHAnsi"/>
          <w:sz w:val="24"/>
          <w:szCs w:val="24"/>
          <w:lang w:eastAsia="en-US"/>
        </w:rPr>
        <w:t>похозяйственных</w:t>
      </w:r>
      <w:proofErr w:type="spellEnd"/>
      <w:r w:rsidRPr="00F5597C">
        <w:rPr>
          <w:rFonts w:eastAsiaTheme="minorHAnsi"/>
          <w:sz w:val="24"/>
          <w:szCs w:val="24"/>
          <w:lang w:eastAsia="en-US"/>
        </w:rPr>
        <w:t xml:space="preserve"> книгах</w:t>
      </w:r>
      <w:proofErr w:type="gramStart"/>
      <w:r w:rsidRPr="00F5597C">
        <w:rPr>
          <w:rFonts w:eastAsiaTheme="minorHAnsi"/>
          <w:sz w:val="24"/>
          <w:szCs w:val="24"/>
          <w:lang w:eastAsia="en-US"/>
        </w:rPr>
        <w:t>.»;</w:t>
      </w:r>
      <w:proofErr w:type="gramEnd"/>
    </w:p>
    <w:p w:rsidR="00BC3B08" w:rsidRPr="00F5597C" w:rsidRDefault="00BC3B08" w:rsidP="002741A1">
      <w:pPr>
        <w:widowControl/>
        <w:ind w:firstLine="567"/>
        <w:jc w:val="both"/>
        <w:rPr>
          <w:rFonts w:eastAsiaTheme="minorHAnsi"/>
          <w:sz w:val="24"/>
          <w:szCs w:val="24"/>
          <w:lang w:eastAsia="en-US"/>
        </w:rPr>
      </w:pPr>
    </w:p>
    <w:p w:rsidR="00BC3B08" w:rsidRPr="00F5597C" w:rsidRDefault="00CC2552" w:rsidP="002741A1">
      <w:pPr>
        <w:widowControl/>
        <w:ind w:firstLine="567"/>
        <w:jc w:val="both"/>
        <w:rPr>
          <w:rFonts w:eastAsiaTheme="minorHAnsi"/>
          <w:sz w:val="24"/>
          <w:szCs w:val="24"/>
          <w:lang w:eastAsia="en-US"/>
        </w:rPr>
      </w:pPr>
      <w:r w:rsidRPr="00F5597C">
        <w:rPr>
          <w:rFonts w:eastAsiaTheme="minorHAnsi"/>
          <w:sz w:val="24"/>
          <w:szCs w:val="24"/>
          <w:lang w:eastAsia="en-US"/>
        </w:rPr>
        <w:t>17</w:t>
      </w:r>
      <w:r w:rsidR="00BC3B08" w:rsidRPr="00F5597C">
        <w:rPr>
          <w:rFonts w:eastAsiaTheme="minorHAnsi"/>
          <w:sz w:val="24"/>
          <w:szCs w:val="24"/>
          <w:lang w:eastAsia="en-US"/>
        </w:rPr>
        <w:t>) статью 58 «Контрольно-счетный орган Округа» исключить.</w:t>
      </w:r>
    </w:p>
    <w:p w:rsidR="00BC3B08" w:rsidRPr="00F5597C" w:rsidRDefault="00BC3B08" w:rsidP="002741A1">
      <w:pPr>
        <w:widowControl/>
        <w:ind w:firstLine="567"/>
        <w:jc w:val="both"/>
        <w:rPr>
          <w:rFonts w:eastAsiaTheme="minorHAnsi"/>
          <w:sz w:val="24"/>
          <w:szCs w:val="24"/>
          <w:lang w:eastAsia="en-US"/>
        </w:rPr>
      </w:pPr>
    </w:p>
    <w:p w:rsidR="00BC3B08" w:rsidRPr="00F5597C" w:rsidRDefault="00BC3B08" w:rsidP="002741A1">
      <w:pPr>
        <w:widowControl/>
        <w:ind w:firstLine="567"/>
        <w:jc w:val="both"/>
        <w:rPr>
          <w:rFonts w:eastAsiaTheme="minorHAnsi"/>
          <w:sz w:val="24"/>
          <w:szCs w:val="24"/>
          <w:lang w:eastAsia="en-US"/>
        </w:rPr>
      </w:pPr>
      <w:r w:rsidRPr="00F5597C">
        <w:rPr>
          <w:rFonts w:eastAsiaTheme="minorHAnsi"/>
          <w:sz w:val="24"/>
          <w:szCs w:val="24"/>
          <w:lang w:eastAsia="en-US"/>
        </w:rPr>
        <w:t>1</w:t>
      </w:r>
      <w:r w:rsidR="00CC2552" w:rsidRPr="00F5597C">
        <w:rPr>
          <w:rFonts w:eastAsiaTheme="minorHAnsi"/>
          <w:sz w:val="24"/>
          <w:szCs w:val="24"/>
          <w:lang w:eastAsia="en-US"/>
        </w:rPr>
        <w:t>8</w:t>
      </w:r>
      <w:r w:rsidRPr="00F5597C">
        <w:rPr>
          <w:rFonts w:eastAsiaTheme="minorHAnsi"/>
          <w:sz w:val="24"/>
          <w:szCs w:val="24"/>
          <w:lang w:eastAsia="en-US"/>
        </w:rPr>
        <w:t>) дополнить статьей 58.1 следующего содержания:</w:t>
      </w:r>
    </w:p>
    <w:p w:rsidR="00BC3B08" w:rsidRPr="00F5597C" w:rsidRDefault="00754236" w:rsidP="002741A1">
      <w:pPr>
        <w:widowControl/>
        <w:ind w:firstLine="567"/>
        <w:jc w:val="both"/>
        <w:rPr>
          <w:rFonts w:eastAsiaTheme="minorHAnsi"/>
          <w:sz w:val="24"/>
          <w:szCs w:val="24"/>
          <w:lang w:eastAsia="en-US"/>
        </w:rPr>
      </w:pPr>
      <w:r w:rsidRPr="00F5597C">
        <w:rPr>
          <w:rFonts w:eastAsiaTheme="minorHAnsi"/>
          <w:sz w:val="24"/>
          <w:szCs w:val="24"/>
          <w:lang w:eastAsia="en-US"/>
        </w:rPr>
        <w:t xml:space="preserve">«Статья </w:t>
      </w:r>
      <w:r w:rsidR="00BC3B08" w:rsidRPr="00F5597C">
        <w:rPr>
          <w:rFonts w:eastAsiaTheme="minorHAnsi"/>
          <w:sz w:val="24"/>
          <w:szCs w:val="24"/>
          <w:lang w:eastAsia="en-US"/>
        </w:rPr>
        <w:t>58.1 Внешний муниципальный финансовый контроль</w:t>
      </w:r>
      <w:r w:rsidRPr="00F5597C">
        <w:rPr>
          <w:rFonts w:eastAsiaTheme="minorHAnsi"/>
          <w:sz w:val="24"/>
          <w:szCs w:val="24"/>
          <w:lang w:eastAsia="en-US"/>
        </w:rPr>
        <w:t>.</w:t>
      </w:r>
    </w:p>
    <w:p w:rsidR="00BC3B08" w:rsidRPr="00F5597C" w:rsidRDefault="00BC3B08" w:rsidP="002741A1">
      <w:pPr>
        <w:widowControl/>
        <w:ind w:firstLine="567"/>
        <w:jc w:val="both"/>
        <w:rPr>
          <w:rFonts w:eastAsiaTheme="minorHAnsi"/>
          <w:sz w:val="24"/>
          <w:szCs w:val="24"/>
          <w:lang w:eastAsia="en-US"/>
        </w:rPr>
      </w:pPr>
      <w:r w:rsidRPr="00F5597C">
        <w:rPr>
          <w:rFonts w:eastAsiaTheme="minorHAnsi"/>
          <w:sz w:val="24"/>
          <w:szCs w:val="24"/>
          <w:lang w:eastAsia="en-US"/>
        </w:rPr>
        <w:t>Полномочия по осуществлению внешнего муниципального финансового контроля переданы Контрольно-счетной палате Челябинской области</w:t>
      </w:r>
      <w:proofErr w:type="gramStart"/>
      <w:r w:rsidRPr="00F5597C">
        <w:rPr>
          <w:rFonts w:eastAsiaTheme="minorHAnsi"/>
          <w:sz w:val="24"/>
          <w:szCs w:val="24"/>
          <w:lang w:eastAsia="en-US"/>
        </w:rPr>
        <w:t>.</w:t>
      </w:r>
      <w:r w:rsidR="00754236" w:rsidRPr="00F5597C">
        <w:rPr>
          <w:rFonts w:eastAsiaTheme="minorHAnsi"/>
          <w:sz w:val="24"/>
          <w:szCs w:val="24"/>
          <w:lang w:eastAsia="en-US"/>
        </w:rPr>
        <w:t>»;</w:t>
      </w:r>
      <w:proofErr w:type="gramEnd"/>
    </w:p>
    <w:p w:rsidR="002741A1" w:rsidRPr="00F5597C" w:rsidRDefault="002741A1" w:rsidP="00982B44">
      <w:pPr>
        <w:widowControl/>
        <w:ind w:firstLine="567"/>
        <w:jc w:val="both"/>
        <w:rPr>
          <w:rFonts w:eastAsiaTheme="minorHAnsi"/>
          <w:sz w:val="24"/>
          <w:szCs w:val="24"/>
          <w:lang w:eastAsia="en-US"/>
        </w:rPr>
      </w:pPr>
    </w:p>
    <w:p w:rsidR="00754236" w:rsidRPr="00F5597C" w:rsidRDefault="00CC2552" w:rsidP="00754236">
      <w:pPr>
        <w:widowControl/>
        <w:ind w:firstLine="567"/>
        <w:jc w:val="both"/>
        <w:rPr>
          <w:rFonts w:ascii="Times New Roman CYR" w:eastAsiaTheme="minorHAnsi" w:hAnsi="Times New Roman CYR" w:cs="Times New Roman CYR"/>
          <w:bCs/>
          <w:sz w:val="24"/>
          <w:szCs w:val="24"/>
          <w:lang w:eastAsia="en-US"/>
        </w:rPr>
      </w:pPr>
      <w:r w:rsidRPr="00F5597C">
        <w:rPr>
          <w:rFonts w:ascii="Times New Roman CYR" w:eastAsiaTheme="minorHAnsi" w:hAnsi="Times New Roman CYR" w:cs="Times New Roman CYR"/>
          <w:bCs/>
          <w:sz w:val="24"/>
          <w:szCs w:val="24"/>
          <w:lang w:eastAsia="en-US"/>
        </w:rPr>
        <w:t>19</w:t>
      </w:r>
      <w:r w:rsidR="00754236" w:rsidRPr="00F5597C">
        <w:rPr>
          <w:rFonts w:ascii="Times New Roman CYR" w:eastAsiaTheme="minorHAnsi" w:hAnsi="Times New Roman CYR" w:cs="Times New Roman CYR"/>
          <w:bCs/>
          <w:sz w:val="24"/>
          <w:szCs w:val="24"/>
          <w:lang w:eastAsia="en-US"/>
        </w:rPr>
        <w:t>) абзацы 5, 6 подпункта 4 пункта 3 статьи 60 «Система муниципальных правовых актов» исключить;</w:t>
      </w:r>
    </w:p>
    <w:p w:rsidR="00754236" w:rsidRPr="00F5597C" w:rsidRDefault="00754236" w:rsidP="00CB061C">
      <w:pPr>
        <w:widowControl/>
        <w:ind w:firstLine="567"/>
        <w:jc w:val="both"/>
        <w:rPr>
          <w:rFonts w:ascii="Times New Roman CYR" w:eastAsiaTheme="minorHAnsi" w:hAnsi="Times New Roman CYR" w:cs="Times New Roman CYR"/>
          <w:sz w:val="24"/>
          <w:szCs w:val="24"/>
          <w:lang w:eastAsia="en-US"/>
        </w:rPr>
      </w:pPr>
    </w:p>
    <w:p w:rsidR="004B7215" w:rsidRPr="00F5597C" w:rsidRDefault="00CC2552" w:rsidP="00CB061C">
      <w:pPr>
        <w:widowControl/>
        <w:ind w:firstLine="567"/>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20</w:t>
      </w:r>
      <w:r w:rsidR="004B7215" w:rsidRPr="00F5597C">
        <w:rPr>
          <w:rFonts w:ascii="Times New Roman CYR" w:eastAsiaTheme="minorHAnsi" w:hAnsi="Times New Roman CYR" w:cs="Times New Roman CYR"/>
          <w:sz w:val="24"/>
          <w:szCs w:val="24"/>
          <w:lang w:eastAsia="en-US"/>
        </w:rPr>
        <w:t xml:space="preserve">) </w:t>
      </w:r>
      <w:r w:rsidR="00917E17" w:rsidRPr="00F5597C">
        <w:rPr>
          <w:rFonts w:ascii="Times New Roman CYR" w:eastAsiaTheme="minorHAnsi" w:hAnsi="Times New Roman CYR" w:cs="Times New Roman CYR"/>
          <w:sz w:val="24"/>
          <w:szCs w:val="24"/>
          <w:lang w:eastAsia="en-US"/>
        </w:rPr>
        <w:t>пункт 1 статьи</w:t>
      </w:r>
      <w:r w:rsidR="004B7215" w:rsidRPr="00F5597C">
        <w:rPr>
          <w:rFonts w:ascii="Times New Roman CYR" w:eastAsiaTheme="minorHAnsi" w:hAnsi="Times New Roman CYR" w:cs="Times New Roman CYR"/>
          <w:sz w:val="24"/>
          <w:szCs w:val="24"/>
          <w:lang w:eastAsia="en-US"/>
        </w:rPr>
        <w:t xml:space="preserve"> 64 «Порядок официального опубликования (обнародования) и вступления в силу муниципальных правовых актов»</w:t>
      </w:r>
      <w:r w:rsidR="00A9185B" w:rsidRPr="00F5597C">
        <w:rPr>
          <w:rFonts w:ascii="Times New Roman CYR" w:eastAsiaTheme="minorHAnsi" w:hAnsi="Times New Roman CYR" w:cs="Times New Roman CYR"/>
          <w:sz w:val="24"/>
          <w:szCs w:val="24"/>
          <w:lang w:eastAsia="en-US"/>
        </w:rPr>
        <w:t xml:space="preserve"> </w:t>
      </w:r>
      <w:r w:rsidR="004B7215" w:rsidRPr="00F5597C">
        <w:rPr>
          <w:rFonts w:ascii="Times New Roman CYR" w:eastAsiaTheme="minorHAnsi" w:hAnsi="Times New Roman CYR" w:cs="Times New Roman CYR"/>
          <w:sz w:val="24"/>
          <w:szCs w:val="24"/>
          <w:lang w:eastAsia="en-US"/>
        </w:rPr>
        <w:t>изложить в следующей редакции:</w:t>
      </w:r>
    </w:p>
    <w:p w:rsidR="008118E8" w:rsidRPr="00F5597C" w:rsidRDefault="00A9185B" w:rsidP="008118E8">
      <w:pPr>
        <w:widowControl/>
        <w:ind w:firstLine="540"/>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w:t>
      </w:r>
      <w:r w:rsidR="008118E8" w:rsidRPr="00F5597C">
        <w:rPr>
          <w:rFonts w:ascii="Times New Roman CYR" w:eastAsiaTheme="minorHAnsi" w:hAnsi="Times New Roman CYR" w:cs="Times New Roman CYR"/>
          <w:sz w:val="24"/>
          <w:szCs w:val="24"/>
          <w:lang w:eastAsia="en-US"/>
        </w:rPr>
        <w:t xml:space="preserve">1. Муниципальные нормативные правовые акты, затрагивающие права, свободы и обязанности человека и гражданина, </w:t>
      </w:r>
      <w:r w:rsidR="00DC716D" w:rsidRPr="00F5597C">
        <w:rPr>
          <w:rFonts w:ascii="Times New Roman CYR" w:eastAsiaTheme="minorHAnsi" w:hAnsi="Times New Roman CYR" w:cs="Times New Roman CYR"/>
          <w:sz w:val="24"/>
          <w:szCs w:val="24"/>
          <w:lang w:eastAsia="en-US"/>
        </w:rPr>
        <w:t xml:space="preserve">муниципальные нормативные правовые акты, </w:t>
      </w:r>
      <w:r w:rsidR="008118E8" w:rsidRPr="00F5597C">
        <w:rPr>
          <w:rFonts w:ascii="Times New Roman CYR" w:eastAsiaTheme="minorHAnsi" w:hAnsi="Times New Roman CYR" w:cs="Times New Roman CYR"/>
          <w:sz w:val="24"/>
          <w:szCs w:val="24"/>
          <w:lang w:eastAsia="en-US"/>
        </w:rPr>
        <w:t>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r w:rsidR="00DC716D" w:rsidRPr="00F5597C">
        <w:rPr>
          <w:rFonts w:ascii="Times New Roman CYR" w:eastAsiaTheme="minorHAnsi" w:hAnsi="Times New Roman CYR" w:cs="Times New Roman CYR"/>
          <w:sz w:val="24"/>
          <w:szCs w:val="24"/>
          <w:lang w:eastAsia="en-US"/>
        </w:rPr>
        <w:t xml:space="preserve"> путем официального опубликования</w:t>
      </w:r>
      <w:r w:rsidR="008118E8" w:rsidRPr="00F5597C">
        <w:rPr>
          <w:rFonts w:ascii="Times New Roman CYR" w:eastAsiaTheme="minorHAnsi" w:hAnsi="Times New Roman CYR" w:cs="Times New Roman CYR"/>
          <w:sz w:val="24"/>
          <w:szCs w:val="24"/>
          <w:lang w:eastAsia="en-US"/>
        </w:rPr>
        <w:t>.</w:t>
      </w:r>
    </w:p>
    <w:p w:rsidR="00DC716D" w:rsidRPr="00F5597C" w:rsidRDefault="00DC716D" w:rsidP="004F1323">
      <w:pPr>
        <w:widowControl/>
        <w:ind w:firstLine="540"/>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 xml:space="preserve">Муниципальные </w:t>
      </w:r>
      <w:r w:rsidR="005537C8">
        <w:rPr>
          <w:rFonts w:ascii="Times New Roman CYR" w:eastAsiaTheme="minorHAnsi" w:hAnsi="Times New Roman CYR" w:cs="Times New Roman CYR"/>
          <w:sz w:val="24"/>
          <w:szCs w:val="24"/>
          <w:lang w:eastAsia="en-US"/>
        </w:rPr>
        <w:t xml:space="preserve">нормативные </w:t>
      </w:r>
      <w:r w:rsidRPr="00F5597C">
        <w:rPr>
          <w:rFonts w:ascii="Times New Roman CYR" w:eastAsiaTheme="minorHAnsi" w:hAnsi="Times New Roman CYR" w:cs="Times New Roman CYR"/>
          <w:sz w:val="24"/>
          <w:szCs w:val="24"/>
          <w:lang w:eastAsia="en-US"/>
        </w:rPr>
        <w:t xml:space="preserve">правовые акты и соглашения, заключенные между органами местного самоуправления, подлежат официальному обнародованию путем официального опубликования </w:t>
      </w:r>
      <w:r w:rsidR="008A5536" w:rsidRPr="00F5597C">
        <w:rPr>
          <w:rFonts w:ascii="Times New Roman CYR" w:eastAsiaTheme="minorHAnsi" w:hAnsi="Times New Roman CYR" w:cs="Times New Roman CYR"/>
          <w:sz w:val="24"/>
          <w:szCs w:val="24"/>
          <w:lang w:eastAsia="en-US"/>
        </w:rPr>
        <w:t xml:space="preserve">в </w:t>
      </w:r>
      <w:r w:rsidRPr="00F5597C">
        <w:rPr>
          <w:rFonts w:ascii="Times New Roman CYR" w:eastAsiaTheme="minorHAnsi" w:hAnsi="Times New Roman CYR" w:cs="Times New Roman CYR"/>
          <w:sz w:val="24"/>
          <w:szCs w:val="24"/>
          <w:lang w:eastAsia="en-US"/>
        </w:rPr>
        <w:t xml:space="preserve"> сетевом издании </w:t>
      </w:r>
      <w:r w:rsidR="00754236" w:rsidRPr="00F5597C">
        <w:rPr>
          <w:rFonts w:ascii="Times New Roman CYR" w:eastAsiaTheme="minorHAnsi" w:hAnsi="Times New Roman CYR" w:cs="Times New Roman CYR"/>
          <w:sz w:val="24"/>
          <w:szCs w:val="24"/>
          <w:lang w:eastAsia="en-US"/>
        </w:rPr>
        <w:t>«</w:t>
      </w:r>
      <w:r w:rsidRPr="00F5597C">
        <w:rPr>
          <w:rFonts w:ascii="Times New Roman CYR" w:eastAsiaTheme="minorHAnsi" w:hAnsi="Times New Roman CYR" w:cs="Times New Roman CYR"/>
          <w:sz w:val="24"/>
          <w:szCs w:val="24"/>
          <w:lang w:eastAsia="en-US"/>
        </w:rPr>
        <w:t>МПА-Урал</w:t>
      </w:r>
      <w:r w:rsidR="00754236" w:rsidRPr="00F5597C">
        <w:rPr>
          <w:rFonts w:ascii="Times New Roman CYR" w:eastAsiaTheme="minorHAnsi" w:hAnsi="Times New Roman CYR" w:cs="Times New Roman CYR"/>
          <w:sz w:val="24"/>
          <w:szCs w:val="24"/>
          <w:lang w:eastAsia="en-US"/>
        </w:rPr>
        <w:t>»</w:t>
      </w:r>
      <w:r w:rsidR="00164EF0" w:rsidRPr="00F5597C">
        <w:rPr>
          <w:rFonts w:ascii="Times New Roman CYR" w:eastAsiaTheme="minorHAnsi" w:hAnsi="Times New Roman CYR" w:cs="Times New Roman CYR"/>
          <w:sz w:val="24"/>
          <w:szCs w:val="24"/>
          <w:lang w:eastAsia="en-US"/>
        </w:rPr>
        <w:t xml:space="preserve"> (</w:t>
      </w:r>
      <w:proofErr w:type="spellStart"/>
      <w:r w:rsidRPr="00F5597C">
        <w:rPr>
          <w:rFonts w:ascii="Times New Roman CYR" w:eastAsiaTheme="minorHAnsi" w:hAnsi="Times New Roman CYR" w:cs="Times New Roman CYR"/>
          <w:sz w:val="24"/>
          <w:szCs w:val="24"/>
          <w:lang w:eastAsia="en-US"/>
        </w:rPr>
        <w:t>мпа-урал</w:t>
      </w:r>
      <w:proofErr w:type="gramStart"/>
      <w:r w:rsidRPr="00F5597C">
        <w:rPr>
          <w:rFonts w:ascii="Times New Roman CYR" w:eastAsiaTheme="minorHAnsi" w:hAnsi="Times New Roman CYR" w:cs="Times New Roman CYR"/>
          <w:sz w:val="24"/>
          <w:szCs w:val="24"/>
          <w:lang w:eastAsia="en-US"/>
        </w:rPr>
        <w:t>.р</w:t>
      </w:r>
      <w:proofErr w:type="gramEnd"/>
      <w:r w:rsidRPr="00F5597C">
        <w:rPr>
          <w:rFonts w:ascii="Times New Roman CYR" w:eastAsiaTheme="minorHAnsi" w:hAnsi="Times New Roman CYR" w:cs="Times New Roman CYR"/>
          <w:sz w:val="24"/>
          <w:szCs w:val="24"/>
          <w:lang w:eastAsia="en-US"/>
        </w:rPr>
        <w:t>ф</w:t>
      </w:r>
      <w:proofErr w:type="spellEnd"/>
      <w:r w:rsidRPr="00F5597C">
        <w:rPr>
          <w:rFonts w:ascii="Times New Roman CYR" w:eastAsiaTheme="minorHAnsi" w:hAnsi="Times New Roman CYR" w:cs="Times New Roman CYR"/>
          <w:sz w:val="24"/>
          <w:szCs w:val="24"/>
          <w:lang w:eastAsia="en-US"/>
        </w:rPr>
        <w:t xml:space="preserve">, </w:t>
      </w:r>
      <w:r w:rsidR="00164EF0" w:rsidRPr="00F5597C">
        <w:rPr>
          <w:rFonts w:ascii="Times New Roman CYR" w:eastAsiaTheme="minorHAnsi" w:hAnsi="Times New Roman CYR" w:cs="Times New Roman CYR"/>
          <w:sz w:val="24"/>
          <w:szCs w:val="24"/>
          <w:lang w:eastAsia="en-US"/>
        </w:rPr>
        <w:t xml:space="preserve">регистрация в качестве сетевого издания: </w:t>
      </w:r>
      <w:proofErr w:type="gramStart"/>
      <w:r w:rsidRPr="00F5597C">
        <w:rPr>
          <w:rFonts w:ascii="Times New Roman CYR" w:eastAsiaTheme="minorHAnsi" w:hAnsi="Times New Roman CYR" w:cs="Times New Roman CYR"/>
          <w:sz w:val="24"/>
          <w:szCs w:val="24"/>
          <w:lang w:eastAsia="en-US"/>
        </w:rPr>
        <w:t>ЭЛ №ФС</w:t>
      </w:r>
      <w:r w:rsidR="00164EF0" w:rsidRPr="00F5597C">
        <w:rPr>
          <w:rFonts w:ascii="Times New Roman CYR" w:eastAsiaTheme="minorHAnsi" w:hAnsi="Times New Roman CYR" w:cs="Times New Roman CYR"/>
          <w:sz w:val="24"/>
          <w:szCs w:val="24"/>
          <w:lang w:eastAsia="en-US"/>
        </w:rPr>
        <w:t xml:space="preserve"> 77-73516 от 31.08.2018)</w:t>
      </w:r>
      <w:r w:rsidRPr="00F5597C">
        <w:rPr>
          <w:rFonts w:ascii="Times New Roman CYR" w:eastAsiaTheme="minorHAnsi" w:hAnsi="Times New Roman CYR" w:cs="Times New Roman CYR"/>
          <w:sz w:val="24"/>
          <w:szCs w:val="24"/>
          <w:lang w:eastAsia="en-US"/>
        </w:rPr>
        <w:t>».</w:t>
      </w:r>
      <w:proofErr w:type="gramEnd"/>
    </w:p>
    <w:p w:rsidR="00F65965" w:rsidRPr="00F5597C" w:rsidRDefault="00DC716D" w:rsidP="004F1323">
      <w:pPr>
        <w:widowControl/>
        <w:ind w:firstLine="540"/>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F5597C">
        <w:rPr>
          <w:rFonts w:ascii="Times New Roman CYR" w:eastAsiaTheme="minorHAnsi" w:hAnsi="Times New Roman CYR" w:cs="Times New Roman CYR"/>
          <w:sz w:val="24"/>
          <w:szCs w:val="24"/>
          <w:lang w:eastAsia="en-US"/>
        </w:rPr>
        <w:t>pravo-minjust.ru</w:t>
      </w:r>
      <w:proofErr w:type="spellEnd"/>
      <w:r w:rsidRPr="00F5597C">
        <w:rPr>
          <w:rFonts w:ascii="Times New Roman CYR" w:eastAsiaTheme="minorHAnsi" w:hAnsi="Times New Roman CYR" w:cs="Times New Roman CYR"/>
          <w:sz w:val="24"/>
          <w:szCs w:val="24"/>
          <w:lang w:eastAsia="en-US"/>
        </w:rPr>
        <w:t>,</w:t>
      </w:r>
      <w:r w:rsidR="00164EF0" w:rsidRPr="00F5597C">
        <w:rPr>
          <w:rFonts w:ascii="Times New Roman CYR" w:eastAsiaTheme="minorHAnsi" w:hAnsi="Times New Roman CYR" w:cs="Times New Roman CYR"/>
          <w:sz w:val="24"/>
          <w:szCs w:val="24"/>
          <w:lang w:eastAsia="en-US"/>
        </w:rPr>
        <w:t xml:space="preserve"> </w:t>
      </w:r>
      <w:proofErr w:type="spellStart"/>
      <w:r w:rsidRPr="00F5597C">
        <w:rPr>
          <w:rFonts w:ascii="Times New Roman CYR" w:eastAsiaTheme="minorHAnsi" w:hAnsi="Times New Roman CYR" w:cs="Times New Roman CYR"/>
          <w:sz w:val="24"/>
          <w:szCs w:val="24"/>
          <w:lang w:eastAsia="en-US"/>
        </w:rPr>
        <w:t>право-минюст</w:t>
      </w:r>
      <w:proofErr w:type="gramStart"/>
      <w:r w:rsidRPr="00F5597C">
        <w:rPr>
          <w:rFonts w:ascii="Times New Roman CYR" w:eastAsiaTheme="minorHAnsi" w:hAnsi="Times New Roman CYR" w:cs="Times New Roman CYR"/>
          <w:sz w:val="24"/>
          <w:szCs w:val="24"/>
          <w:lang w:eastAsia="en-US"/>
        </w:rPr>
        <w:t>.р</w:t>
      </w:r>
      <w:proofErr w:type="gramEnd"/>
      <w:r w:rsidRPr="00F5597C">
        <w:rPr>
          <w:rFonts w:ascii="Times New Roman CYR" w:eastAsiaTheme="minorHAnsi" w:hAnsi="Times New Roman CYR" w:cs="Times New Roman CYR"/>
          <w:sz w:val="24"/>
          <w:szCs w:val="24"/>
          <w:lang w:eastAsia="en-US"/>
        </w:rPr>
        <w:t>ф</w:t>
      </w:r>
      <w:proofErr w:type="spellEnd"/>
      <w:r w:rsidRPr="00F5597C">
        <w:rPr>
          <w:rFonts w:ascii="Times New Roman CYR" w:eastAsiaTheme="minorHAnsi" w:hAnsi="Times New Roman CYR" w:cs="Times New Roman CYR"/>
          <w:sz w:val="24"/>
          <w:szCs w:val="24"/>
          <w:lang w:eastAsia="en-US"/>
        </w:rPr>
        <w:t xml:space="preserve">, регистрация в качестве сетевого издания: </w:t>
      </w:r>
      <w:proofErr w:type="gramStart"/>
      <w:r w:rsidRPr="00F5597C">
        <w:rPr>
          <w:rFonts w:ascii="Times New Roman CYR" w:eastAsiaTheme="minorHAnsi" w:hAnsi="Times New Roman CYR" w:cs="Times New Roman CYR"/>
          <w:sz w:val="24"/>
          <w:szCs w:val="24"/>
          <w:lang w:eastAsia="en-US"/>
        </w:rPr>
        <w:t>Эл №ФС-72471 от 05.03.2018).</w:t>
      </w:r>
      <w:r w:rsidR="00917E17" w:rsidRPr="00F5597C">
        <w:rPr>
          <w:rFonts w:ascii="Times New Roman CYR" w:eastAsiaTheme="minorHAnsi" w:hAnsi="Times New Roman CYR" w:cs="Times New Roman CYR"/>
          <w:sz w:val="24"/>
          <w:szCs w:val="24"/>
          <w:lang w:eastAsia="en-US"/>
        </w:rPr>
        <w:t>»;</w:t>
      </w:r>
      <w:r w:rsidRPr="00F5597C">
        <w:rPr>
          <w:rFonts w:ascii="Times New Roman CYR" w:eastAsiaTheme="minorHAnsi" w:hAnsi="Times New Roman CYR" w:cs="Times New Roman CYR"/>
          <w:sz w:val="24"/>
          <w:szCs w:val="24"/>
          <w:lang w:eastAsia="en-US"/>
        </w:rPr>
        <w:t xml:space="preserve"> </w:t>
      </w:r>
      <w:proofErr w:type="gramEnd"/>
    </w:p>
    <w:p w:rsidR="00917E17" w:rsidRPr="00F5597C" w:rsidRDefault="00917E17" w:rsidP="004F1323">
      <w:pPr>
        <w:widowControl/>
        <w:ind w:firstLine="540"/>
        <w:jc w:val="both"/>
        <w:rPr>
          <w:rFonts w:ascii="Times New Roman CYR" w:eastAsiaTheme="minorHAnsi" w:hAnsi="Times New Roman CYR" w:cs="Times New Roman CYR"/>
          <w:sz w:val="24"/>
          <w:szCs w:val="24"/>
          <w:lang w:eastAsia="en-US"/>
        </w:rPr>
      </w:pPr>
    </w:p>
    <w:p w:rsidR="00917E17" w:rsidRPr="00F5597C" w:rsidRDefault="00164EF0" w:rsidP="004F1323">
      <w:pPr>
        <w:widowControl/>
        <w:ind w:firstLine="540"/>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2</w:t>
      </w:r>
      <w:r w:rsidR="00CC2552" w:rsidRPr="00F5597C">
        <w:rPr>
          <w:rFonts w:ascii="Times New Roman CYR" w:eastAsiaTheme="minorHAnsi" w:hAnsi="Times New Roman CYR" w:cs="Times New Roman CYR"/>
          <w:sz w:val="24"/>
          <w:szCs w:val="24"/>
          <w:lang w:eastAsia="en-US"/>
        </w:rPr>
        <w:t>1</w:t>
      </w:r>
      <w:r w:rsidR="00917E17" w:rsidRPr="00F5597C">
        <w:rPr>
          <w:rFonts w:ascii="Times New Roman CYR" w:eastAsiaTheme="minorHAnsi" w:hAnsi="Times New Roman CYR" w:cs="Times New Roman CYR"/>
          <w:sz w:val="24"/>
          <w:szCs w:val="24"/>
          <w:lang w:eastAsia="en-US"/>
        </w:rPr>
        <w:t>) в статье 65 «Муниципальная служба»:</w:t>
      </w:r>
    </w:p>
    <w:p w:rsidR="00917E17" w:rsidRPr="00F5597C" w:rsidRDefault="00917E17" w:rsidP="004F1323">
      <w:pPr>
        <w:widowControl/>
        <w:ind w:firstLine="540"/>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 xml:space="preserve">а) в пункте </w:t>
      </w:r>
      <w:r w:rsidR="00164EF0" w:rsidRPr="00F5597C">
        <w:rPr>
          <w:rFonts w:ascii="Times New Roman CYR" w:eastAsiaTheme="minorHAnsi" w:hAnsi="Times New Roman CYR" w:cs="Times New Roman CYR"/>
          <w:sz w:val="24"/>
          <w:szCs w:val="24"/>
          <w:lang w:eastAsia="en-US"/>
        </w:rPr>
        <w:t>1</w:t>
      </w:r>
      <w:r w:rsidRPr="00F5597C">
        <w:rPr>
          <w:rFonts w:ascii="Times New Roman CYR" w:eastAsiaTheme="minorHAnsi" w:hAnsi="Times New Roman CYR" w:cs="Times New Roman CYR"/>
          <w:sz w:val="24"/>
          <w:szCs w:val="24"/>
          <w:lang w:eastAsia="en-US"/>
        </w:rPr>
        <w:t xml:space="preserve"> слова «, Председатель Контрольно-счетной палаты» исключить;</w:t>
      </w:r>
    </w:p>
    <w:p w:rsidR="00917E17" w:rsidRPr="00F5597C" w:rsidRDefault="00917E17" w:rsidP="004F1323">
      <w:pPr>
        <w:widowControl/>
        <w:ind w:firstLine="540"/>
        <w:jc w:val="both"/>
        <w:rPr>
          <w:rFonts w:ascii="Times New Roman CYR" w:eastAsiaTheme="minorHAnsi" w:hAnsi="Times New Roman CYR" w:cs="Times New Roman CYR"/>
          <w:sz w:val="24"/>
          <w:szCs w:val="24"/>
          <w:lang w:eastAsia="en-US"/>
        </w:rPr>
      </w:pPr>
      <w:r w:rsidRPr="00F5597C">
        <w:rPr>
          <w:rFonts w:ascii="Times New Roman CYR" w:eastAsiaTheme="minorHAnsi" w:hAnsi="Times New Roman CYR" w:cs="Times New Roman CYR"/>
          <w:sz w:val="24"/>
          <w:szCs w:val="24"/>
          <w:lang w:eastAsia="en-US"/>
        </w:rPr>
        <w:t>б) в пункте 4 слова «, Контрольно-счетной палаты» исключить;</w:t>
      </w:r>
    </w:p>
    <w:p w:rsidR="002741A1" w:rsidRPr="00F5597C" w:rsidRDefault="002741A1" w:rsidP="004D1FBB">
      <w:pPr>
        <w:widowControl/>
        <w:ind w:firstLine="540"/>
        <w:jc w:val="both"/>
        <w:rPr>
          <w:rFonts w:ascii="Times New Roman CYR" w:eastAsiaTheme="minorHAnsi" w:hAnsi="Times New Roman CYR" w:cs="Times New Roman CYR"/>
          <w:sz w:val="24"/>
          <w:szCs w:val="24"/>
          <w:lang w:eastAsia="en-US"/>
        </w:rPr>
      </w:pPr>
    </w:p>
    <w:p w:rsidR="002741A1" w:rsidRPr="00F5597C" w:rsidRDefault="00164EF0" w:rsidP="002741A1">
      <w:pPr>
        <w:widowControl/>
        <w:ind w:firstLine="567"/>
        <w:jc w:val="both"/>
        <w:rPr>
          <w:bCs/>
          <w:color w:val="22272F"/>
          <w:sz w:val="24"/>
          <w:szCs w:val="24"/>
          <w:shd w:val="clear" w:color="auto" w:fill="FFFFFF"/>
        </w:rPr>
      </w:pPr>
      <w:r w:rsidRPr="00F5597C">
        <w:rPr>
          <w:rFonts w:eastAsiaTheme="minorHAnsi"/>
          <w:sz w:val="24"/>
          <w:szCs w:val="24"/>
          <w:lang w:eastAsia="en-US"/>
        </w:rPr>
        <w:lastRenderedPageBreak/>
        <w:t>2</w:t>
      </w:r>
      <w:r w:rsidR="00CC2552" w:rsidRPr="00F5597C">
        <w:rPr>
          <w:rFonts w:eastAsiaTheme="minorHAnsi"/>
          <w:sz w:val="24"/>
          <w:szCs w:val="24"/>
          <w:lang w:eastAsia="en-US"/>
        </w:rPr>
        <w:t>2</w:t>
      </w:r>
      <w:r w:rsidR="002741A1" w:rsidRPr="00F5597C">
        <w:rPr>
          <w:rFonts w:eastAsiaTheme="minorHAnsi"/>
          <w:sz w:val="24"/>
          <w:szCs w:val="24"/>
          <w:lang w:eastAsia="en-US"/>
        </w:rPr>
        <w:t>) с</w:t>
      </w:r>
      <w:r w:rsidR="002741A1" w:rsidRPr="00F5597C">
        <w:rPr>
          <w:rStyle w:val="s10"/>
          <w:bCs/>
          <w:color w:val="22272F"/>
          <w:sz w:val="24"/>
          <w:szCs w:val="24"/>
          <w:shd w:val="clear" w:color="auto" w:fill="FFFFFF"/>
        </w:rPr>
        <w:t>татью 68 «</w:t>
      </w:r>
      <w:r w:rsidR="002741A1" w:rsidRPr="00F5597C">
        <w:rPr>
          <w:bCs/>
          <w:color w:val="22272F"/>
          <w:sz w:val="24"/>
          <w:szCs w:val="24"/>
          <w:shd w:val="clear" w:color="auto" w:fill="FFFFFF"/>
        </w:rPr>
        <w:t>Владение, пользование и распоряжение муниципальным имуществом» дополнить пунктом 6</w:t>
      </w:r>
      <w:r w:rsidRPr="00F5597C">
        <w:rPr>
          <w:bCs/>
          <w:color w:val="22272F"/>
          <w:sz w:val="24"/>
          <w:szCs w:val="24"/>
          <w:shd w:val="clear" w:color="auto" w:fill="FFFFFF"/>
        </w:rPr>
        <w:t>.1.</w:t>
      </w:r>
      <w:r w:rsidR="002741A1" w:rsidRPr="00F5597C">
        <w:rPr>
          <w:bCs/>
          <w:color w:val="22272F"/>
          <w:sz w:val="24"/>
          <w:szCs w:val="24"/>
          <w:shd w:val="clear" w:color="auto" w:fill="FFFFFF"/>
        </w:rPr>
        <w:t xml:space="preserve"> следующего содержания:</w:t>
      </w:r>
    </w:p>
    <w:p w:rsidR="002741A1" w:rsidRPr="00F5597C" w:rsidRDefault="002741A1" w:rsidP="002741A1">
      <w:pPr>
        <w:widowControl/>
        <w:ind w:firstLine="567"/>
        <w:jc w:val="both"/>
        <w:rPr>
          <w:bCs/>
          <w:color w:val="22272F"/>
          <w:sz w:val="24"/>
          <w:szCs w:val="24"/>
          <w:shd w:val="clear" w:color="auto" w:fill="FFFFFF"/>
        </w:rPr>
      </w:pPr>
      <w:r w:rsidRPr="00F5597C">
        <w:rPr>
          <w:bCs/>
          <w:color w:val="22272F"/>
          <w:sz w:val="24"/>
          <w:szCs w:val="24"/>
          <w:shd w:val="clear" w:color="auto" w:fill="FFFFFF"/>
        </w:rPr>
        <w:t>«6.</w:t>
      </w:r>
      <w:r w:rsidR="00164EF0" w:rsidRPr="00F5597C">
        <w:rPr>
          <w:bCs/>
          <w:color w:val="22272F"/>
          <w:sz w:val="24"/>
          <w:szCs w:val="24"/>
          <w:shd w:val="clear" w:color="auto" w:fill="FFFFFF"/>
        </w:rPr>
        <w:t xml:space="preserve">1. </w:t>
      </w:r>
      <w:r w:rsidR="008A5536" w:rsidRPr="00F5597C">
        <w:rPr>
          <w:bCs/>
          <w:color w:val="22272F"/>
          <w:sz w:val="24"/>
          <w:szCs w:val="24"/>
          <w:shd w:val="clear" w:color="auto" w:fill="FFFFFF"/>
        </w:rPr>
        <w:t xml:space="preserve">Администрация Округа </w:t>
      </w:r>
      <w:r w:rsidRPr="00F5597C">
        <w:rPr>
          <w:bCs/>
          <w:color w:val="22272F"/>
          <w:sz w:val="24"/>
          <w:szCs w:val="24"/>
          <w:shd w:val="clear" w:color="auto" w:fill="FFFFFF"/>
        </w:rPr>
        <w:t>осуществля</w:t>
      </w:r>
      <w:r w:rsidR="008A5536" w:rsidRPr="00F5597C">
        <w:rPr>
          <w:bCs/>
          <w:color w:val="22272F"/>
          <w:sz w:val="24"/>
          <w:szCs w:val="24"/>
          <w:shd w:val="clear" w:color="auto" w:fill="FFFFFF"/>
        </w:rPr>
        <w:t>е</w:t>
      </w:r>
      <w:r w:rsidRPr="00F5597C">
        <w:rPr>
          <w:bCs/>
          <w:color w:val="22272F"/>
          <w:sz w:val="24"/>
          <w:szCs w:val="24"/>
          <w:shd w:val="clear" w:color="auto" w:fill="FFFFFF"/>
        </w:rPr>
        <w:t xml:space="preserve">т передачу в безвозмездное владение и пользование объектов </w:t>
      </w:r>
      <w:proofErr w:type="spellStart"/>
      <w:r w:rsidRPr="00F5597C">
        <w:rPr>
          <w:bCs/>
          <w:color w:val="22272F"/>
          <w:sz w:val="24"/>
          <w:szCs w:val="24"/>
          <w:shd w:val="clear" w:color="auto" w:fill="FFFFFF"/>
        </w:rPr>
        <w:t>электросетевого</w:t>
      </w:r>
      <w:proofErr w:type="spellEnd"/>
      <w:r w:rsidRPr="00F5597C">
        <w:rPr>
          <w:bCs/>
          <w:color w:val="22272F"/>
          <w:sz w:val="24"/>
          <w:szCs w:val="24"/>
          <w:shd w:val="clear" w:color="auto" w:fill="FFFFFF"/>
        </w:rPr>
        <w:t xml:space="preserve"> хозяйства, находящихся </w:t>
      </w:r>
      <w:r w:rsidR="008A5536" w:rsidRPr="00F5597C">
        <w:rPr>
          <w:bCs/>
          <w:color w:val="22272F"/>
          <w:sz w:val="24"/>
          <w:szCs w:val="24"/>
          <w:shd w:val="clear" w:color="auto" w:fill="FFFFFF"/>
        </w:rPr>
        <w:t xml:space="preserve">в </w:t>
      </w:r>
      <w:r w:rsidRPr="00F5597C">
        <w:rPr>
          <w:bCs/>
          <w:color w:val="22272F"/>
          <w:sz w:val="24"/>
          <w:szCs w:val="24"/>
          <w:shd w:val="clear" w:color="auto" w:fill="FFFFFF"/>
        </w:rPr>
        <w:t xml:space="preserve">муниципальной собственности, </w:t>
      </w:r>
      <w:proofErr w:type="spellStart"/>
      <w:r w:rsidRPr="00F5597C">
        <w:rPr>
          <w:bCs/>
          <w:color w:val="22272F"/>
          <w:sz w:val="24"/>
          <w:szCs w:val="24"/>
          <w:shd w:val="clear" w:color="auto" w:fill="FFFFFF"/>
        </w:rPr>
        <w:t>системообразующей</w:t>
      </w:r>
      <w:proofErr w:type="spellEnd"/>
      <w:r w:rsidRPr="00F5597C">
        <w:rPr>
          <w:bCs/>
          <w:color w:val="22272F"/>
          <w:sz w:val="24"/>
          <w:szCs w:val="24"/>
          <w:shd w:val="clear" w:color="auto" w:fill="FFFFFF"/>
        </w:rPr>
        <w:t xml:space="preserve"> территориальной се</w:t>
      </w:r>
      <w:r w:rsidR="008A5536" w:rsidRPr="00F5597C">
        <w:rPr>
          <w:bCs/>
          <w:color w:val="22272F"/>
          <w:sz w:val="24"/>
          <w:szCs w:val="24"/>
          <w:shd w:val="clear" w:color="auto" w:fill="FFFFFF"/>
        </w:rPr>
        <w:t xml:space="preserve">тевой </w:t>
      </w:r>
      <w:r w:rsidRPr="00F5597C">
        <w:rPr>
          <w:bCs/>
          <w:color w:val="22272F"/>
          <w:sz w:val="24"/>
          <w:szCs w:val="24"/>
          <w:shd w:val="clear" w:color="auto" w:fill="FFFFFF"/>
        </w:rPr>
        <w:t xml:space="preserve">организации или территориальной сетевой организации, действующих в границах </w:t>
      </w:r>
      <w:r w:rsidR="008A5536" w:rsidRPr="00F5597C">
        <w:rPr>
          <w:bCs/>
          <w:color w:val="22272F"/>
          <w:sz w:val="24"/>
          <w:szCs w:val="24"/>
          <w:shd w:val="clear" w:color="auto" w:fill="FFFFFF"/>
        </w:rPr>
        <w:t>Челябинской области</w:t>
      </w:r>
      <w:r w:rsidRPr="00F5597C">
        <w:rPr>
          <w:bCs/>
          <w:color w:val="22272F"/>
          <w:sz w:val="24"/>
          <w:szCs w:val="24"/>
          <w:shd w:val="clear" w:color="auto" w:fill="FFFFFF"/>
        </w:rPr>
        <w:t>, в случаях, порядке и на условиях, которые установлены законодательством  Российской Федерации об электроэнергетике</w:t>
      </w:r>
      <w:proofErr w:type="gramStart"/>
      <w:r w:rsidRPr="00F5597C">
        <w:rPr>
          <w:bCs/>
          <w:color w:val="22272F"/>
          <w:sz w:val="24"/>
          <w:szCs w:val="24"/>
          <w:shd w:val="clear" w:color="auto" w:fill="FFFFFF"/>
        </w:rPr>
        <w:t>.»;</w:t>
      </w:r>
      <w:proofErr w:type="gramEnd"/>
    </w:p>
    <w:p w:rsidR="002741A1" w:rsidRPr="00F5597C" w:rsidRDefault="002741A1" w:rsidP="002741A1">
      <w:pPr>
        <w:widowControl/>
        <w:ind w:firstLine="567"/>
        <w:jc w:val="both"/>
        <w:rPr>
          <w:bCs/>
          <w:color w:val="22272F"/>
          <w:sz w:val="24"/>
          <w:szCs w:val="24"/>
          <w:shd w:val="clear" w:color="auto" w:fill="FFFFFF"/>
        </w:rPr>
      </w:pPr>
    </w:p>
    <w:p w:rsidR="008A5536" w:rsidRPr="00F5597C" w:rsidRDefault="008A5536" w:rsidP="008A5536">
      <w:pPr>
        <w:widowControl/>
        <w:ind w:firstLine="567"/>
        <w:jc w:val="both"/>
        <w:rPr>
          <w:bCs/>
          <w:color w:val="22272F"/>
          <w:sz w:val="24"/>
          <w:szCs w:val="24"/>
          <w:shd w:val="clear" w:color="auto" w:fill="FFFFFF"/>
        </w:rPr>
      </w:pPr>
      <w:r w:rsidRPr="00F5597C">
        <w:rPr>
          <w:bCs/>
          <w:color w:val="22272F"/>
          <w:sz w:val="24"/>
          <w:szCs w:val="24"/>
          <w:shd w:val="clear" w:color="auto" w:fill="FFFFFF"/>
        </w:rPr>
        <w:t>2</w:t>
      </w:r>
      <w:r w:rsidR="00CC2552" w:rsidRPr="00F5597C">
        <w:rPr>
          <w:bCs/>
          <w:color w:val="22272F"/>
          <w:sz w:val="24"/>
          <w:szCs w:val="24"/>
          <w:shd w:val="clear" w:color="auto" w:fill="FFFFFF"/>
        </w:rPr>
        <w:t>3</w:t>
      </w:r>
      <w:r w:rsidR="00246AF7" w:rsidRPr="00F5597C">
        <w:rPr>
          <w:bCs/>
          <w:color w:val="22272F"/>
          <w:sz w:val="24"/>
          <w:szCs w:val="24"/>
          <w:shd w:val="clear" w:color="auto" w:fill="FFFFFF"/>
        </w:rPr>
        <w:t>)</w:t>
      </w:r>
      <w:r w:rsidRPr="00F5597C">
        <w:rPr>
          <w:bCs/>
          <w:color w:val="22272F"/>
          <w:sz w:val="24"/>
          <w:szCs w:val="24"/>
          <w:shd w:val="clear" w:color="auto" w:fill="FFFFFF"/>
        </w:rPr>
        <w:t xml:space="preserve"> в</w:t>
      </w:r>
      <w:r w:rsidR="00246AF7" w:rsidRPr="00F5597C">
        <w:rPr>
          <w:bCs/>
          <w:color w:val="22272F"/>
          <w:sz w:val="24"/>
          <w:szCs w:val="24"/>
          <w:shd w:val="clear" w:color="auto" w:fill="FFFFFF"/>
        </w:rPr>
        <w:t xml:space="preserve"> стать</w:t>
      </w:r>
      <w:r w:rsidR="00340C6A" w:rsidRPr="00F5597C">
        <w:rPr>
          <w:bCs/>
          <w:color w:val="22272F"/>
          <w:sz w:val="24"/>
          <w:szCs w:val="24"/>
          <w:shd w:val="clear" w:color="auto" w:fill="FFFFFF"/>
        </w:rPr>
        <w:t>ю</w:t>
      </w:r>
      <w:r w:rsidR="00246AF7" w:rsidRPr="00F5597C">
        <w:rPr>
          <w:bCs/>
          <w:color w:val="22272F"/>
          <w:sz w:val="24"/>
          <w:szCs w:val="24"/>
          <w:shd w:val="clear" w:color="auto" w:fill="FFFFFF"/>
        </w:rPr>
        <w:t xml:space="preserve"> 86 «Ответственность Г</w:t>
      </w:r>
      <w:r w:rsidRPr="00F5597C">
        <w:rPr>
          <w:bCs/>
          <w:color w:val="22272F"/>
          <w:sz w:val="24"/>
          <w:szCs w:val="24"/>
          <w:shd w:val="clear" w:color="auto" w:fill="FFFFFF"/>
        </w:rPr>
        <w:t>лавы Округа перед государством»</w:t>
      </w:r>
    </w:p>
    <w:p w:rsidR="008A5536" w:rsidRPr="00F5597C" w:rsidRDefault="008A5536" w:rsidP="008A5536">
      <w:pPr>
        <w:widowControl/>
        <w:ind w:firstLine="567"/>
        <w:jc w:val="both"/>
        <w:rPr>
          <w:bCs/>
          <w:color w:val="22272F"/>
          <w:sz w:val="24"/>
          <w:szCs w:val="24"/>
          <w:shd w:val="clear" w:color="auto" w:fill="FFFFFF"/>
        </w:rPr>
      </w:pPr>
      <w:r w:rsidRPr="00F5597C">
        <w:rPr>
          <w:bCs/>
          <w:color w:val="22272F"/>
          <w:sz w:val="24"/>
          <w:szCs w:val="24"/>
          <w:shd w:val="clear" w:color="auto" w:fill="FFFFFF"/>
        </w:rPr>
        <w:t>подпункты 2, 3 считать подпунктами 4, 5 соответственно;</w:t>
      </w:r>
    </w:p>
    <w:p w:rsidR="008A5536" w:rsidRPr="00F5597C" w:rsidRDefault="008A5536" w:rsidP="008A5536">
      <w:pPr>
        <w:widowControl/>
        <w:ind w:firstLine="567"/>
        <w:jc w:val="both"/>
        <w:rPr>
          <w:bCs/>
          <w:color w:val="22272F"/>
          <w:sz w:val="24"/>
          <w:szCs w:val="24"/>
          <w:shd w:val="clear" w:color="auto" w:fill="FFFFFF"/>
        </w:rPr>
      </w:pPr>
      <w:r w:rsidRPr="00F5597C">
        <w:rPr>
          <w:bCs/>
          <w:color w:val="22272F"/>
          <w:sz w:val="24"/>
          <w:szCs w:val="24"/>
          <w:shd w:val="clear" w:color="auto" w:fill="FFFFFF"/>
        </w:rPr>
        <w:t>дополнить новыми подпунктами 2, 3 следующего содержания:</w:t>
      </w:r>
    </w:p>
    <w:p w:rsidR="008A5536" w:rsidRPr="008A5536" w:rsidRDefault="008A5536" w:rsidP="008A5536">
      <w:pPr>
        <w:widowControl/>
        <w:ind w:firstLine="567"/>
        <w:jc w:val="both"/>
        <w:rPr>
          <w:bCs/>
          <w:color w:val="22272F"/>
          <w:sz w:val="24"/>
          <w:szCs w:val="24"/>
          <w:shd w:val="clear" w:color="auto" w:fill="FFFFFF"/>
        </w:rPr>
      </w:pPr>
      <w:r w:rsidRPr="00F5597C">
        <w:rPr>
          <w:bCs/>
          <w:color w:val="22272F"/>
          <w:sz w:val="24"/>
          <w:szCs w:val="24"/>
          <w:shd w:val="clear" w:color="auto" w:fill="FFFFFF"/>
        </w:rPr>
        <w:t>«2. Губернатор Челябинской области вправе вынести предупреждение, объявить выговор Главе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r w:rsidRPr="008A5536">
        <w:rPr>
          <w:bCs/>
          <w:color w:val="22272F"/>
          <w:sz w:val="24"/>
          <w:szCs w:val="24"/>
          <w:shd w:val="clear" w:color="auto" w:fill="FFFFFF"/>
        </w:rPr>
        <w:t>.</w:t>
      </w:r>
    </w:p>
    <w:p w:rsidR="00246AF7" w:rsidRDefault="008A5536" w:rsidP="008A5536">
      <w:pPr>
        <w:widowControl/>
        <w:ind w:firstLine="567"/>
        <w:jc w:val="both"/>
        <w:rPr>
          <w:bCs/>
          <w:color w:val="22272F"/>
          <w:sz w:val="24"/>
          <w:szCs w:val="24"/>
          <w:shd w:val="clear" w:color="auto" w:fill="FFFFFF"/>
        </w:rPr>
      </w:pPr>
      <w:r>
        <w:rPr>
          <w:bCs/>
          <w:color w:val="22272F"/>
          <w:sz w:val="24"/>
          <w:szCs w:val="24"/>
          <w:shd w:val="clear" w:color="auto" w:fill="FFFFFF"/>
        </w:rPr>
        <w:t>3</w:t>
      </w:r>
      <w:r w:rsidRPr="008A5536">
        <w:rPr>
          <w:bCs/>
          <w:color w:val="22272F"/>
          <w:sz w:val="24"/>
          <w:szCs w:val="24"/>
          <w:shd w:val="clear" w:color="auto" w:fill="FFFFFF"/>
        </w:rPr>
        <w:t xml:space="preserve">. </w:t>
      </w:r>
      <w:proofErr w:type="gramStart"/>
      <w:r w:rsidRPr="008A5536">
        <w:rPr>
          <w:bCs/>
          <w:color w:val="22272F"/>
          <w:sz w:val="24"/>
          <w:szCs w:val="24"/>
          <w:shd w:val="clear" w:color="auto" w:fill="FFFFFF"/>
        </w:rPr>
        <w:t xml:space="preserve">Губернатор Челябинской области вправе отрешить от должности Главу </w:t>
      </w:r>
      <w:r>
        <w:rPr>
          <w:bCs/>
          <w:color w:val="22272F"/>
          <w:sz w:val="24"/>
          <w:szCs w:val="24"/>
          <w:shd w:val="clear" w:color="auto" w:fill="FFFFFF"/>
        </w:rPr>
        <w:t>О</w:t>
      </w:r>
      <w:r w:rsidRPr="008A5536">
        <w:rPr>
          <w:bCs/>
          <w:color w:val="22272F"/>
          <w:sz w:val="24"/>
          <w:szCs w:val="24"/>
          <w:shd w:val="clear" w:color="auto" w:fill="FFFFFF"/>
        </w:rPr>
        <w:t xml:space="preserve">круга в случае, если в течение месяца со дня </w:t>
      </w:r>
      <w:r w:rsidR="005537C8">
        <w:rPr>
          <w:bCs/>
          <w:color w:val="22272F"/>
          <w:sz w:val="24"/>
          <w:szCs w:val="24"/>
          <w:shd w:val="clear" w:color="auto" w:fill="FFFFFF"/>
        </w:rPr>
        <w:t xml:space="preserve">вынесения </w:t>
      </w:r>
      <w:r w:rsidRPr="008A5536">
        <w:rPr>
          <w:bCs/>
          <w:color w:val="22272F"/>
          <w:sz w:val="24"/>
          <w:szCs w:val="24"/>
          <w:shd w:val="clear" w:color="auto" w:fill="FFFFFF"/>
        </w:rPr>
        <w:t xml:space="preserve">Губернатором Челябинской области предупреждения, объявления выговора Главе </w:t>
      </w:r>
      <w:r>
        <w:rPr>
          <w:bCs/>
          <w:color w:val="22272F"/>
          <w:sz w:val="24"/>
          <w:szCs w:val="24"/>
          <w:shd w:val="clear" w:color="auto" w:fill="FFFFFF"/>
        </w:rPr>
        <w:t>О</w:t>
      </w:r>
      <w:r w:rsidRPr="008A5536">
        <w:rPr>
          <w:bCs/>
          <w:color w:val="22272F"/>
          <w:sz w:val="24"/>
          <w:szCs w:val="24"/>
          <w:shd w:val="clear" w:color="auto" w:fill="FFFFFF"/>
        </w:rPr>
        <w:t xml:space="preserve">круга в соответствии с </w:t>
      </w:r>
      <w:r w:rsidR="005537C8">
        <w:rPr>
          <w:bCs/>
          <w:color w:val="22272F"/>
          <w:sz w:val="24"/>
          <w:szCs w:val="24"/>
          <w:shd w:val="clear" w:color="auto" w:fill="FFFFFF"/>
        </w:rPr>
        <w:t>пунктом 2</w:t>
      </w:r>
      <w:r w:rsidRPr="008A5536">
        <w:rPr>
          <w:bCs/>
          <w:color w:val="22272F"/>
          <w:sz w:val="24"/>
          <w:szCs w:val="24"/>
          <w:shd w:val="clear" w:color="auto" w:fill="FFFFFF"/>
        </w:rPr>
        <w:t xml:space="preserve"> настоящей статьи Главой </w:t>
      </w:r>
      <w:r>
        <w:rPr>
          <w:bCs/>
          <w:color w:val="22272F"/>
          <w:sz w:val="24"/>
          <w:szCs w:val="24"/>
          <w:shd w:val="clear" w:color="auto" w:fill="FFFFFF"/>
        </w:rPr>
        <w:t>О</w:t>
      </w:r>
      <w:r w:rsidRPr="008A5536">
        <w:rPr>
          <w:bCs/>
          <w:color w:val="22272F"/>
          <w:sz w:val="24"/>
          <w:szCs w:val="24"/>
          <w:shd w:val="clear" w:color="auto" w:fill="FFFFFF"/>
        </w:rPr>
        <w:t>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A5536" w:rsidRPr="005D2C28" w:rsidRDefault="008A5536" w:rsidP="008A5536">
      <w:pPr>
        <w:widowControl/>
        <w:ind w:firstLine="567"/>
        <w:jc w:val="both"/>
        <w:rPr>
          <w:bCs/>
          <w:color w:val="22272F"/>
          <w:sz w:val="24"/>
          <w:szCs w:val="24"/>
          <w:shd w:val="clear" w:color="auto" w:fill="FFFFFF"/>
        </w:rPr>
      </w:pPr>
    </w:p>
    <w:p w:rsidR="002741A1" w:rsidRPr="005D2C28" w:rsidRDefault="00917E17" w:rsidP="002741A1">
      <w:pPr>
        <w:widowControl/>
        <w:ind w:firstLine="540"/>
        <w:jc w:val="both"/>
        <w:outlineLvl w:val="0"/>
        <w:rPr>
          <w:rFonts w:eastAsiaTheme="minorHAnsi"/>
          <w:bCs/>
          <w:sz w:val="24"/>
          <w:szCs w:val="24"/>
          <w:lang w:eastAsia="en-US"/>
        </w:rPr>
      </w:pPr>
      <w:r w:rsidRPr="005D2C28">
        <w:rPr>
          <w:rFonts w:eastAsiaTheme="minorHAnsi"/>
          <w:sz w:val="24"/>
          <w:szCs w:val="24"/>
          <w:lang w:eastAsia="en-US"/>
        </w:rPr>
        <w:t>2</w:t>
      </w:r>
      <w:r w:rsidR="00CC2552">
        <w:rPr>
          <w:rFonts w:eastAsiaTheme="minorHAnsi"/>
          <w:sz w:val="24"/>
          <w:szCs w:val="24"/>
          <w:lang w:eastAsia="en-US"/>
        </w:rPr>
        <w:t>4</w:t>
      </w:r>
      <w:r w:rsidR="002741A1" w:rsidRPr="005D2C28">
        <w:rPr>
          <w:rFonts w:eastAsiaTheme="minorHAnsi"/>
          <w:sz w:val="24"/>
          <w:szCs w:val="24"/>
          <w:lang w:eastAsia="en-US"/>
        </w:rPr>
        <w:t xml:space="preserve">) </w:t>
      </w:r>
      <w:r w:rsidR="003D30A0" w:rsidRPr="005D2C28">
        <w:rPr>
          <w:rFonts w:eastAsiaTheme="minorHAnsi"/>
          <w:sz w:val="24"/>
          <w:szCs w:val="24"/>
          <w:lang w:eastAsia="en-US"/>
        </w:rPr>
        <w:t>пункт</w:t>
      </w:r>
      <w:r w:rsidR="002741A1" w:rsidRPr="005D2C28">
        <w:rPr>
          <w:rFonts w:eastAsiaTheme="minorHAnsi"/>
          <w:sz w:val="24"/>
          <w:szCs w:val="24"/>
          <w:lang w:eastAsia="en-US"/>
        </w:rPr>
        <w:t xml:space="preserve"> 2 статьи 90 «Удаление Главы Округа в отставку» дополнить подпункт</w:t>
      </w:r>
      <w:r w:rsidR="003D30A0" w:rsidRPr="005D2C28">
        <w:rPr>
          <w:rFonts w:eastAsiaTheme="minorHAnsi"/>
          <w:sz w:val="24"/>
          <w:szCs w:val="24"/>
          <w:lang w:eastAsia="en-US"/>
        </w:rPr>
        <w:t>ами</w:t>
      </w:r>
      <w:r w:rsidR="002741A1" w:rsidRPr="005D2C28">
        <w:rPr>
          <w:rFonts w:eastAsiaTheme="minorHAnsi"/>
          <w:sz w:val="24"/>
          <w:szCs w:val="24"/>
          <w:lang w:eastAsia="en-US"/>
        </w:rPr>
        <w:t xml:space="preserve"> </w:t>
      </w:r>
      <w:r w:rsidR="003D30A0" w:rsidRPr="005D2C28">
        <w:rPr>
          <w:rFonts w:eastAsiaTheme="minorHAnsi"/>
          <w:sz w:val="24"/>
          <w:szCs w:val="24"/>
          <w:lang w:eastAsia="en-US"/>
        </w:rPr>
        <w:t>6 и 7 следующего содержания:</w:t>
      </w:r>
    </w:p>
    <w:p w:rsidR="003D30A0" w:rsidRPr="005D2C28" w:rsidRDefault="002741A1" w:rsidP="002741A1">
      <w:pPr>
        <w:widowControl/>
        <w:ind w:firstLine="540"/>
        <w:jc w:val="both"/>
        <w:rPr>
          <w:rFonts w:eastAsiaTheme="minorHAnsi"/>
          <w:sz w:val="24"/>
          <w:szCs w:val="24"/>
          <w:lang w:eastAsia="en-US"/>
        </w:rPr>
      </w:pPr>
      <w:r w:rsidRPr="005D2C28">
        <w:rPr>
          <w:rFonts w:eastAsiaTheme="minorHAnsi"/>
          <w:sz w:val="24"/>
          <w:szCs w:val="24"/>
          <w:lang w:eastAsia="en-US"/>
        </w:rPr>
        <w:t>«</w:t>
      </w:r>
      <w:r w:rsidR="003D30A0" w:rsidRPr="005D2C28">
        <w:rPr>
          <w:rFonts w:eastAsiaTheme="minorHAnsi"/>
          <w:sz w:val="24"/>
          <w:szCs w:val="24"/>
          <w:lang w:eastAsia="en-US"/>
        </w:rPr>
        <w:t>6</w:t>
      </w:r>
      <w:r w:rsidRPr="005D2C28">
        <w:rPr>
          <w:rFonts w:eastAsiaTheme="minorHAnsi"/>
          <w:sz w:val="24"/>
          <w:szCs w:val="24"/>
          <w:lang w:eastAsia="en-US"/>
        </w:rPr>
        <w:t>) приобретение им статуса иностранного агента;</w:t>
      </w:r>
    </w:p>
    <w:p w:rsidR="002741A1" w:rsidRPr="005D2C28" w:rsidRDefault="003D30A0" w:rsidP="002741A1">
      <w:pPr>
        <w:widowControl/>
        <w:ind w:firstLine="540"/>
        <w:jc w:val="both"/>
        <w:rPr>
          <w:rFonts w:eastAsiaTheme="minorHAnsi"/>
          <w:bCs/>
          <w:sz w:val="24"/>
          <w:szCs w:val="24"/>
          <w:lang w:eastAsia="en-US"/>
        </w:rPr>
      </w:pPr>
      <w:r w:rsidRPr="005D2C28">
        <w:rPr>
          <w:rFonts w:eastAsiaTheme="minorHAnsi"/>
          <w:sz w:val="24"/>
          <w:szCs w:val="24"/>
          <w:lang w:eastAsia="en-US"/>
        </w:rPr>
        <w:t xml:space="preserve">7) </w:t>
      </w:r>
      <w:proofErr w:type="gramStart"/>
      <w:r w:rsidRPr="005D2C28">
        <w:rPr>
          <w:rFonts w:eastAsiaTheme="minorHAnsi"/>
          <w:sz w:val="24"/>
          <w:szCs w:val="24"/>
          <w:lang w:eastAsia="en-US"/>
        </w:rPr>
        <w:t>систематическое</w:t>
      </w:r>
      <w:proofErr w:type="gramEnd"/>
      <w:r w:rsidRPr="005D2C28">
        <w:rPr>
          <w:rFonts w:eastAsiaTheme="minorHAnsi"/>
          <w:sz w:val="24"/>
          <w:szCs w:val="24"/>
          <w:lang w:eastAsia="en-US"/>
        </w:rPr>
        <w:t xml:space="preserve"> недостижение показателей для оц</w:t>
      </w:r>
      <w:r w:rsidR="00340C6A" w:rsidRPr="005D2C28">
        <w:rPr>
          <w:rFonts w:eastAsiaTheme="minorHAnsi"/>
          <w:sz w:val="24"/>
          <w:szCs w:val="24"/>
          <w:lang w:eastAsia="en-US"/>
        </w:rPr>
        <w:t>енки эффективности деятельности органов местного самоуправления.»</w:t>
      </w:r>
      <w:r w:rsidR="00917E17" w:rsidRPr="005D2C28">
        <w:rPr>
          <w:rFonts w:eastAsiaTheme="minorHAnsi"/>
          <w:sz w:val="24"/>
          <w:szCs w:val="24"/>
          <w:lang w:eastAsia="en-US"/>
        </w:rPr>
        <w:t>.</w:t>
      </w:r>
    </w:p>
    <w:p w:rsidR="002741A1" w:rsidRPr="005D2C28" w:rsidRDefault="002741A1" w:rsidP="004D1FBB">
      <w:pPr>
        <w:widowControl/>
        <w:ind w:firstLine="540"/>
        <w:jc w:val="both"/>
        <w:rPr>
          <w:rFonts w:ascii="Times New Roman CYR" w:eastAsiaTheme="minorHAnsi" w:hAnsi="Times New Roman CYR" w:cs="Times New Roman CYR"/>
          <w:sz w:val="24"/>
          <w:szCs w:val="24"/>
          <w:lang w:eastAsia="en-US"/>
        </w:rPr>
      </w:pPr>
    </w:p>
    <w:p w:rsidR="00F460CE" w:rsidRPr="005D2C28" w:rsidRDefault="00F460CE" w:rsidP="00F460CE">
      <w:pPr>
        <w:widowControl/>
        <w:ind w:firstLine="567"/>
        <w:jc w:val="both"/>
        <w:rPr>
          <w:sz w:val="24"/>
          <w:szCs w:val="24"/>
        </w:rPr>
      </w:pPr>
      <w:r w:rsidRPr="005D2C28">
        <w:rPr>
          <w:sz w:val="24"/>
          <w:szCs w:val="24"/>
        </w:rPr>
        <w:t xml:space="preserve">2. Настоящее </w:t>
      </w:r>
      <w:r w:rsidR="00C87F5B" w:rsidRPr="005D2C28">
        <w:rPr>
          <w:sz w:val="24"/>
          <w:szCs w:val="24"/>
        </w:rPr>
        <w:t>р</w:t>
      </w:r>
      <w:r w:rsidRPr="005D2C28">
        <w:rPr>
          <w:sz w:val="24"/>
          <w:szCs w:val="24"/>
        </w:rPr>
        <w:t xml:space="preserve">ешение подлежит официальному опубликованию в </w:t>
      </w:r>
      <w:r w:rsidRPr="005D2C28">
        <w:rPr>
          <w:rFonts w:eastAsiaTheme="minorHAnsi"/>
          <w:sz w:val="24"/>
          <w:szCs w:val="24"/>
          <w:lang w:eastAsia="en-US"/>
        </w:rPr>
        <w:t>периодическом печатном издании «Официальный Миасс»</w:t>
      </w:r>
      <w:r w:rsidR="000573D7" w:rsidRPr="005D2C28">
        <w:rPr>
          <w:rFonts w:eastAsiaTheme="minorHAnsi"/>
          <w:sz w:val="24"/>
          <w:szCs w:val="24"/>
          <w:lang w:eastAsia="en-US"/>
        </w:rPr>
        <w:t xml:space="preserve"> </w:t>
      </w:r>
      <w:r w:rsidRPr="005D2C28">
        <w:rPr>
          <w:sz w:val="24"/>
          <w:szCs w:val="24"/>
        </w:rPr>
        <w:t xml:space="preserve">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8A5536" w:rsidRDefault="00F460CE" w:rsidP="00C87F5B">
      <w:pPr>
        <w:widowControl/>
        <w:ind w:firstLine="567"/>
        <w:jc w:val="both"/>
        <w:rPr>
          <w:sz w:val="24"/>
          <w:szCs w:val="24"/>
        </w:rPr>
      </w:pPr>
      <w:r w:rsidRPr="005D2C28">
        <w:rPr>
          <w:sz w:val="24"/>
          <w:szCs w:val="24"/>
        </w:rPr>
        <w:t xml:space="preserve">3. Настоящее </w:t>
      </w:r>
      <w:r w:rsidR="00C87F5B" w:rsidRPr="005D2C28">
        <w:rPr>
          <w:sz w:val="24"/>
          <w:szCs w:val="24"/>
        </w:rPr>
        <w:t>р</w:t>
      </w:r>
      <w:r w:rsidRPr="005D2C28">
        <w:rPr>
          <w:sz w:val="24"/>
          <w:szCs w:val="24"/>
        </w:rPr>
        <w:t>ешение вступает в силу после его официального опубликования в соответствии с действующим законодательством</w:t>
      </w:r>
      <w:r w:rsidR="00917E17" w:rsidRPr="005D2C28">
        <w:rPr>
          <w:sz w:val="24"/>
          <w:szCs w:val="24"/>
        </w:rPr>
        <w:t xml:space="preserve">, за исключением положений, для которых настоящим пунктом установлен иной срок вступления их в силу. </w:t>
      </w:r>
    </w:p>
    <w:p w:rsidR="00C87F5B" w:rsidRPr="005D2C28" w:rsidRDefault="00C87F5B" w:rsidP="00C87F5B">
      <w:pPr>
        <w:widowControl/>
        <w:ind w:firstLine="567"/>
        <w:jc w:val="both"/>
        <w:rPr>
          <w:rFonts w:eastAsiaTheme="minorHAnsi"/>
          <w:sz w:val="24"/>
          <w:szCs w:val="24"/>
          <w:lang w:eastAsia="en-US"/>
        </w:rPr>
      </w:pPr>
      <w:r w:rsidRPr="005D2C28">
        <w:rPr>
          <w:sz w:val="24"/>
          <w:szCs w:val="24"/>
        </w:rPr>
        <w:t>П</w:t>
      </w:r>
      <w:r w:rsidR="00917E17" w:rsidRPr="005D2C28">
        <w:rPr>
          <w:sz w:val="24"/>
          <w:szCs w:val="24"/>
        </w:rPr>
        <w:t xml:space="preserve">ункт </w:t>
      </w:r>
      <w:r w:rsidRPr="005D2C28">
        <w:rPr>
          <w:sz w:val="24"/>
          <w:szCs w:val="24"/>
        </w:rPr>
        <w:t>7, подпункт «</w:t>
      </w:r>
      <w:r w:rsidR="005537C8">
        <w:rPr>
          <w:sz w:val="24"/>
          <w:szCs w:val="24"/>
        </w:rPr>
        <w:t>б</w:t>
      </w:r>
      <w:r w:rsidRPr="005D2C28">
        <w:rPr>
          <w:sz w:val="24"/>
          <w:szCs w:val="24"/>
        </w:rPr>
        <w:t>»</w:t>
      </w:r>
      <w:r w:rsidR="00917E17" w:rsidRPr="005D2C28">
        <w:rPr>
          <w:sz w:val="24"/>
          <w:szCs w:val="24"/>
        </w:rPr>
        <w:t xml:space="preserve"> пункта </w:t>
      </w:r>
      <w:r w:rsidRPr="005D2C28">
        <w:rPr>
          <w:sz w:val="24"/>
          <w:szCs w:val="24"/>
        </w:rPr>
        <w:t>8</w:t>
      </w:r>
      <w:r w:rsidR="00917E17" w:rsidRPr="005D2C28">
        <w:rPr>
          <w:sz w:val="24"/>
          <w:szCs w:val="24"/>
        </w:rPr>
        <w:t>,</w:t>
      </w:r>
      <w:r w:rsidR="00CC2552">
        <w:rPr>
          <w:sz w:val="24"/>
          <w:szCs w:val="24"/>
        </w:rPr>
        <w:t xml:space="preserve">  пункт 9,</w:t>
      </w:r>
      <w:r w:rsidR="00917E17" w:rsidRPr="005D2C28">
        <w:rPr>
          <w:sz w:val="24"/>
          <w:szCs w:val="24"/>
        </w:rPr>
        <w:t xml:space="preserve"> </w:t>
      </w:r>
      <w:r w:rsidRPr="005D2C28">
        <w:rPr>
          <w:sz w:val="24"/>
          <w:szCs w:val="24"/>
        </w:rPr>
        <w:t>пункт 1</w:t>
      </w:r>
      <w:r w:rsidR="00CC2552">
        <w:rPr>
          <w:sz w:val="24"/>
          <w:szCs w:val="24"/>
        </w:rPr>
        <w:t>7</w:t>
      </w:r>
      <w:r w:rsidRPr="005D2C28">
        <w:rPr>
          <w:sz w:val="24"/>
          <w:szCs w:val="24"/>
        </w:rPr>
        <w:t>, пункт 1</w:t>
      </w:r>
      <w:r w:rsidR="00CC2552">
        <w:rPr>
          <w:sz w:val="24"/>
          <w:szCs w:val="24"/>
        </w:rPr>
        <w:t>8, пункт 21</w:t>
      </w:r>
      <w:r w:rsidRPr="005D2C28">
        <w:rPr>
          <w:sz w:val="24"/>
          <w:szCs w:val="24"/>
        </w:rPr>
        <w:t xml:space="preserve"> настоящего решения </w:t>
      </w:r>
      <w:r w:rsidRPr="005D2C28">
        <w:rPr>
          <w:rFonts w:eastAsiaTheme="minorHAnsi"/>
          <w:sz w:val="24"/>
          <w:szCs w:val="24"/>
          <w:lang w:eastAsia="en-US"/>
        </w:rPr>
        <w:t>вступают в силу после истечения срока полномочий Собрания депутатов Миасского городского округа шестого созыва.</w:t>
      </w:r>
    </w:p>
    <w:p w:rsidR="00F460CE" w:rsidRPr="005D2C28" w:rsidRDefault="00F460CE" w:rsidP="00917E17">
      <w:pPr>
        <w:widowControl/>
        <w:ind w:firstLine="567"/>
        <w:jc w:val="both"/>
        <w:rPr>
          <w:sz w:val="24"/>
          <w:szCs w:val="24"/>
        </w:rPr>
      </w:pPr>
    </w:p>
    <w:p w:rsidR="00F460CE" w:rsidRPr="005D2C28" w:rsidRDefault="00F460CE" w:rsidP="00F460CE">
      <w:pPr>
        <w:spacing w:before="40"/>
        <w:ind w:right="-2"/>
        <w:jc w:val="both"/>
        <w:rPr>
          <w:color w:val="000000"/>
          <w:sz w:val="24"/>
          <w:szCs w:val="24"/>
        </w:rPr>
      </w:pPr>
      <w:r w:rsidRPr="005D2C28">
        <w:rPr>
          <w:color w:val="000000"/>
          <w:sz w:val="24"/>
          <w:szCs w:val="24"/>
        </w:rPr>
        <w:t>Председатель Собрания депутатов</w:t>
      </w:r>
    </w:p>
    <w:p w:rsidR="00F460CE" w:rsidRPr="005D2C28" w:rsidRDefault="00F460CE" w:rsidP="00F460CE">
      <w:pPr>
        <w:spacing w:before="40"/>
        <w:ind w:right="-2"/>
        <w:jc w:val="both"/>
        <w:rPr>
          <w:color w:val="000000"/>
          <w:sz w:val="24"/>
          <w:szCs w:val="24"/>
        </w:rPr>
      </w:pPr>
      <w:r w:rsidRPr="005D2C28">
        <w:rPr>
          <w:color w:val="000000"/>
          <w:sz w:val="24"/>
          <w:szCs w:val="24"/>
        </w:rPr>
        <w:t>Миасского городского округа                                                                                  Д.Г. Проскурин</w:t>
      </w:r>
    </w:p>
    <w:p w:rsidR="00F460CE" w:rsidRPr="005D2C28" w:rsidRDefault="00F460CE" w:rsidP="00F460CE">
      <w:pPr>
        <w:spacing w:before="40"/>
        <w:ind w:right="-2"/>
        <w:jc w:val="both"/>
        <w:rPr>
          <w:color w:val="000000"/>
          <w:sz w:val="24"/>
          <w:szCs w:val="24"/>
        </w:rPr>
      </w:pPr>
    </w:p>
    <w:p w:rsidR="00F460CE" w:rsidRPr="005D2C28" w:rsidRDefault="00B817DA" w:rsidP="00F460CE">
      <w:pPr>
        <w:spacing w:before="40"/>
        <w:ind w:right="-2"/>
        <w:jc w:val="both"/>
        <w:rPr>
          <w:color w:val="000000"/>
          <w:sz w:val="24"/>
          <w:szCs w:val="24"/>
        </w:rPr>
      </w:pPr>
      <w:r w:rsidRPr="005D2C28">
        <w:rPr>
          <w:color w:val="000000"/>
          <w:sz w:val="24"/>
          <w:szCs w:val="24"/>
        </w:rPr>
        <w:t>Гл</w:t>
      </w:r>
      <w:r w:rsidR="00F460CE" w:rsidRPr="005D2C28">
        <w:rPr>
          <w:color w:val="000000"/>
          <w:sz w:val="24"/>
          <w:szCs w:val="24"/>
        </w:rPr>
        <w:t xml:space="preserve">ава </w:t>
      </w:r>
    </w:p>
    <w:p w:rsidR="00D35DA5" w:rsidRPr="005D2C28" w:rsidRDefault="00F460CE" w:rsidP="00B817DA">
      <w:pPr>
        <w:spacing w:before="40"/>
        <w:ind w:right="-2"/>
        <w:jc w:val="both"/>
        <w:rPr>
          <w:sz w:val="24"/>
          <w:szCs w:val="24"/>
        </w:rPr>
      </w:pPr>
      <w:r w:rsidRPr="005D2C28">
        <w:rPr>
          <w:color w:val="000000"/>
          <w:sz w:val="24"/>
          <w:szCs w:val="24"/>
        </w:rPr>
        <w:t xml:space="preserve">Миасского городского округа                                                                                  </w:t>
      </w:r>
      <w:r w:rsidR="00F61FFC">
        <w:rPr>
          <w:color w:val="000000"/>
          <w:sz w:val="24"/>
          <w:szCs w:val="24"/>
        </w:rPr>
        <w:t xml:space="preserve">Ю.В. </w:t>
      </w:r>
      <w:proofErr w:type="spellStart"/>
      <w:r w:rsidR="00F61FFC">
        <w:rPr>
          <w:color w:val="000000"/>
          <w:sz w:val="24"/>
          <w:szCs w:val="24"/>
        </w:rPr>
        <w:t>Ефименко</w:t>
      </w:r>
      <w:proofErr w:type="spellEnd"/>
    </w:p>
    <w:sectPr w:rsidR="00D35DA5" w:rsidRPr="005D2C28" w:rsidSect="00D32D16">
      <w:headerReference w:type="default" r:id="rId9"/>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EA" w:rsidRDefault="00175DEA" w:rsidP="00D32D16">
      <w:r>
        <w:separator/>
      </w:r>
    </w:p>
  </w:endnote>
  <w:endnote w:type="continuationSeparator" w:id="0">
    <w:p w:rsidR="00175DEA" w:rsidRDefault="00175DEA" w:rsidP="00D32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EA" w:rsidRDefault="00175DEA" w:rsidP="00D32D16">
      <w:r>
        <w:separator/>
      </w:r>
    </w:p>
  </w:footnote>
  <w:footnote w:type="continuationSeparator" w:id="0">
    <w:p w:rsidR="00175DEA" w:rsidRDefault="00175DEA" w:rsidP="00D32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06836"/>
      <w:docPartObj>
        <w:docPartGallery w:val="Page Numbers (Top of Page)"/>
        <w:docPartUnique/>
      </w:docPartObj>
    </w:sdtPr>
    <w:sdtContent>
      <w:p w:rsidR="00D32D16" w:rsidRDefault="00FF1D65">
        <w:pPr>
          <w:pStyle w:val="a4"/>
          <w:jc w:val="center"/>
        </w:pPr>
        <w:r>
          <w:fldChar w:fldCharType="begin"/>
        </w:r>
        <w:r w:rsidR="00D32D16">
          <w:instrText>PAGE   \* MERGEFORMAT</w:instrText>
        </w:r>
        <w:r>
          <w:fldChar w:fldCharType="separate"/>
        </w:r>
        <w:r w:rsidR="002A1D8A">
          <w:rPr>
            <w:noProof/>
          </w:rPr>
          <w:t>3</w:t>
        </w:r>
        <w:r>
          <w:fldChar w:fldCharType="end"/>
        </w:r>
      </w:p>
    </w:sdtContent>
  </w:sdt>
  <w:p w:rsidR="00D32D16" w:rsidRDefault="00D32D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F460CE"/>
    <w:rsid w:val="00004403"/>
    <w:rsid w:val="000573D7"/>
    <w:rsid w:val="00057B5D"/>
    <w:rsid w:val="000724E3"/>
    <w:rsid w:val="0009267F"/>
    <w:rsid w:val="000E309B"/>
    <w:rsid w:val="000F408B"/>
    <w:rsid w:val="00135579"/>
    <w:rsid w:val="00164EF0"/>
    <w:rsid w:val="00175DEA"/>
    <w:rsid w:val="001C4A90"/>
    <w:rsid w:val="001F1B7D"/>
    <w:rsid w:val="001F233F"/>
    <w:rsid w:val="0024106A"/>
    <w:rsid w:val="00246AF7"/>
    <w:rsid w:val="002741A1"/>
    <w:rsid w:val="00290BDD"/>
    <w:rsid w:val="002A1D8A"/>
    <w:rsid w:val="002B18EC"/>
    <w:rsid w:val="002D66BD"/>
    <w:rsid w:val="002E64D0"/>
    <w:rsid w:val="0031217F"/>
    <w:rsid w:val="003156FD"/>
    <w:rsid w:val="003375C7"/>
    <w:rsid w:val="00340C6A"/>
    <w:rsid w:val="00362B1E"/>
    <w:rsid w:val="00387112"/>
    <w:rsid w:val="003972B2"/>
    <w:rsid w:val="003A3BCB"/>
    <w:rsid w:val="003C2EE8"/>
    <w:rsid w:val="003D30A0"/>
    <w:rsid w:val="00440E94"/>
    <w:rsid w:val="004434C1"/>
    <w:rsid w:val="00457175"/>
    <w:rsid w:val="004B7215"/>
    <w:rsid w:val="004D1FBB"/>
    <w:rsid w:val="004D34FE"/>
    <w:rsid w:val="004E54B1"/>
    <w:rsid w:val="004E6655"/>
    <w:rsid w:val="004F1323"/>
    <w:rsid w:val="00506678"/>
    <w:rsid w:val="005537C8"/>
    <w:rsid w:val="00564F73"/>
    <w:rsid w:val="00597A71"/>
    <w:rsid w:val="005B0B47"/>
    <w:rsid w:val="005D2C28"/>
    <w:rsid w:val="005F77DD"/>
    <w:rsid w:val="00673015"/>
    <w:rsid w:val="006901D8"/>
    <w:rsid w:val="006B5587"/>
    <w:rsid w:val="006E7729"/>
    <w:rsid w:val="006F6E17"/>
    <w:rsid w:val="0070581C"/>
    <w:rsid w:val="00717222"/>
    <w:rsid w:val="00722D19"/>
    <w:rsid w:val="00732542"/>
    <w:rsid w:val="00754236"/>
    <w:rsid w:val="007A0B15"/>
    <w:rsid w:val="007F004C"/>
    <w:rsid w:val="007F3CE0"/>
    <w:rsid w:val="008118E8"/>
    <w:rsid w:val="00874040"/>
    <w:rsid w:val="0088094B"/>
    <w:rsid w:val="008A5536"/>
    <w:rsid w:val="008B1835"/>
    <w:rsid w:val="008B4A01"/>
    <w:rsid w:val="008D0A15"/>
    <w:rsid w:val="008E5E92"/>
    <w:rsid w:val="00905602"/>
    <w:rsid w:val="00914E4E"/>
    <w:rsid w:val="00917E17"/>
    <w:rsid w:val="00965064"/>
    <w:rsid w:val="00982B44"/>
    <w:rsid w:val="009C3FA5"/>
    <w:rsid w:val="009F472D"/>
    <w:rsid w:val="00A4435B"/>
    <w:rsid w:val="00A9185B"/>
    <w:rsid w:val="00AD1BE6"/>
    <w:rsid w:val="00AD6885"/>
    <w:rsid w:val="00AF32BE"/>
    <w:rsid w:val="00B44B48"/>
    <w:rsid w:val="00B46282"/>
    <w:rsid w:val="00B817DA"/>
    <w:rsid w:val="00BC3B08"/>
    <w:rsid w:val="00BC58F3"/>
    <w:rsid w:val="00BF3D81"/>
    <w:rsid w:val="00C02936"/>
    <w:rsid w:val="00C215C3"/>
    <w:rsid w:val="00C62298"/>
    <w:rsid w:val="00C62A8E"/>
    <w:rsid w:val="00C74848"/>
    <w:rsid w:val="00C87101"/>
    <w:rsid w:val="00C87F5B"/>
    <w:rsid w:val="00C95D82"/>
    <w:rsid w:val="00C97529"/>
    <w:rsid w:val="00CA0BF4"/>
    <w:rsid w:val="00CB061C"/>
    <w:rsid w:val="00CC2552"/>
    <w:rsid w:val="00CC25F8"/>
    <w:rsid w:val="00CD48E9"/>
    <w:rsid w:val="00CE47F9"/>
    <w:rsid w:val="00D11C33"/>
    <w:rsid w:val="00D15A74"/>
    <w:rsid w:val="00D312E6"/>
    <w:rsid w:val="00D32D16"/>
    <w:rsid w:val="00D35DA5"/>
    <w:rsid w:val="00D803F5"/>
    <w:rsid w:val="00D875F1"/>
    <w:rsid w:val="00DB7749"/>
    <w:rsid w:val="00DC716D"/>
    <w:rsid w:val="00DD1B5F"/>
    <w:rsid w:val="00DD3729"/>
    <w:rsid w:val="00DE5AF2"/>
    <w:rsid w:val="00E00DD0"/>
    <w:rsid w:val="00E134D2"/>
    <w:rsid w:val="00E57BC4"/>
    <w:rsid w:val="00E6488A"/>
    <w:rsid w:val="00E753C9"/>
    <w:rsid w:val="00EA6EAF"/>
    <w:rsid w:val="00ED0FC8"/>
    <w:rsid w:val="00F35196"/>
    <w:rsid w:val="00F460CE"/>
    <w:rsid w:val="00F5597C"/>
    <w:rsid w:val="00F61FFC"/>
    <w:rsid w:val="00F65965"/>
    <w:rsid w:val="00F959CB"/>
    <w:rsid w:val="00FE4054"/>
    <w:rsid w:val="00FF1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60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F46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460CE"/>
    <w:rPr>
      <w:rFonts w:ascii="Arial" w:eastAsia="Times New Roman" w:hAnsi="Arial" w:cs="Arial"/>
      <w:sz w:val="20"/>
      <w:szCs w:val="20"/>
      <w:lang w:eastAsia="ru-RU"/>
    </w:rPr>
  </w:style>
  <w:style w:type="paragraph" w:customStyle="1" w:styleId="a3">
    <w:name w:val="Заголовок статьи"/>
    <w:basedOn w:val="a"/>
    <w:next w:val="a"/>
    <w:uiPriority w:val="99"/>
    <w:rsid w:val="00F460CE"/>
    <w:pPr>
      <w:ind w:left="1612" w:hanging="892"/>
      <w:jc w:val="both"/>
    </w:pPr>
    <w:rPr>
      <w:rFonts w:ascii="Times New Roman CYR" w:eastAsiaTheme="minorEastAsia" w:hAnsi="Times New Roman CYR" w:cs="Times New Roman CYR"/>
      <w:sz w:val="24"/>
      <w:szCs w:val="24"/>
    </w:rPr>
  </w:style>
  <w:style w:type="character" w:customStyle="1" w:styleId="s10">
    <w:name w:val="s_10"/>
    <w:basedOn w:val="a0"/>
    <w:rsid w:val="00B817DA"/>
  </w:style>
  <w:style w:type="paragraph" w:customStyle="1" w:styleId="s1">
    <w:name w:val="s_1"/>
    <w:basedOn w:val="a"/>
    <w:rsid w:val="00B817DA"/>
    <w:pPr>
      <w:widowControl/>
      <w:autoSpaceDE/>
      <w:autoSpaceDN/>
      <w:adjustRightInd/>
      <w:spacing w:before="100" w:beforeAutospacing="1" w:after="100" w:afterAutospacing="1"/>
    </w:pPr>
    <w:rPr>
      <w:sz w:val="24"/>
      <w:szCs w:val="24"/>
    </w:rPr>
  </w:style>
  <w:style w:type="paragraph" w:styleId="a4">
    <w:name w:val="header"/>
    <w:basedOn w:val="a"/>
    <w:link w:val="a5"/>
    <w:uiPriority w:val="99"/>
    <w:unhideWhenUsed/>
    <w:rsid w:val="00D32D16"/>
    <w:pPr>
      <w:tabs>
        <w:tab w:val="center" w:pos="4677"/>
        <w:tab w:val="right" w:pos="9355"/>
      </w:tabs>
    </w:pPr>
  </w:style>
  <w:style w:type="character" w:customStyle="1" w:styleId="a5">
    <w:name w:val="Верхний колонтитул Знак"/>
    <w:basedOn w:val="a0"/>
    <w:link w:val="a4"/>
    <w:uiPriority w:val="99"/>
    <w:rsid w:val="00D32D1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32D16"/>
    <w:pPr>
      <w:tabs>
        <w:tab w:val="center" w:pos="4677"/>
        <w:tab w:val="right" w:pos="9355"/>
      </w:tabs>
    </w:pPr>
  </w:style>
  <w:style w:type="character" w:customStyle="1" w:styleId="a7">
    <w:name w:val="Нижний колонтитул Знак"/>
    <w:basedOn w:val="a0"/>
    <w:link w:val="a6"/>
    <w:uiPriority w:val="99"/>
    <w:rsid w:val="00D32D1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60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F46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460CE"/>
    <w:rPr>
      <w:rFonts w:ascii="Arial" w:eastAsia="Times New Roman" w:hAnsi="Arial" w:cs="Arial"/>
      <w:sz w:val="20"/>
      <w:szCs w:val="20"/>
      <w:lang w:eastAsia="ru-RU"/>
    </w:rPr>
  </w:style>
  <w:style w:type="paragraph" w:customStyle="1" w:styleId="a3">
    <w:name w:val="Заголовок статьи"/>
    <w:basedOn w:val="a"/>
    <w:next w:val="a"/>
    <w:uiPriority w:val="99"/>
    <w:rsid w:val="00F460CE"/>
    <w:pPr>
      <w:ind w:left="1612" w:hanging="892"/>
      <w:jc w:val="both"/>
    </w:pPr>
    <w:rPr>
      <w:rFonts w:ascii="Times New Roman CYR" w:eastAsiaTheme="minorEastAsia" w:hAnsi="Times New Roman CYR" w:cs="Times New Roman CYR"/>
      <w:sz w:val="24"/>
      <w:szCs w:val="24"/>
    </w:rPr>
  </w:style>
  <w:style w:type="character" w:customStyle="1" w:styleId="s10">
    <w:name w:val="s_10"/>
    <w:basedOn w:val="a0"/>
    <w:rsid w:val="00B817DA"/>
  </w:style>
  <w:style w:type="paragraph" w:customStyle="1" w:styleId="s1">
    <w:name w:val="s_1"/>
    <w:basedOn w:val="a"/>
    <w:rsid w:val="00B817DA"/>
    <w:pPr>
      <w:widowControl/>
      <w:autoSpaceDE/>
      <w:autoSpaceDN/>
      <w:adjustRightInd/>
      <w:spacing w:before="100" w:beforeAutospacing="1" w:after="100" w:afterAutospacing="1"/>
    </w:pPr>
    <w:rPr>
      <w:sz w:val="24"/>
      <w:szCs w:val="24"/>
    </w:rPr>
  </w:style>
  <w:style w:type="paragraph" w:styleId="a4">
    <w:name w:val="header"/>
    <w:basedOn w:val="a"/>
    <w:link w:val="a5"/>
    <w:uiPriority w:val="99"/>
    <w:unhideWhenUsed/>
    <w:rsid w:val="00D32D16"/>
    <w:pPr>
      <w:tabs>
        <w:tab w:val="center" w:pos="4677"/>
        <w:tab w:val="right" w:pos="9355"/>
      </w:tabs>
    </w:pPr>
  </w:style>
  <w:style w:type="character" w:customStyle="1" w:styleId="a5">
    <w:name w:val="Верхний колонтитул Знак"/>
    <w:basedOn w:val="a0"/>
    <w:link w:val="a4"/>
    <w:uiPriority w:val="99"/>
    <w:rsid w:val="00D32D1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32D16"/>
    <w:pPr>
      <w:tabs>
        <w:tab w:val="center" w:pos="4677"/>
        <w:tab w:val="right" w:pos="9355"/>
      </w:tabs>
    </w:pPr>
  </w:style>
  <w:style w:type="character" w:customStyle="1" w:styleId="a7">
    <w:name w:val="Нижний колонтитул Знак"/>
    <w:basedOn w:val="a0"/>
    <w:link w:val="a6"/>
    <w:uiPriority w:val="99"/>
    <w:rsid w:val="00D32D1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82551386">
      <w:bodyDiv w:val="1"/>
      <w:marLeft w:val="0"/>
      <w:marRight w:val="0"/>
      <w:marTop w:val="0"/>
      <w:marBottom w:val="0"/>
      <w:divBdr>
        <w:top w:val="none" w:sz="0" w:space="0" w:color="auto"/>
        <w:left w:val="none" w:sz="0" w:space="0" w:color="auto"/>
        <w:bottom w:val="none" w:sz="0" w:space="0" w:color="auto"/>
        <w:right w:val="none" w:sz="0" w:space="0" w:color="auto"/>
      </w:divBdr>
    </w:div>
    <w:div w:id="1485513884">
      <w:bodyDiv w:val="1"/>
      <w:marLeft w:val="0"/>
      <w:marRight w:val="0"/>
      <w:marTop w:val="0"/>
      <w:marBottom w:val="0"/>
      <w:divBdr>
        <w:top w:val="none" w:sz="0" w:space="0" w:color="auto"/>
        <w:left w:val="none" w:sz="0" w:space="0" w:color="auto"/>
        <w:bottom w:val="none" w:sz="0" w:space="0" w:color="auto"/>
        <w:right w:val="none" w:sz="0" w:space="0" w:color="auto"/>
      </w:divBdr>
    </w:div>
    <w:div w:id="1530796297">
      <w:bodyDiv w:val="1"/>
      <w:marLeft w:val="0"/>
      <w:marRight w:val="0"/>
      <w:marTop w:val="0"/>
      <w:marBottom w:val="0"/>
      <w:divBdr>
        <w:top w:val="none" w:sz="0" w:space="0" w:color="auto"/>
        <w:left w:val="none" w:sz="0" w:space="0" w:color="auto"/>
        <w:bottom w:val="none" w:sz="0" w:space="0" w:color="auto"/>
        <w:right w:val="none" w:sz="0" w:space="0" w:color="auto"/>
      </w:divBdr>
    </w:div>
    <w:div w:id="1996951442">
      <w:bodyDiv w:val="1"/>
      <w:marLeft w:val="0"/>
      <w:marRight w:val="0"/>
      <w:marTop w:val="0"/>
      <w:marBottom w:val="0"/>
      <w:divBdr>
        <w:top w:val="none" w:sz="0" w:space="0" w:color="auto"/>
        <w:left w:val="none" w:sz="0" w:space="0" w:color="auto"/>
        <w:bottom w:val="none" w:sz="0" w:space="0" w:color="auto"/>
        <w:right w:val="none" w:sz="0" w:space="0" w:color="auto"/>
      </w:divBdr>
    </w:div>
    <w:div w:id="20388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337291D835F73008396D874BE2A7B86387E38F3BD8F7FCB03F7C360290ED98m317D" TargetMode="External"/><Relationship Id="rId3" Type="http://schemas.openxmlformats.org/officeDocument/2006/relationships/webSettings" Target="webSettings.xml"/><Relationship Id="rId7" Type="http://schemas.openxmlformats.org/officeDocument/2006/relationships/hyperlink" Target="consultantplus://offline/ref=E8337291D835F7300839738A5D8EFAB5638DBA843ADFFCA2EF60276B55m919D"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2024-12-12T10:37:00Z</cp:lastPrinted>
  <dcterms:created xsi:type="dcterms:W3CDTF">2024-12-12T10:37:00Z</dcterms:created>
  <dcterms:modified xsi:type="dcterms:W3CDTF">2024-12-12T11:15:00Z</dcterms:modified>
</cp:coreProperties>
</file>