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086" w:rsidRDefault="00194086" w:rsidP="00A2073D">
      <w:pPr>
        <w:keepNext/>
        <w:spacing w:after="0" w:line="240" w:lineRule="auto"/>
        <w:ind w:left="284" w:right="140" w:hanging="284"/>
        <w:jc w:val="center"/>
        <w:outlineLvl w:val="0"/>
        <w:rPr>
          <w:rFonts w:ascii="Times New Roman" w:eastAsia="Times New Roman" w:hAnsi="Times New Roman" w:cs="Times New Roman"/>
          <w:b/>
          <w:sz w:val="28"/>
          <w:szCs w:val="28"/>
          <w:lang w:eastAsia="ru-RU"/>
        </w:rPr>
      </w:pPr>
    </w:p>
    <w:p w:rsidR="00A2073D" w:rsidRPr="00A2073D" w:rsidRDefault="00A70428" w:rsidP="00A2073D">
      <w:pPr>
        <w:keepNext/>
        <w:spacing w:after="0" w:line="240" w:lineRule="auto"/>
        <w:ind w:left="284" w:right="140" w:hanging="284"/>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A2073D" w:rsidRPr="00A2073D">
        <w:rPr>
          <w:rFonts w:ascii="Times New Roman" w:eastAsia="Times New Roman" w:hAnsi="Times New Roman" w:cs="Times New Roman"/>
          <w:b/>
          <w:sz w:val="28"/>
          <w:szCs w:val="28"/>
          <w:lang w:eastAsia="ru-RU"/>
        </w:rPr>
        <w:t>Пояснительная записка</w:t>
      </w:r>
    </w:p>
    <w:p w:rsidR="00A2073D" w:rsidRPr="00A2073D" w:rsidRDefault="00A2073D" w:rsidP="00A2073D">
      <w:pPr>
        <w:spacing w:after="0" w:line="240" w:lineRule="auto"/>
        <w:jc w:val="center"/>
        <w:rPr>
          <w:rFonts w:ascii="Times New Roman" w:eastAsia="Times New Roman" w:hAnsi="Times New Roman" w:cs="Times New Roman"/>
          <w:b/>
          <w:sz w:val="28"/>
          <w:szCs w:val="28"/>
          <w:lang w:eastAsia="ru-RU"/>
        </w:rPr>
      </w:pPr>
      <w:r w:rsidRPr="00A2073D">
        <w:rPr>
          <w:rFonts w:ascii="Times New Roman" w:eastAsia="Times New Roman" w:hAnsi="Times New Roman" w:cs="Times New Roman"/>
          <w:b/>
          <w:sz w:val="28"/>
          <w:szCs w:val="28"/>
          <w:lang w:eastAsia="ru-RU"/>
        </w:rPr>
        <w:t xml:space="preserve">об исполнении  бюджета Миасского городского  округа </w:t>
      </w:r>
    </w:p>
    <w:p w:rsidR="00A2073D" w:rsidRDefault="00A2073D" w:rsidP="00A2073D">
      <w:pPr>
        <w:spacing w:after="0" w:line="240" w:lineRule="auto"/>
        <w:jc w:val="center"/>
        <w:rPr>
          <w:rFonts w:ascii="Times New Roman" w:eastAsia="Times New Roman" w:hAnsi="Times New Roman" w:cs="Times New Roman"/>
          <w:b/>
          <w:sz w:val="28"/>
          <w:szCs w:val="28"/>
          <w:lang w:eastAsia="ru-RU"/>
        </w:rPr>
      </w:pPr>
      <w:r w:rsidRPr="00A2073D">
        <w:rPr>
          <w:rFonts w:ascii="Times New Roman" w:eastAsia="Times New Roman" w:hAnsi="Times New Roman" w:cs="Times New Roman"/>
          <w:b/>
          <w:sz w:val="28"/>
          <w:szCs w:val="28"/>
          <w:lang w:eastAsia="ru-RU"/>
        </w:rPr>
        <w:t>за 20</w:t>
      </w:r>
      <w:r w:rsidR="006020A2">
        <w:rPr>
          <w:rFonts w:ascii="Times New Roman" w:eastAsia="Times New Roman" w:hAnsi="Times New Roman" w:cs="Times New Roman"/>
          <w:b/>
          <w:sz w:val="28"/>
          <w:szCs w:val="28"/>
          <w:lang w:eastAsia="ru-RU"/>
        </w:rPr>
        <w:t>2</w:t>
      </w:r>
      <w:r w:rsidR="00AF5BA4">
        <w:rPr>
          <w:rFonts w:ascii="Times New Roman" w:eastAsia="Times New Roman" w:hAnsi="Times New Roman" w:cs="Times New Roman"/>
          <w:b/>
          <w:sz w:val="28"/>
          <w:szCs w:val="28"/>
          <w:lang w:eastAsia="ru-RU"/>
        </w:rPr>
        <w:t>2</w:t>
      </w:r>
      <w:r w:rsidRPr="00A2073D">
        <w:rPr>
          <w:rFonts w:ascii="Times New Roman" w:eastAsia="Times New Roman" w:hAnsi="Times New Roman" w:cs="Times New Roman"/>
          <w:b/>
          <w:sz w:val="28"/>
          <w:szCs w:val="28"/>
          <w:lang w:eastAsia="ru-RU"/>
        </w:rPr>
        <w:t xml:space="preserve"> год</w:t>
      </w:r>
    </w:p>
    <w:p w:rsidR="00BF1969" w:rsidRPr="00A2073D" w:rsidRDefault="00BF1969" w:rsidP="00A2073D">
      <w:pPr>
        <w:spacing w:after="0" w:line="240" w:lineRule="auto"/>
        <w:jc w:val="center"/>
        <w:rPr>
          <w:rFonts w:ascii="Times New Roman" w:eastAsia="Times New Roman" w:hAnsi="Times New Roman" w:cs="Times New Roman"/>
          <w:b/>
          <w:sz w:val="28"/>
          <w:szCs w:val="28"/>
          <w:lang w:eastAsia="ru-RU"/>
        </w:rPr>
      </w:pPr>
    </w:p>
    <w:p w:rsidR="00F46E21" w:rsidRPr="00F46E21" w:rsidRDefault="00F46E21" w:rsidP="008365DE">
      <w:pPr>
        <w:spacing w:after="0" w:line="259" w:lineRule="auto"/>
        <w:ind w:firstLine="709"/>
        <w:jc w:val="both"/>
        <w:rPr>
          <w:rFonts w:ascii="Times New Roman" w:eastAsia="Times New Roman" w:hAnsi="Times New Roman" w:cs="Times New Roman"/>
          <w:color w:val="333333"/>
          <w:sz w:val="24"/>
          <w:szCs w:val="24"/>
          <w:lang w:eastAsia="ru-RU"/>
        </w:rPr>
      </w:pPr>
      <w:r w:rsidRPr="00F46E21">
        <w:rPr>
          <w:rFonts w:ascii="Times New Roman" w:eastAsia="Times New Roman" w:hAnsi="Times New Roman" w:cs="Times New Roman"/>
          <w:color w:val="333333"/>
          <w:sz w:val="24"/>
          <w:szCs w:val="24"/>
          <w:lang w:eastAsia="ru-RU"/>
        </w:rPr>
        <w:t>Бюджетная политика в 2022 году была ориентирована на обеспечение устойчивости и сбалансированности бюджетной системы, повышение эффективности бюджетных расходов.</w:t>
      </w:r>
    </w:p>
    <w:p w:rsidR="00F46E21" w:rsidRPr="00F46E21" w:rsidRDefault="00F46E21" w:rsidP="008365DE">
      <w:pPr>
        <w:spacing w:after="0" w:line="259" w:lineRule="auto"/>
        <w:ind w:firstLine="709"/>
        <w:jc w:val="both"/>
        <w:rPr>
          <w:rFonts w:ascii="Times New Roman" w:eastAsia="Times New Roman" w:hAnsi="Times New Roman" w:cs="Times New Roman"/>
          <w:color w:val="333333"/>
          <w:sz w:val="24"/>
          <w:szCs w:val="24"/>
          <w:lang w:eastAsia="ru-RU"/>
        </w:rPr>
      </w:pPr>
      <w:r w:rsidRPr="00F46E21">
        <w:rPr>
          <w:rFonts w:ascii="Times New Roman" w:eastAsia="Times New Roman" w:hAnsi="Times New Roman" w:cs="Times New Roman"/>
          <w:color w:val="333333"/>
          <w:sz w:val="24"/>
          <w:szCs w:val="24"/>
          <w:lang w:eastAsia="ru-RU"/>
        </w:rPr>
        <w:t>Бюджет Округа на 2022 год  и плановый период 2023 и 2024 годов принят Собранием депутатов Миасского городского округа  14.12.2021 года (решение Собрания депутатов М</w:t>
      </w:r>
      <w:r w:rsidRPr="00F46E21">
        <w:rPr>
          <w:rFonts w:ascii="Times New Roman" w:eastAsia="Times New Roman" w:hAnsi="Times New Roman" w:cs="Times New Roman"/>
          <w:color w:val="333333"/>
          <w:sz w:val="24"/>
          <w:szCs w:val="24"/>
          <w:lang w:eastAsia="ru-RU"/>
        </w:rPr>
        <w:t>и</w:t>
      </w:r>
      <w:r w:rsidRPr="00F46E21">
        <w:rPr>
          <w:rFonts w:ascii="Times New Roman" w:eastAsia="Times New Roman" w:hAnsi="Times New Roman" w:cs="Times New Roman"/>
          <w:color w:val="333333"/>
          <w:sz w:val="24"/>
          <w:szCs w:val="24"/>
          <w:lang w:eastAsia="ru-RU"/>
        </w:rPr>
        <w:t>асского городского округа № 3). В том числе на 2022 год: по доходам в сумме 7305619,4 тыс. рублей, по расходам в сумме 7404334,0 тыс. рублей и дефицитом бюджета Округа – 98714,6 тыс. рублей.</w:t>
      </w:r>
    </w:p>
    <w:p w:rsidR="003E60ED" w:rsidRDefault="00F46E21" w:rsidP="008365DE">
      <w:pPr>
        <w:spacing w:after="0" w:line="259" w:lineRule="auto"/>
        <w:ind w:firstLine="709"/>
        <w:jc w:val="both"/>
        <w:rPr>
          <w:rFonts w:ascii="Times New Roman" w:eastAsia="Times New Roman" w:hAnsi="Times New Roman" w:cs="Times New Roman"/>
          <w:color w:val="333333"/>
          <w:sz w:val="24"/>
          <w:szCs w:val="24"/>
          <w:lang w:eastAsia="ru-RU"/>
        </w:rPr>
      </w:pPr>
      <w:r w:rsidRPr="00F46E21">
        <w:rPr>
          <w:rFonts w:ascii="Times New Roman" w:eastAsia="Times New Roman" w:hAnsi="Times New Roman" w:cs="Times New Roman"/>
          <w:color w:val="333333"/>
          <w:sz w:val="24"/>
          <w:szCs w:val="24"/>
          <w:lang w:eastAsia="ru-RU"/>
        </w:rPr>
        <w:t xml:space="preserve">В 2022 году </w:t>
      </w:r>
      <w:r>
        <w:rPr>
          <w:rFonts w:ascii="Times New Roman" w:eastAsia="Times New Roman" w:hAnsi="Times New Roman" w:cs="Times New Roman"/>
          <w:color w:val="333333"/>
          <w:sz w:val="24"/>
          <w:szCs w:val="24"/>
          <w:lang w:eastAsia="ru-RU"/>
        </w:rPr>
        <w:t xml:space="preserve">было принято 8 </w:t>
      </w:r>
      <w:r w:rsidRPr="00F46E21">
        <w:rPr>
          <w:rFonts w:ascii="Times New Roman" w:eastAsia="Times New Roman" w:hAnsi="Times New Roman" w:cs="Times New Roman"/>
          <w:color w:val="333333"/>
          <w:sz w:val="24"/>
          <w:szCs w:val="24"/>
          <w:lang w:eastAsia="ru-RU"/>
        </w:rPr>
        <w:t xml:space="preserve"> Решений Собрания депутатов об уточнении бюджета Миасского городского округа. По итогам проведенных уточнений бюджет Миасского горо</w:t>
      </w:r>
      <w:r w:rsidRPr="00F46E21">
        <w:rPr>
          <w:rFonts w:ascii="Times New Roman" w:eastAsia="Times New Roman" w:hAnsi="Times New Roman" w:cs="Times New Roman"/>
          <w:color w:val="333333"/>
          <w:sz w:val="24"/>
          <w:szCs w:val="24"/>
          <w:lang w:eastAsia="ru-RU"/>
        </w:rPr>
        <w:t>д</w:t>
      </w:r>
      <w:r w:rsidRPr="00F46E21">
        <w:rPr>
          <w:rFonts w:ascii="Times New Roman" w:eastAsia="Times New Roman" w:hAnsi="Times New Roman" w:cs="Times New Roman"/>
          <w:color w:val="333333"/>
          <w:sz w:val="24"/>
          <w:szCs w:val="24"/>
          <w:lang w:eastAsia="ru-RU"/>
        </w:rPr>
        <w:t>ского округа на 2022 год составил: по доходам 8049935,0 тыс. рублей, по расходам – 8109437,4 тыс. рублей, дефицит бюджета Округа - в сумме 59502,4 тыс. рублей.</w:t>
      </w:r>
    </w:p>
    <w:p w:rsidR="00BF1969" w:rsidRDefault="00BF1969" w:rsidP="00F46E21">
      <w:pPr>
        <w:spacing w:after="0" w:line="240" w:lineRule="auto"/>
        <w:ind w:firstLine="708"/>
        <w:jc w:val="both"/>
        <w:rPr>
          <w:noProof/>
          <w:lang w:eastAsia="ru-RU"/>
        </w:rPr>
      </w:pPr>
    </w:p>
    <w:p w:rsidR="00990EAE" w:rsidRDefault="009B7586" w:rsidP="003E60ED">
      <w:pPr>
        <w:spacing w:after="0" w:line="240" w:lineRule="auto"/>
        <w:ind w:firstLine="142"/>
        <w:jc w:val="both"/>
        <w:rPr>
          <w:rFonts w:ascii="Times New Roman" w:eastAsia="Times New Roman" w:hAnsi="Times New Roman" w:cs="Times New Roman"/>
          <w:sz w:val="24"/>
          <w:szCs w:val="24"/>
          <w:lang w:eastAsia="ru-RU"/>
        </w:rPr>
      </w:pPr>
      <w:r>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0" type="#_x0000_t64" style="position:absolute;left:0;text-align:left;margin-left:204.45pt;margin-top:244.4pt;width:90.7pt;height:79.35pt;z-index:251668480" fillcolor="#eaf1dd [662]" strokecolor="#974706 [1609]" strokeweight="1pt">
            <v:fill color2="#fbd4b4 [1305]"/>
            <v:shadow on="t" type="perspective" color="#974706 [1609]" opacity=".5" offset="1pt" offset2="-3pt"/>
            <v:textbox>
              <w:txbxContent>
                <w:p w:rsidR="009B7586" w:rsidRPr="00BB365E" w:rsidRDefault="009B7586" w:rsidP="00BB365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снижение</w:t>
                  </w:r>
                  <w:r w:rsidRPr="00BB365E">
                    <w:rPr>
                      <w:rFonts w:ascii="Times New Roman" w:hAnsi="Times New Roman" w:cs="Times New Roman"/>
                      <w:b/>
                      <w:sz w:val="20"/>
                      <w:szCs w:val="20"/>
                    </w:rPr>
                    <w:t xml:space="preserve"> на </w:t>
                  </w:r>
                  <w:r w:rsidRPr="007B672C">
                    <w:rPr>
                      <w:rFonts w:ascii="Times New Roman" w:hAnsi="Times New Roman" w:cs="Times New Roman"/>
                      <w:b/>
                      <w:sz w:val="20"/>
                      <w:szCs w:val="20"/>
                      <w:u w:val="single"/>
                    </w:rPr>
                    <w:t>39212,2</w:t>
                  </w:r>
                  <w:r>
                    <w:rPr>
                      <w:rFonts w:ascii="Times New Roman" w:hAnsi="Times New Roman" w:cs="Times New Roman"/>
                      <w:b/>
                      <w:sz w:val="20"/>
                      <w:szCs w:val="20"/>
                    </w:rPr>
                    <w:t xml:space="preserve"> </w:t>
                  </w:r>
                  <w:r w:rsidRPr="00BB365E">
                    <w:rPr>
                      <w:rFonts w:ascii="Times New Roman" w:hAnsi="Times New Roman" w:cs="Times New Roman"/>
                      <w:b/>
                      <w:sz w:val="20"/>
                      <w:szCs w:val="20"/>
                    </w:rPr>
                    <w:t>тыс.</w:t>
                  </w:r>
                  <w:r>
                    <w:rPr>
                      <w:rFonts w:ascii="Times New Roman" w:hAnsi="Times New Roman" w:cs="Times New Roman"/>
                      <w:b/>
                      <w:sz w:val="20"/>
                      <w:szCs w:val="20"/>
                    </w:rPr>
                    <w:t xml:space="preserve"> </w:t>
                  </w:r>
                  <w:r w:rsidRPr="00BB365E">
                    <w:rPr>
                      <w:rFonts w:ascii="Times New Roman" w:hAnsi="Times New Roman" w:cs="Times New Roman"/>
                      <w:b/>
                      <w:sz w:val="20"/>
                      <w:szCs w:val="20"/>
                    </w:rPr>
                    <w:t>рублей</w:t>
                  </w:r>
                </w:p>
                <w:p w:rsidR="009B7586" w:rsidRDefault="009B7586"/>
              </w:txbxContent>
            </v:textbox>
          </v:shape>
        </w:pict>
      </w:r>
      <w:r>
        <w:rPr>
          <w:noProof/>
          <w:lang w:eastAsia="ru-RU"/>
        </w:rPr>
        <w:pict>
          <v:shape id="_x0000_s1039" type="#_x0000_t64" style="position:absolute;left:0;text-align:left;margin-left:204.45pt;margin-top:167.85pt;width:90.7pt;height:76.55pt;z-index:251667456" fillcolor="#eaf1dd [662]" strokecolor="#974706 [1609]" strokeweight="1pt">
            <v:fill color2="#fbd4b4 [1305]"/>
            <v:shadow on="t" type="perspective" color="#974706 [1609]" opacity=".5" offset="1pt" offset2="-3pt"/>
            <v:textbox>
              <w:txbxContent>
                <w:p w:rsidR="009B7586" w:rsidRDefault="009B7586" w:rsidP="007B672C">
                  <w:pPr>
                    <w:spacing w:after="0" w:line="240" w:lineRule="auto"/>
                    <w:jc w:val="center"/>
                  </w:pPr>
                  <w:r w:rsidRPr="00BB365E">
                    <w:rPr>
                      <w:rFonts w:ascii="Times New Roman" w:hAnsi="Times New Roman" w:cs="Times New Roman"/>
                      <w:b/>
                      <w:sz w:val="20"/>
                      <w:szCs w:val="20"/>
                    </w:rPr>
                    <w:t xml:space="preserve">Рост на </w:t>
                  </w:r>
                  <w:r w:rsidRPr="007B672C">
                    <w:rPr>
                      <w:rFonts w:ascii="Times New Roman" w:hAnsi="Times New Roman" w:cs="Times New Roman"/>
                      <w:b/>
                      <w:sz w:val="20"/>
                      <w:szCs w:val="20"/>
                      <w:u w:val="single"/>
                    </w:rPr>
                    <w:t>705103,4</w:t>
                  </w:r>
                  <w:r>
                    <w:rPr>
                      <w:rFonts w:ascii="Times New Roman" w:hAnsi="Times New Roman" w:cs="Times New Roman"/>
                      <w:b/>
                      <w:sz w:val="20"/>
                      <w:szCs w:val="20"/>
                    </w:rPr>
                    <w:t xml:space="preserve"> </w:t>
                  </w:r>
                  <w:r w:rsidRPr="00BB365E">
                    <w:rPr>
                      <w:rFonts w:ascii="Times New Roman" w:hAnsi="Times New Roman" w:cs="Times New Roman"/>
                      <w:b/>
                      <w:sz w:val="20"/>
                      <w:szCs w:val="20"/>
                    </w:rPr>
                    <w:t>тыс.</w:t>
                  </w:r>
                  <w:r>
                    <w:rPr>
                      <w:rFonts w:ascii="Times New Roman" w:hAnsi="Times New Roman" w:cs="Times New Roman"/>
                      <w:b/>
                      <w:sz w:val="20"/>
                      <w:szCs w:val="20"/>
                    </w:rPr>
                    <w:t xml:space="preserve"> </w:t>
                  </w:r>
                  <w:r w:rsidRPr="00BB365E">
                    <w:rPr>
                      <w:rFonts w:ascii="Times New Roman" w:hAnsi="Times New Roman" w:cs="Times New Roman"/>
                      <w:b/>
                      <w:sz w:val="20"/>
                      <w:szCs w:val="20"/>
                    </w:rPr>
                    <w:t>рублей</w:t>
                  </w:r>
                </w:p>
              </w:txbxContent>
            </v:textbox>
          </v:shape>
        </w:pict>
      </w:r>
      <w:r>
        <w:rPr>
          <w:noProof/>
          <w:lang w:eastAsia="ru-RU"/>
        </w:rPr>
        <w:pict>
          <v:shape id="_x0000_s1038" type="#_x0000_t64" style="position:absolute;left:0;text-align:left;margin-left:204.45pt;margin-top:94.15pt;width:90.7pt;height:76.55pt;z-index:251666432" fillcolor="#eaf1dd [662]" strokecolor="#974706 [1609]" strokeweight="1pt">
            <v:fill color2="#fde9d9 [665]"/>
            <v:shadow on="t" type="perspective" color="#974706 [1609]" opacity=".5" offset="1pt" offset2="-3pt"/>
            <v:textbox>
              <w:txbxContent>
                <w:p w:rsidR="009B7586" w:rsidRPr="00BB365E" w:rsidRDefault="009B7586" w:rsidP="00BB365E">
                  <w:pPr>
                    <w:spacing w:after="0" w:line="240" w:lineRule="auto"/>
                    <w:jc w:val="center"/>
                    <w:rPr>
                      <w:rFonts w:ascii="Times New Roman" w:hAnsi="Times New Roman" w:cs="Times New Roman"/>
                      <w:b/>
                      <w:sz w:val="20"/>
                      <w:szCs w:val="20"/>
                    </w:rPr>
                  </w:pPr>
                  <w:r w:rsidRPr="00BB365E">
                    <w:rPr>
                      <w:rFonts w:ascii="Times New Roman" w:hAnsi="Times New Roman" w:cs="Times New Roman"/>
                      <w:b/>
                      <w:sz w:val="20"/>
                      <w:szCs w:val="20"/>
                    </w:rPr>
                    <w:t xml:space="preserve">Рост на </w:t>
                  </w:r>
                  <w:r w:rsidRPr="007B672C">
                    <w:rPr>
                      <w:rFonts w:ascii="Times New Roman" w:hAnsi="Times New Roman" w:cs="Times New Roman"/>
                      <w:b/>
                      <w:sz w:val="20"/>
                      <w:szCs w:val="20"/>
                      <w:u w:val="single"/>
                    </w:rPr>
                    <w:t>744315,6</w:t>
                  </w:r>
                  <w:r>
                    <w:rPr>
                      <w:rFonts w:ascii="Times New Roman" w:hAnsi="Times New Roman" w:cs="Times New Roman"/>
                      <w:b/>
                      <w:sz w:val="20"/>
                      <w:szCs w:val="20"/>
                    </w:rPr>
                    <w:t xml:space="preserve"> </w:t>
                  </w:r>
                  <w:r w:rsidRPr="00BB365E">
                    <w:rPr>
                      <w:rFonts w:ascii="Times New Roman" w:hAnsi="Times New Roman" w:cs="Times New Roman"/>
                      <w:b/>
                      <w:sz w:val="20"/>
                      <w:szCs w:val="20"/>
                    </w:rPr>
                    <w:t>тыс.</w:t>
                  </w:r>
                  <w:r>
                    <w:rPr>
                      <w:rFonts w:ascii="Times New Roman" w:hAnsi="Times New Roman" w:cs="Times New Roman"/>
                      <w:b/>
                      <w:sz w:val="20"/>
                      <w:szCs w:val="20"/>
                    </w:rPr>
                    <w:t xml:space="preserve"> </w:t>
                  </w:r>
                  <w:r w:rsidRPr="00BB365E">
                    <w:rPr>
                      <w:rFonts w:ascii="Times New Roman" w:hAnsi="Times New Roman" w:cs="Times New Roman"/>
                      <w:b/>
                      <w:sz w:val="20"/>
                      <w:szCs w:val="20"/>
                    </w:rPr>
                    <w:t>рублей</w:t>
                  </w:r>
                </w:p>
              </w:txbxContent>
            </v:textbox>
            <w10:anchorlock/>
          </v:shape>
        </w:pict>
      </w:r>
      <w:r w:rsidR="003E60ED">
        <w:rPr>
          <w:noProof/>
          <w:lang w:eastAsia="ru-RU"/>
        </w:rPr>
        <w:drawing>
          <wp:inline distT="0" distB="0" distL="0" distR="0">
            <wp:extent cx="6048374" cy="4095749"/>
            <wp:effectExtent l="57150" t="57150" r="67310" b="3873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F1969" w:rsidRDefault="00BF1969" w:rsidP="003E60ED">
      <w:pPr>
        <w:spacing w:after="0" w:line="240" w:lineRule="auto"/>
        <w:ind w:firstLine="142"/>
        <w:jc w:val="both"/>
        <w:rPr>
          <w:rFonts w:ascii="Times New Roman" w:eastAsia="Times New Roman" w:hAnsi="Times New Roman" w:cs="Times New Roman"/>
          <w:sz w:val="24"/>
          <w:szCs w:val="24"/>
          <w:lang w:eastAsia="ru-RU"/>
        </w:rPr>
      </w:pPr>
    </w:p>
    <w:p w:rsidR="005A53C9" w:rsidRPr="005A53C9" w:rsidRDefault="005A53C9" w:rsidP="008365DE">
      <w:pPr>
        <w:spacing w:after="0" w:line="264" w:lineRule="auto"/>
        <w:ind w:firstLine="708"/>
        <w:jc w:val="both"/>
        <w:rPr>
          <w:rFonts w:ascii="Times New Roman" w:eastAsia="Times New Roman" w:hAnsi="Times New Roman" w:cs="Times New Roman"/>
          <w:sz w:val="24"/>
          <w:szCs w:val="24"/>
        </w:rPr>
      </w:pPr>
      <w:proofErr w:type="gramStart"/>
      <w:r w:rsidRPr="005A53C9">
        <w:rPr>
          <w:rFonts w:ascii="Times New Roman" w:eastAsia="Times New Roman" w:hAnsi="Times New Roman" w:cs="Times New Roman"/>
          <w:sz w:val="24"/>
          <w:szCs w:val="24"/>
        </w:rPr>
        <w:t>Для увеличения доходов  и повышения эффективности использования бюджетных средств</w:t>
      </w:r>
      <w:r w:rsidR="00831759">
        <w:rPr>
          <w:rFonts w:ascii="Times New Roman" w:eastAsia="Times New Roman" w:hAnsi="Times New Roman" w:cs="Times New Roman"/>
          <w:sz w:val="24"/>
          <w:szCs w:val="24"/>
        </w:rPr>
        <w:t>, а также</w:t>
      </w:r>
      <w:r w:rsidRPr="005A53C9">
        <w:rPr>
          <w:rFonts w:ascii="Times New Roman" w:eastAsia="Times New Roman" w:hAnsi="Times New Roman" w:cs="Times New Roman"/>
          <w:sz w:val="24"/>
          <w:szCs w:val="24"/>
        </w:rPr>
        <w:t xml:space="preserve"> в целях обеспечения исполнения бюджета Округа на 2022 год и на плановый период 2023 и 2024 годов,  приняты Постановления Администрации </w:t>
      </w:r>
      <w:r w:rsidR="0097768E">
        <w:rPr>
          <w:rFonts w:ascii="Times New Roman" w:eastAsia="Times New Roman" w:hAnsi="Times New Roman" w:cs="Times New Roman"/>
          <w:sz w:val="24"/>
          <w:szCs w:val="24"/>
        </w:rPr>
        <w:t>Миасского городского округа</w:t>
      </w:r>
      <w:r w:rsidRPr="005A53C9">
        <w:rPr>
          <w:rFonts w:ascii="Times New Roman" w:eastAsia="Times New Roman" w:hAnsi="Times New Roman" w:cs="Times New Roman"/>
          <w:sz w:val="24"/>
          <w:szCs w:val="24"/>
        </w:rPr>
        <w:t xml:space="preserve"> от 28.01.2022 № 247 «Об утверждении Плана мероприятий по увеличению эффекти</w:t>
      </w:r>
      <w:r w:rsidRPr="005A53C9">
        <w:rPr>
          <w:rFonts w:ascii="Times New Roman" w:eastAsia="Times New Roman" w:hAnsi="Times New Roman" w:cs="Times New Roman"/>
          <w:sz w:val="24"/>
          <w:szCs w:val="24"/>
        </w:rPr>
        <w:t>в</w:t>
      </w:r>
      <w:r w:rsidRPr="005A53C9">
        <w:rPr>
          <w:rFonts w:ascii="Times New Roman" w:eastAsia="Times New Roman" w:hAnsi="Times New Roman" w:cs="Times New Roman"/>
          <w:sz w:val="24"/>
          <w:szCs w:val="24"/>
        </w:rPr>
        <w:t>ности использования собственной доходной базы и оптимизации расходов бюджета Миа</w:t>
      </w:r>
      <w:r w:rsidRPr="005A53C9">
        <w:rPr>
          <w:rFonts w:ascii="Times New Roman" w:eastAsia="Times New Roman" w:hAnsi="Times New Roman" w:cs="Times New Roman"/>
          <w:sz w:val="24"/>
          <w:szCs w:val="24"/>
        </w:rPr>
        <w:t>с</w:t>
      </w:r>
      <w:r w:rsidRPr="005A53C9">
        <w:rPr>
          <w:rFonts w:ascii="Times New Roman" w:eastAsia="Times New Roman" w:hAnsi="Times New Roman" w:cs="Times New Roman"/>
          <w:sz w:val="24"/>
          <w:szCs w:val="24"/>
        </w:rPr>
        <w:t>ского городского округа на 2022-2024 годы» и от</w:t>
      </w:r>
      <w:proofErr w:type="gramEnd"/>
      <w:r w:rsidRPr="005A53C9">
        <w:rPr>
          <w:rFonts w:ascii="Times New Roman" w:eastAsia="Times New Roman" w:hAnsi="Times New Roman" w:cs="Times New Roman"/>
          <w:sz w:val="24"/>
          <w:szCs w:val="24"/>
        </w:rPr>
        <w:t xml:space="preserve"> 28.01.2022 года № 246  «О мерах по реал</w:t>
      </w:r>
      <w:r w:rsidRPr="005A53C9">
        <w:rPr>
          <w:rFonts w:ascii="Times New Roman" w:eastAsia="Times New Roman" w:hAnsi="Times New Roman" w:cs="Times New Roman"/>
          <w:sz w:val="24"/>
          <w:szCs w:val="24"/>
        </w:rPr>
        <w:t>и</w:t>
      </w:r>
      <w:r w:rsidRPr="005A53C9">
        <w:rPr>
          <w:rFonts w:ascii="Times New Roman" w:eastAsia="Times New Roman" w:hAnsi="Times New Roman" w:cs="Times New Roman"/>
          <w:sz w:val="24"/>
          <w:szCs w:val="24"/>
        </w:rPr>
        <w:t>зации решения Собрания депутатов Миасского городского округа «О бюджете Миасского городского округа на 2022 год и на плановый период 2023 и 2024 годов»». Осуществлялся контроль исполнения принятых мероприятий. По итогам года получены следующие резул</w:t>
      </w:r>
      <w:r w:rsidRPr="005A53C9">
        <w:rPr>
          <w:rFonts w:ascii="Times New Roman" w:eastAsia="Times New Roman" w:hAnsi="Times New Roman" w:cs="Times New Roman"/>
          <w:sz w:val="24"/>
          <w:szCs w:val="24"/>
        </w:rPr>
        <w:t>ь</w:t>
      </w:r>
      <w:r w:rsidRPr="005A53C9">
        <w:rPr>
          <w:rFonts w:ascii="Times New Roman" w:eastAsia="Times New Roman" w:hAnsi="Times New Roman" w:cs="Times New Roman"/>
          <w:sz w:val="24"/>
          <w:szCs w:val="24"/>
        </w:rPr>
        <w:t>таты:</w:t>
      </w:r>
    </w:p>
    <w:p w:rsidR="005A53C9" w:rsidRPr="005A53C9" w:rsidRDefault="005A53C9" w:rsidP="008365DE">
      <w:pPr>
        <w:spacing w:after="0" w:line="264"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lastRenderedPageBreak/>
        <w:t xml:space="preserve">- рост налоговых и неналоговых доходов за 2022 год к уровню 2021 года составил – 21,6 %; </w:t>
      </w:r>
    </w:p>
    <w:p w:rsidR="005A53C9" w:rsidRPr="005A53C9" w:rsidRDefault="005A53C9" w:rsidP="008365DE">
      <w:pPr>
        <w:spacing w:after="0" w:line="264"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выполнены индикативные показатели по средней заработной плате отдельных категорий работников бюджетной сферы, установленные Указами Президента и распоряжением Прав</w:t>
      </w:r>
      <w:r w:rsidRPr="005A53C9">
        <w:rPr>
          <w:rFonts w:ascii="Times New Roman" w:eastAsia="Times New Roman" w:hAnsi="Times New Roman" w:cs="Times New Roman"/>
          <w:sz w:val="24"/>
          <w:szCs w:val="24"/>
        </w:rPr>
        <w:t>и</w:t>
      </w:r>
      <w:r w:rsidRPr="005A53C9">
        <w:rPr>
          <w:rFonts w:ascii="Times New Roman" w:eastAsia="Times New Roman" w:hAnsi="Times New Roman" w:cs="Times New Roman"/>
          <w:sz w:val="24"/>
          <w:szCs w:val="24"/>
        </w:rPr>
        <w:t xml:space="preserve">тельства Челябинской области, и обеспечено доведение заработной платы до </w:t>
      </w:r>
      <w:r w:rsidR="00A1388A">
        <w:rPr>
          <w:rFonts w:ascii="Times New Roman" w:eastAsia="Times New Roman" w:hAnsi="Times New Roman" w:cs="Times New Roman"/>
          <w:sz w:val="24"/>
          <w:szCs w:val="24"/>
        </w:rPr>
        <w:t xml:space="preserve">минимального размера отплаты труда (далее – </w:t>
      </w:r>
      <w:r w:rsidRPr="005A53C9">
        <w:rPr>
          <w:rFonts w:ascii="Times New Roman" w:eastAsia="Times New Roman" w:hAnsi="Times New Roman" w:cs="Times New Roman"/>
          <w:sz w:val="24"/>
          <w:szCs w:val="24"/>
        </w:rPr>
        <w:t>МРОТ</w:t>
      </w:r>
      <w:r w:rsidR="00A1388A">
        <w:rPr>
          <w:rFonts w:ascii="Times New Roman" w:eastAsia="Times New Roman" w:hAnsi="Times New Roman" w:cs="Times New Roman"/>
          <w:sz w:val="24"/>
          <w:szCs w:val="24"/>
        </w:rPr>
        <w:t>)</w:t>
      </w:r>
      <w:r w:rsidRPr="005A53C9">
        <w:rPr>
          <w:rFonts w:ascii="Times New Roman" w:eastAsia="Times New Roman" w:hAnsi="Times New Roman" w:cs="Times New Roman"/>
          <w:sz w:val="24"/>
          <w:szCs w:val="24"/>
        </w:rPr>
        <w:t>;</w:t>
      </w:r>
    </w:p>
    <w:p w:rsidR="005A53C9" w:rsidRDefault="005A53C9" w:rsidP="008365DE">
      <w:pPr>
        <w:spacing w:after="0" w:line="264"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обеспечено выполнение нормативной стоимости питания детей в учреждениях, подведо</w:t>
      </w:r>
      <w:r w:rsidRPr="005A53C9">
        <w:rPr>
          <w:rFonts w:ascii="Times New Roman" w:eastAsia="Times New Roman" w:hAnsi="Times New Roman" w:cs="Times New Roman"/>
          <w:sz w:val="24"/>
          <w:szCs w:val="24"/>
        </w:rPr>
        <w:t>м</w:t>
      </w:r>
      <w:r w:rsidRPr="005A53C9">
        <w:rPr>
          <w:rFonts w:ascii="Times New Roman" w:eastAsia="Times New Roman" w:hAnsi="Times New Roman" w:cs="Times New Roman"/>
          <w:sz w:val="24"/>
          <w:szCs w:val="24"/>
        </w:rPr>
        <w:t>ственных Управлению образования Администрации Округа и Управлению социальной защ</w:t>
      </w:r>
      <w:r w:rsidRPr="005A53C9">
        <w:rPr>
          <w:rFonts w:ascii="Times New Roman" w:eastAsia="Times New Roman" w:hAnsi="Times New Roman" w:cs="Times New Roman"/>
          <w:sz w:val="24"/>
          <w:szCs w:val="24"/>
        </w:rPr>
        <w:t>и</w:t>
      </w:r>
      <w:r w:rsidRPr="005A53C9">
        <w:rPr>
          <w:rFonts w:ascii="Times New Roman" w:eastAsia="Times New Roman" w:hAnsi="Times New Roman" w:cs="Times New Roman"/>
          <w:sz w:val="24"/>
          <w:szCs w:val="24"/>
        </w:rPr>
        <w:t>ты населения Администрации Округа;</w:t>
      </w:r>
    </w:p>
    <w:p w:rsidR="00BF1969" w:rsidRPr="00BF1969" w:rsidRDefault="00BF1969" w:rsidP="008365DE">
      <w:pPr>
        <w:spacing w:after="0" w:line="264" w:lineRule="auto"/>
        <w:jc w:val="both"/>
        <w:rPr>
          <w:rFonts w:ascii="Times New Roman" w:eastAsia="Times New Roman" w:hAnsi="Times New Roman" w:cs="Times New Roman"/>
          <w:sz w:val="24"/>
          <w:szCs w:val="24"/>
        </w:rPr>
      </w:pPr>
      <w:r w:rsidRPr="00BF1969">
        <w:rPr>
          <w:rFonts w:ascii="Times New Roman" w:eastAsia="Times New Roman" w:hAnsi="Times New Roman" w:cs="Times New Roman"/>
          <w:sz w:val="24"/>
          <w:szCs w:val="24"/>
        </w:rPr>
        <w:t>- по результатам проведенных закупочных процедур получена экономия по собственным  полномочиям в сумме 37</w:t>
      </w:r>
      <w:r w:rsidR="00831759">
        <w:rPr>
          <w:rFonts w:ascii="Times New Roman" w:eastAsia="Times New Roman" w:hAnsi="Times New Roman" w:cs="Times New Roman"/>
          <w:sz w:val="24"/>
          <w:szCs w:val="24"/>
        </w:rPr>
        <w:t>328,8 тыс.</w:t>
      </w:r>
      <w:r w:rsidRPr="00BF1969">
        <w:rPr>
          <w:rFonts w:ascii="Times New Roman" w:eastAsia="Times New Roman" w:hAnsi="Times New Roman" w:cs="Times New Roman"/>
          <w:sz w:val="24"/>
          <w:szCs w:val="24"/>
        </w:rPr>
        <w:t xml:space="preserve"> рублей;</w:t>
      </w:r>
    </w:p>
    <w:p w:rsidR="005A53C9" w:rsidRPr="005A53C9" w:rsidRDefault="005A53C9" w:rsidP="008365DE">
      <w:pPr>
        <w:spacing w:after="0" w:line="264" w:lineRule="auto"/>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кредитные ресурсы для финансирования дефицита бюджета Округа в 2022 году не привл</w:t>
      </w:r>
      <w:r w:rsidRPr="005A53C9">
        <w:rPr>
          <w:rFonts w:ascii="Times New Roman" w:eastAsia="Times New Roman" w:hAnsi="Times New Roman" w:cs="Times New Roman"/>
          <w:sz w:val="24"/>
          <w:szCs w:val="24"/>
        </w:rPr>
        <w:t>е</w:t>
      </w:r>
      <w:r w:rsidRPr="005A53C9">
        <w:rPr>
          <w:rFonts w:ascii="Times New Roman" w:eastAsia="Times New Roman" w:hAnsi="Times New Roman" w:cs="Times New Roman"/>
          <w:sz w:val="24"/>
          <w:szCs w:val="24"/>
        </w:rPr>
        <w:t xml:space="preserve">кались, что позволило исключить расходы бюджета Округа на их обслуживание. </w:t>
      </w:r>
    </w:p>
    <w:p w:rsidR="005A53C9" w:rsidRPr="005A53C9" w:rsidRDefault="005A53C9" w:rsidP="008365DE">
      <w:pPr>
        <w:spacing w:after="0" w:line="264"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В непростых финансовых условиях особое внимание уделялось контролю эффекти</w:t>
      </w:r>
      <w:r w:rsidRPr="005A53C9">
        <w:rPr>
          <w:rFonts w:ascii="Times New Roman" w:eastAsia="Times New Roman" w:hAnsi="Times New Roman" w:cs="Times New Roman"/>
          <w:sz w:val="24"/>
          <w:szCs w:val="24"/>
        </w:rPr>
        <w:t>в</w:t>
      </w:r>
      <w:r w:rsidRPr="005A53C9">
        <w:rPr>
          <w:rFonts w:ascii="Times New Roman" w:eastAsia="Times New Roman" w:hAnsi="Times New Roman" w:cs="Times New Roman"/>
          <w:sz w:val="24"/>
          <w:szCs w:val="24"/>
        </w:rPr>
        <w:t>ного использования бюджетных средств. Проводилась работа:</w:t>
      </w:r>
    </w:p>
    <w:p w:rsidR="005A53C9" w:rsidRPr="005A53C9" w:rsidRDefault="005A53C9" w:rsidP="008365DE">
      <w:pPr>
        <w:spacing w:after="0" w:line="264"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обеспечению исполнения первоочередных статей бюджета;</w:t>
      </w:r>
    </w:p>
    <w:p w:rsidR="005A53C9" w:rsidRPr="005A53C9" w:rsidRDefault="005A53C9" w:rsidP="008365DE">
      <w:pPr>
        <w:spacing w:after="0" w:line="264"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осуществлению контроля выполнения индикативных показателей по средней з</w:t>
      </w:r>
      <w:r w:rsidRPr="005A53C9">
        <w:rPr>
          <w:rFonts w:ascii="Times New Roman" w:eastAsia="Times New Roman" w:hAnsi="Times New Roman" w:cs="Times New Roman"/>
          <w:sz w:val="24"/>
          <w:szCs w:val="24"/>
        </w:rPr>
        <w:t>а</w:t>
      </w:r>
      <w:r w:rsidRPr="005A53C9">
        <w:rPr>
          <w:rFonts w:ascii="Times New Roman" w:eastAsia="Times New Roman" w:hAnsi="Times New Roman" w:cs="Times New Roman"/>
          <w:sz w:val="24"/>
          <w:szCs w:val="24"/>
        </w:rPr>
        <w:t>работной плате отдельных категорий работников бюджетной сферы, установленных Указами Президента РФ и Постановлением Правительства Челябинской области, обеспечению дов</w:t>
      </w:r>
      <w:r w:rsidRPr="005A53C9">
        <w:rPr>
          <w:rFonts w:ascii="Times New Roman" w:eastAsia="Times New Roman" w:hAnsi="Times New Roman" w:cs="Times New Roman"/>
          <w:sz w:val="24"/>
          <w:szCs w:val="24"/>
        </w:rPr>
        <w:t>е</w:t>
      </w:r>
      <w:r w:rsidRPr="005A53C9">
        <w:rPr>
          <w:rFonts w:ascii="Times New Roman" w:eastAsia="Times New Roman" w:hAnsi="Times New Roman" w:cs="Times New Roman"/>
          <w:sz w:val="24"/>
          <w:szCs w:val="24"/>
        </w:rPr>
        <w:t xml:space="preserve">дения заработной платы </w:t>
      </w:r>
      <w:proofErr w:type="gramStart"/>
      <w:r w:rsidRPr="005A53C9">
        <w:rPr>
          <w:rFonts w:ascii="Times New Roman" w:eastAsia="Times New Roman" w:hAnsi="Times New Roman" w:cs="Times New Roman"/>
          <w:sz w:val="24"/>
          <w:szCs w:val="24"/>
        </w:rPr>
        <w:t>до</w:t>
      </w:r>
      <w:proofErr w:type="gramEnd"/>
      <w:r w:rsidRPr="005A53C9">
        <w:rPr>
          <w:rFonts w:ascii="Times New Roman" w:eastAsia="Times New Roman" w:hAnsi="Times New Roman" w:cs="Times New Roman"/>
          <w:sz w:val="24"/>
          <w:szCs w:val="24"/>
        </w:rPr>
        <w:t xml:space="preserve"> МРОТ;</w:t>
      </w:r>
    </w:p>
    <w:p w:rsidR="005A53C9" w:rsidRPr="005A53C9" w:rsidRDefault="005A53C9" w:rsidP="008365DE">
      <w:pPr>
        <w:spacing w:after="0" w:line="264"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доведению лимитов бюджетных обязательств до Главных распорядителей бю</w:t>
      </w:r>
      <w:r w:rsidRPr="005A53C9">
        <w:rPr>
          <w:rFonts w:ascii="Times New Roman" w:eastAsia="Times New Roman" w:hAnsi="Times New Roman" w:cs="Times New Roman"/>
          <w:sz w:val="24"/>
          <w:szCs w:val="24"/>
        </w:rPr>
        <w:t>д</w:t>
      </w:r>
      <w:r w:rsidRPr="005A53C9">
        <w:rPr>
          <w:rFonts w:ascii="Times New Roman" w:eastAsia="Times New Roman" w:hAnsi="Times New Roman" w:cs="Times New Roman"/>
          <w:sz w:val="24"/>
          <w:szCs w:val="24"/>
        </w:rPr>
        <w:t>жетных сре</w:t>
      </w:r>
      <w:proofErr w:type="gramStart"/>
      <w:r w:rsidRPr="005A53C9">
        <w:rPr>
          <w:rFonts w:ascii="Times New Roman" w:eastAsia="Times New Roman" w:hAnsi="Times New Roman" w:cs="Times New Roman"/>
          <w:sz w:val="24"/>
          <w:szCs w:val="24"/>
        </w:rPr>
        <w:t>дств в с</w:t>
      </w:r>
      <w:proofErr w:type="gramEnd"/>
      <w:r w:rsidRPr="005A53C9">
        <w:rPr>
          <w:rFonts w:ascii="Times New Roman" w:eastAsia="Times New Roman" w:hAnsi="Times New Roman" w:cs="Times New Roman"/>
          <w:sz w:val="24"/>
          <w:szCs w:val="24"/>
        </w:rPr>
        <w:t>оответствии с пунктом 9 Решение Собрания депутатов Миасского горо</w:t>
      </w:r>
      <w:r w:rsidRPr="005A53C9">
        <w:rPr>
          <w:rFonts w:ascii="Times New Roman" w:eastAsia="Times New Roman" w:hAnsi="Times New Roman" w:cs="Times New Roman"/>
          <w:sz w:val="24"/>
          <w:szCs w:val="24"/>
        </w:rPr>
        <w:t>д</w:t>
      </w:r>
      <w:r w:rsidRPr="005A53C9">
        <w:rPr>
          <w:rFonts w:ascii="Times New Roman" w:eastAsia="Times New Roman" w:hAnsi="Times New Roman" w:cs="Times New Roman"/>
          <w:sz w:val="24"/>
          <w:szCs w:val="24"/>
        </w:rPr>
        <w:t xml:space="preserve">ского округа № 3 от 14.12.2021 года «О бюджете Миасского городского округа на 2022 год и на плановый период 2023 и 2024 годов» и на основании детального анализа обоснованности расходов; </w:t>
      </w:r>
    </w:p>
    <w:p w:rsidR="005A53C9" w:rsidRPr="005A53C9" w:rsidRDefault="005A53C9" w:rsidP="008365DE">
      <w:pPr>
        <w:spacing w:after="0" w:line="264" w:lineRule="auto"/>
        <w:ind w:firstLine="708"/>
        <w:jc w:val="both"/>
        <w:rPr>
          <w:rFonts w:ascii="Times New Roman" w:eastAsia="Times New Roman" w:hAnsi="Times New Roman" w:cs="Times New Roman"/>
          <w:sz w:val="24"/>
          <w:szCs w:val="24"/>
        </w:rPr>
      </w:pPr>
      <w:r w:rsidRPr="005A53C9">
        <w:rPr>
          <w:rFonts w:ascii="Times New Roman" w:eastAsia="Times New Roman" w:hAnsi="Times New Roman" w:cs="Times New Roman"/>
          <w:sz w:val="24"/>
          <w:szCs w:val="24"/>
        </w:rPr>
        <w:t>- по проведению мониторинга кредиторской задолженности и основных показателей бюджета Округа (результат – отсутствие по состоянию на 01.01.2023 г. просроченной кред</w:t>
      </w:r>
      <w:r w:rsidRPr="005A53C9">
        <w:rPr>
          <w:rFonts w:ascii="Times New Roman" w:eastAsia="Times New Roman" w:hAnsi="Times New Roman" w:cs="Times New Roman"/>
          <w:sz w:val="24"/>
          <w:szCs w:val="24"/>
        </w:rPr>
        <w:t>и</w:t>
      </w:r>
      <w:r w:rsidRPr="005A53C9">
        <w:rPr>
          <w:rFonts w:ascii="Times New Roman" w:eastAsia="Times New Roman" w:hAnsi="Times New Roman" w:cs="Times New Roman"/>
          <w:sz w:val="24"/>
          <w:szCs w:val="24"/>
        </w:rPr>
        <w:t xml:space="preserve">торской задолженности). </w:t>
      </w:r>
    </w:p>
    <w:p w:rsidR="007E4FDF" w:rsidRPr="003415A7" w:rsidRDefault="007E4FDF" w:rsidP="008365DE">
      <w:pPr>
        <w:spacing w:after="0" w:line="264" w:lineRule="auto"/>
        <w:ind w:firstLine="709"/>
        <w:jc w:val="both"/>
        <w:rPr>
          <w:rFonts w:ascii="Times New Roman" w:eastAsia="Times New Roman" w:hAnsi="Times New Roman" w:cs="Times New Roman"/>
          <w:sz w:val="24"/>
          <w:szCs w:val="24"/>
        </w:rPr>
      </w:pPr>
      <w:r w:rsidRPr="00A02B5C">
        <w:rPr>
          <w:rFonts w:ascii="Times New Roman" w:eastAsia="Times New Roman" w:hAnsi="Times New Roman" w:cs="Times New Roman"/>
          <w:sz w:val="24"/>
          <w:szCs w:val="24"/>
          <w:lang w:eastAsia="ru-RU"/>
        </w:rPr>
        <w:t xml:space="preserve">Информация об исполнении </w:t>
      </w:r>
      <w:r w:rsidR="00A02B5C" w:rsidRPr="00A02B5C">
        <w:rPr>
          <w:rFonts w:ascii="Times New Roman" w:eastAsia="Times New Roman" w:hAnsi="Times New Roman" w:cs="Times New Roman"/>
          <w:sz w:val="24"/>
          <w:szCs w:val="24"/>
        </w:rPr>
        <w:t>Плана мероприятий по увеличению эффективности и</w:t>
      </w:r>
      <w:r w:rsidR="00A02B5C" w:rsidRPr="00A02B5C">
        <w:rPr>
          <w:rFonts w:ascii="Times New Roman" w:eastAsia="Times New Roman" w:hAnsi="Times New Roman" w:cs="Times New Roman"/>
          <w:sz w:val="24"/>
          <w:szCs w:val="24"/>
        </w:rPr>
        <w:t>с</w:t>
      </w:r>
      <w:r w:rsidR="00A02B5C" w:rsidRPr="00A02B5C">
        <w:rPr>
          <w:rFonts w:ascii="Times New Roman" w:eastAsia="Times New Roman" w:hAnsi="Times New Roman" w:cs="Times New Roman"/>
          <w:sz w:val="24"/>
          <w:szCs w:val="24"/>
        </w:rPr>
        <w:t>пользования собственной доходной базы и оптимизации расходов бюджета Миасского горо</w:t>
      </w:r>
      <w:r w:rsidR="00A02B5C" w:rsidRPr="00A02B5C">
        <w:rPr>
          <w:rFonts w:ascii="Times New Roman" w:eastAsia="Times New Roman" w:hAnsi="Times New Roman" w:cs="Times New Roman"/>
          <w:sz w:val="24"/>
          <w:szCs w:val="24"/>
        </w:rPr>
        <w:t>д</w:t>
      </w:r>
      <w:r w:rsidR="00A02B5C" w:rsidRPr="00A02B5C">
        <w:rPr>
          <w:rFonts w:ascii="Times New Roman" w:eastAsia="Times New Roman" w:hAnsi="Times New Roman" w:cs="Times New Roman"/>
          <w:sz w:val="24"/>
          <w:szCs w:val="24"/>
        </w:rPr>
        <w:t>ского округа на 202</w:t>
      </w:r>
      <w:r w:rsidR="005A53C9">
        <w:rPr>
          <w:rFonts w:ascii="Times New Roman" w:eastAsia="Times New Roman" w:hAnsi="Times New Roman" w:cs="Times New Roman"/>
          <w:sz w:val="24"/>
          <w:szCs w:val="24"/>
        </w:rPr>
        <w:t>2</w:t>
      </w:r>
      <w:r w:rsidR="00A02B5C" w:rsidRPr="00A02B5C">
        <w:rPr>
          <w:rFonts w:ascii="Times New Roman" w:eastAsia="Times New Roman" w:hAnsi="Times New Roman" w:cs="Times New Roman"/>
          <w:sz w:val="24"/>
          <w:szCs w:val="24"/>
        </w:rPr>
        <w:t>-202</w:t>
      </w:r>
      <w:r w:rsidR="005A53C9">
        <w:rPr>
          <w:rFonts w:ascii="Times New Roman" w:eastAsia="Times New Roman" w:hAnsi="Times New Roman" w:cs="Times New Roman"/>
          <w:sz w:val="24"/>
          <w:szCs w:val="24"/>
        </w:rPr>
        <w:t>4</w:t>
      </w:r>
      <w:r w:rsidR="00A02B5C" w:rsidRPr="00A02B5C">
        <w:rPr>
          <w:rFonts w:ascii="Times New Roman" w:eastAsia="Times New Roman" w:hAnsi="Times New Roman" w:cs="Times New Roman"/>
          <w:sz w:val="24"/>
          <w:szCs w:val="24"/>
        </w:rPr>
        <w:t xml:space="preserve"> годы</w:t>
      </w:r>
      <w:r w:rsidR="00A02B5C" w:rsidRPr="00A02B5C">
        <w:rPr>
          <w:rFonts w:ascii="Times New Roman" w:eastAsia="Times New Roman" w:hAnsi="Times New Roman" w:cs="Times New Roman"/>
          <w:sz w:val="24"/>
          <w:szCs w:val="24"/>
          <w:lang w:eastAsia="ru-RU"/>
        </w:rPr>
        <w:t xml:space="preserve"> </w:t>
      </w:r>
      <w:r w:rsidRPr="00A02B5C">
        <w:rPr>
          <w:rFonts w:ascii="Times New Roman" w:eastAsia="Times New Roman" w:hAnsi="Times New Roman" w:cs="Times New Roman"/>
          <w:sz w:val="24"/>
          <w:szCs w:val="24"/>
          <w:lang w:eastAsia="ru-RU"/>
        </w:rPr>
        <w:t xml:space="preserve">представлена в </w:t>
      </w:r>
      <w:r w:rsidRPr="00A02B5C">
        <w:rPr>
          <w:rFonts w:ascii="Times New Roman" w:eastAsia="Times New Roman" w:hAnsi="Times New Roman" w:cs="Times New Roman"/>
          <w:i/>
          <w:sz w:val="24"/>
          <w:szCs w:val="24"/>
          <w:lang w:eastAsia="ru-RU"/>
        </w:rPr>
        <w:t>приложении 1</w:t>
      </w:r>
      <w:r w:rsidRPr="00A02B5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5A53C9" w:rsidRPr="005A53C9" w:rsidRDefault="005A53C9" w:rsidP="005A53C9">
      <w:pPr>
        <w:spacing w:before="120" w:after="0" w:line="240" w:lineRule="auto"/>
        <w:ind w:firstLine="709"/>
        <w:jc w:val="both"/>
        <w:rPr>
          <w:rFonts w:ascii="Times New Roman" w:eastAsia="Times New Roman" w:hAnsi="Times New Roman" w:cs="Times New Roman"/>
          <w:sz w:val="24"/>
          <w:szCs w:val="24"/>
          <w:lang w:eastAsia="ru-RU"/>
        </w:rPr>
      </w:pPr>
      <w:r w:rsidRPr="005A53C9">
        <w:rPr>
          <w:rFonts w:ascii="Times New Roman" w:eastAsia="Times New Roman" w:hAnsi="Times New Roman" w:cs="Times New Roman"/>
          <w:sz w:val="24"/>
          <w:szCs w:val="24"/>
          <w:lang w:eastAsia="ru-RU"/>
        </w:rPr>
        <w:t xml:space="preserve">Бюджет Миасского городского округа за 2022 год исполнен: </w:t>
      </w:r>
    </w:p>
    <w:p w:rsidR="00BF1969" w:rsidRDefault="005A53C9" w:rsidP="00BF1969">
      <w:pPr>
        <w:spacing w:before="60" w:after="60" w:line="240" w:lineRule="auto"/>
        <w:jc w:val="both"/>
        <w:rPr>
          <w:rFonts w:ascii="Times New Roman" w:eastAsia="Times New Roman" w:hAnsi="Times New Roman" w:cs="Times New Roman"/>
          <w:sz w:val="24"/>
          <w:szCs w:val="24"/>
          <w:lang w:eastAsia="ru-RU"/>
        </w:rPr>
      </w:pPr>
      <w:r w:rsidRPr="005A53C9">
        <w:rPr>
          <w:rFonts w:ascii="Times New Roman" w:eastAsia="Times New Roman" w:hAnsi="Times New Roman" w:cs="Times New Roman"/>
          <w:sz w:val="24"/>
          <w:szCs w:val="24"/>
          <w:lang w:eastAsia="ru-RU"/>
        </w:rPr>
        <w:t>по доходам  в сумме 7968811,3 тыс. рублей</w:t>
      </w:r>
      <w:r w:rsidR="00BF1969">
        <w:rPr>
          <w:rFonts w:ascii="Times New Roman" w:eastAsia="Times New Roman" w:hAnsi="Times New Roman" w:cs="Times New Roman"/>
          <w:sz w:val="24"/>
          <w:szCs w:val="24"/>
          <w:lang w:eastAsia="ru-RU"/>
        </w:rPr>
        <w:t xml:space="preserve">, или </w:t>
      </w:r>
      <w:proofErr w:type="gramStart"/>
      <w:r w:rsidR="00BF1969">
        <w:rPr>
          <w:rFonts w:ascii="Times New Roman" w:eastAsia="Times New Roman" w:hAnsi="Times New Roman" w:cs="Times New Roman"/>
          <w:sz w:val="24"/>
          <w:szCs w:val="24"/>
          <w:lang w:eastAsia="ru-RU"/>
        </w:rPr>
        <w:t>на</w:t>
      </w:r>
      <w:proofErr w:type="gramEnd"/>
      <w:r w:rsidR="00BF1969">
        <w:rPr>
          <w:rFonts w:ascii="Times New Roman" w:eastAsia="Times New Roman" w:hAnsi="Times New Roman" w:cs="Times New Roman"/>
          <w:sz w:val="24"/>
          <w:szCs w:val="24"/>
          <w:lang w:eastAsia="ru-RU"/>
        </w:rPr>
        <w:t>:</w:t>
      </w:r>
    </w:p>
    <w:p w:rsidR="00BF1969" w:rsidRDefault="00BF1969" w:rsidP="005A53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53C9" w:rsidRPr="005A53C9">
        <w:rPr>
          <w:rFonts w:ascii="Times New Roman" w:eastAsia="Times New Roman" w:hAnsi="Times New Roman" w:cs="Times New Roman"/>
          <w:sz w:val="24"/>
          <w:szCs w:val="24"/>
          <w:lang w:eastAsia="ru-RU"/>
        </w:rPr>
        <w:t xml:space="preserve"> 99,0 % от уточненного бюджета</w:t>
      </w:r>
      <w:r>
        <w:rPr>
          <w:rFonts w:ascii="Times New Roman" w:eastAsia="Times New Roman" w:hAnsi="Times New Roman" w:cs="Times New Roman"/>
          <w:sz w:val="24"/>
          <w:szCs w:val="24"/>
          <w:lang w:eastAsia="ru-RU"/>
        </w:rPr>
        <w:t xml:space="preserve"> Округа;</w:t>
      </w:r>
    </w:p>
    <w:p w:rsidR="005A53C9" w:rsidRPr="00194086" w:rsidRDefault="00BF1969" w:rsidP="005A53C9">
      <w:pPr>
        <w:spacing w:after="0" w:line="240" w:lineRule="auto"/>
        <w:jc w:val="both"/>
        <w:rPr>
          <w:rFonts w:ascii="Times New Roman" w:eastAsia="Times New Roman" w:hAnsi="Times New Roman" w:cs="Times New Roman"/>
          <w:sz w:val="24"/>
          <w:szCs w:val="24"/>
          <w:lang w:eastAsia="ru-RU"/>
        </w:rPr>
      </w:pPr>
      <w:r w:rsidRPr="00194086">
        <w:rPr>
          <w:rFonts w:ascii="Times New Roman" w:eastAsia="Times New Roman" w:hAnsi="Times New Roman" w:cs="Times New Roman"/>
          <w:sz w:val="24"/>
          <w:szCs w:val="24"/>
          <w:lang w:eastAsia="ru-RU"/>
        </w:rPr>
        <w:t xml:space="preserve">- </w:t>
      </w:r>
      <w:r w:rsidR="005A53C9" w:rsidRPr="00194086">
        <w:rPr>
          <w:rFonts w:ascii="Times New Roman" w:eastAsia="Times New Roman" w:hAnsi="Times New Roman" w:cs="Times New Roman"/>
          <w:sz w:val="24"/>
          <w:szCs w:val="24"/>
          <w:lang w:eastAsia="ru-RU"/>
        </w:rPr>
        <w:t xml:space="preserve"> </w:t>
      </w:r>
      <w:r w:rsidR="005970CF" w:rsidRPr="00194086">
        <w:rPr>
          <w:rFonts w:ascii="Times New Roman" w:eastAsia="Times New Roman" w:hAnsi="Times New Roman" w:cs="Times New Roman"/>
          <w:sz w:val="24"/>
          <w:szCs w:val="24"/>
          <w:lang w:eastAsia="ru-RU"/>
        </w:rPr>
        <w:t xml:space="preserve">100,0% от плановых показателей с учетом </w:t>
      </w:r>
      <w:r w:rsidR="001D5222" w:rsidRPr="00194086">
        <w:rPr>
          <w:rFonts w:ascii="Times New Roman" w:eastAsia="Times New Roman" w:hAnsi="Times New Roman" w:cs="Times New Roman"/>
          <w:sz w:val="24"/>
          <w:szCs w:val="24"/>
          <w:lang w:eastAsia="ru-RU"/>
        </w:rPr>
        <w:t xml:space="preserve">уменьшения </w:t>
      </w:r>
      <w:r w:rsidR="005970CF" w:rsidRPr="00194086">
        <w:rPr>
          <w:rFonts w:ascii="Times New Roman" w:eastAsia="Times New Roman" w:hAnsi="Times New Roman" w:cs="Times New Roman"/>
          <w:sz w:val="24"/>
          <w:szCs w:val="24"/>
          <w:lang w:eastAsia="ru-RU"/>
        </w:rPr>
        <w:t xml:space="preserve"> по межбюджетным трансфертам</w:t>
      </w:r>
      <w:r w:rsidR="001D5222" w:rsidRPr="00194086">
        <w:rPr>
          <w:rFonts w:ascii="Times New Roman" w:eastAsia="Times New Roman" w:hAnsi="Times New Roman" w:cs="Times New Roman"/>
          <w:sz w:val="24"/>
          <w:szCs w:val="24"/>
          <w:lang w:eastAsia="ru-RU"/>
        </w:rPr>
        <w:t xml:space="preserve"> на сумму 77159,5 тыс. рублей </w:t>
      </w:r>
      <w:r w:rsidRPr="00194086">
        <w:rPr>
          <w:rFonts w:ascii="Times New Roman" w:eastAsia="Times New Roman" w:hAnsi="Times New Roman" w:cs="Times New Roman"/>
          <w:sz w:val="24"/>
          <w:szCs w:val="24"/>
          <w:lang w:eastAsia="ru-RU"/>
        </w:rPr>
        <w:t>(</w:t>
      </w:r>
      <w:r w:rsidR="005970CF" w:rsidRPr="00194086">
        <w:rPr>
          <w:rFonts w:ascii="Times New Roman" w:eastAsia="Times New Roman" w:hAnsi="Times New Roman" w:cs="Times New Roman"/>
          <w:sz w:val="24"/>
          <w:szCs w:val="24"/>
          <w:lang w:eastAsia="ru-RU"/>
        </w:rPr>
        <w:t>после уточнения бюджета Округа</w:t>
      </w:r>
      <w:r w:rsidR="001D5222" w:rsidRPr="00194086">
        <w:rPr>
          <w:rFonts w:ascii="Times New Roman" w:eastAsia="Times New Roman" w:hAnsi="Times New Roman" w:cs="Times New Roman"/>
          <w:sz w:val="24"/>
          <w:szCs w:val="24"/>
          <w:lang w:eastAsia="ru-RU"/>
        </w:rPr>
        <w:t xml:space="preserve"> в декабре 2022 года</w:t>
      </w:r>
      <w:r w:rsidRPr="00194086">
        <w:rPr>
          <w:rFonts w:ascii="Times New Roman" w:eastAsia="Times New Roman" w:hAnsi="Times New Roman" w:cs="Times New Roman"/>
          <w:sz w:val="24"/>
          <w:szCs w:val="24"/>
          <w:lang w:eastAsia="ru-RU"/>
        </w:rPr>
        <w:t>);</w:t>
      </w:r>
      <w:r w:rsidR="005A53C9" w:rsidRPr="00194086">
        <w:rPr>
          <w:rFonts w:ascii="Times New Roman" w:eastAsia="Times New Roman" w:hAnsi="Times New Roman" w:cs="Times New Roman"/>
          <w:sz w:val="24"/>
          <w:szCs w:val="24"/>
          <w:lang w:eastAsia="ru-RU"/>
        </w:rPr>
        <w:t xml:space="preserve"> </w:t>
      </w:r>
    </w:p>
    <w:p w:rsidR="00BF1969" w:rsidRDefault="005A53C9" w:rsidP="00BF1969">
      <w:pPr>
        <w:spacing w:before="60" w:after="60" w:line="240" w:lineRule="auto"/>
        <w:jc w:val="both"/>
        <w:rPr>
          <w:rFonts w:ascii="Times New Roman" w:eastAsia="Times New Roman" w:hAnsi="Times New Roman" w:cs="Times New Roman"/>
          <w:sz w:val="24"/>
          <w:szCs w:val="24"/>
          <w:lang w:eastAsia="ru-RU"/>
        </w:rPr>
      </w:pPr>
      <w:r w:rsidRPr="00BC3A8F">
        <w:rPr>
          <w:rFonts w:ascii="Times New Roman" w:eastAsia="Times New Roman" w:hAnsi="Times New Roman" w:cs="Times New Roman"/>
          <w:sz w:val="24"/>
          <w:szCs w:val="24"/>
          <w:lang w:eastAsia="ru-RU"/>
        </w:rPr>
        <w:t>по расходам в сумме  7989785,0 тыс. рублей</w:t>
      </w:r>
      <w:r w:rsidR="00BF1969" w:rsidRPr="00BC3A8F">
        <w:rPr>
          <w:rFonts w:ascii="Times New Roman" w:eastAsia="Times New Roman" w:hAnsi="Times New Roman" w:cs="Times New Roman"/>
          <w:sz w:val="24"/>
          <w:szCs w:val="24"/>
          <w:lang w:eastAsia="ru-RU"/>
        </w:rPr>
        <w:t xml:space="preserve">, или </w:t>
      </w:r>
      <w:proofErr w:type="gramStart"/>
      <w:r w:rsidR="00BF1969" w:rsidRPr="00BC3A8F">
        <w:rPr>
          <w:rFonts w:ascii="Times New Roman" w:eastAsia="Times New Roman" w:hAnsi="Times New Roman" w:cs="Times New Roman"/>
          <w:sz w:val="24"/>
          <w:szCs w:val="24"/>
          <w:lang w:eastAsia="ru-RU"/>
        </w:rPr>
        <w:t>на</w:t>
      </w:r>
      <w:proofErr w:type="gramEnd"/>
      <w:r w:rsidR="00BF1969" w:rsidRPr="00BC3A8F">
        <w:rPr>
          <w:rFonts w:ascii="Times New Roman" w:eastAsia="Times New Roman" w:hAnsi="Times New Roman" w:cs="Times New Roman"/>
          <w:sz w:val="24"/>
          <w:szCs w:val="24"/>
          <w:lang w:eastAsia="ru-RU"/>
        </w:rPr>
        <w:t>:</w:t>
      </w:r>
    </w:p>
    <w:p w:rsidR="00BF1969" w:rsidRDefault="00BF1969" w:rsidP="005A53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53C9" w:rsidRPr="005A53C9">
        <w:rPr>
          <w:rFonts w:ascii="Times New Roman" w:eastAsia="Times New Roman" w:hAnsi="Times New Roman" w:cs="Times New Roman"/>
          <w:sz w:val="24"/>
          <w:szCs w:val="24"/>
          <w:lang w:eastAsia="ru-RU"/>
        </w:rPr>
        <w:t>98,5 % от уточненного бюджета</w:t>
      </w:r>
      <w:r>
        <w:rPr>
          <w:rFonts w:ascii="Times New Roman" w:eastAsia="Times New Roman" w:hAnsi="Times New Roman" w:cs="Times New Roman"/>
          <w:sz w:val="24"/>
          <w:szCs w:val="24"/>
          <w:lang w:eastAsia="ru-RU"/>
        </w:rPr>
        <w:t xml:space="preserve"> Округа;</w:t>
      </w:r>
    </w:p>
    <w:p w:rsidR="005A53C9" w:rsidRPr="005A53C9" w:rsidRDefault="00BF1969" w:rsidP="005A53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970CF">
        <w:rPr>
          <w:rFonts w:ascii="Times New Roman" w:eastAsia="Times New Roman" w:hAnsi="Times New Roman" w:cs="Times New Roman"/>
          <w:sz w:val="24"/>
          <w:szCs w:val="24"/>
          <w:lang w:eastAsia="ru-RU"/>
        </w:rPr>
        <w:t xml:space="preserve"> 99,5 % </w:t>
      </w:r>
      <w:r w:rsidRPr="00BF1969">
        <w:rPr>
          <w:rFonts w:ascii="Times New Roman" w:eastAsia="Times New Roman" w:hAnsi="Times New Roman" w:cs="Times New Roman"/>
          <w:sz w:val="24"/>
          <w:szCs w:val="24"/>
          <w:lang w:eastAsia="ru-RU"/>
        </w:rPr>
        <w:t xml:space="preserve">от плановых показателей с учетом уменьшения  по межбюджетным трансфертам </w:t>
      </w:r>
      <w:proofErr w:type="gramStart"/>
      <w:r w:rsidRPr="00BF1969">
        <w:rPr>
          <w:rFonts w:ascii="Times New Roman" w:eastAsia="Times New Roman" w:hAnsi="Times New Roman" w:cs="Times New Roman"/>
          <w:sz w:val="24"/>
          <w:szCs w:val="24"/>
          <w:lang w:eastAsia="ru-RU"/>
        </w:rPr>
        <w:t>на</w:t>
      </w:r>
      <w:proofErr w:type="gramEnd"/>
      <w:r w:rsidRPr="00BF1969">
        <w:rPr>
          <w:rFonts w:ascii="Times New Roman" w:eastAsia="Times New Roman" w:hAnsi="Times New Roman" w:cs="Times New Roman"/>
          <w:sz w:val="24"/>
          <w:szCs w:val="24"/>
          <w:lang w:eastAsia="ru-RU"/>
        </w:rPr>
        <w:t xml:space="preserve"> сумму 77159,5 тыс. рублей (после уточнения бюджета Округа в декабре 2022 года)</w:t>
      </w:r>
      <w:r>
        <w:rPr>
          <w:rFonts w:ascii="Times New Roman" w:eastAsia="Times New Roman" w:hAnsi="Times New Roman" w:cs="Times New Roman"/>
          <w:sz w:val="24"/>
          <w:szCs w:val="24"/>
          <w:lang w:eastAsia="ru-RU"/>
        </w:rPr>
        <w:t>;</w:t>
      </w:r>
    </w:p>
    <w:p w:rsidR="005A53C9" w:rsidRDefault="005A53C9" w:rsidP="00BF1969">
      <w:pPr>
        <w:spacing w:before="60" w:after="60" w:line="240" w:lineRule="auto"/>
        <w:jc w:val="both"/>
        <w:rPr>
          <w:rFonts w:ascii="Times New Roman" w:hAnsi="Times New Roman" w:cs="Times New Roman"/>
          <w:noProof/>
          <w:sz w:val="24"/>
          <w:szCs w:val="24"/>
          <w:lang w:eastAsia="ru-RU"/>
        </w:rPr>
      </w:pPr>
      <w:r w:rsidRPr="005A53C9">
        <w:rPr>
          <w:rFonts w:ascii="Times New Roman" w:eastAsia="Times New Roman" w:hAnsi="Times New Roman" w:cs="Times New Roman"/>
          <w:sz w:val="24"/>
          <w:szCs w:val="24"/>
          <w:lang w:eastAsia="ru-RU"/>
        </w:rPr>
        <w:t>дефицит бюджета – 20973,7 тыс. рублей (на 35,2 % от уточненного бюджета)</w:t>
      </w:r>
      <w:r w:rsidRPr="005A53C9">
        <w:rPr>
          <w:rFonts w:ascii="Times New Roman" w:eastAsia="Times New Roman" w:hAnsi="Times New Roman" w:cs="Times New Roman"/>
          <w:i/>
          <w:sz w:val="24"/>
          <w:szCs w:val="24"/>
          <w:lang w:eastAsia="ru-RU"/>
        </w:rPr>
        <w:t>.</w:t>
      </w:r>
      <w:r w:rsidRPr="005A53C9">
        <w:rPr>
          <w:rFonts w:ascii="Times New Roman" w:hAnsi="Times New Roman" w:cs="Times New Roman"/>
          <w:noProof/>
          <w:sz w:val="24"/>
          <w:szCs w:val="24"/>
          <w:lang w:eastAsia="ru-RU"/>
        </w:rPr>
        <w:t xml:space="preserve"> </w:t>
      </w:r>
    </w:p>
    <w:p w:rsidR="008365DE" w:rsidRPr="008365DE" w:rsidRDefault="008365DE" w:rsidP="008365DE">
      <w:pPr>
        <w:spacing w:before="60" w:after="60" w:line="264" w:lineRule="auto"/>
        <w:ind w:firstLine="709"/>
        <w:jc w:val="both"/>
        <w:rPr>
          <w:rFonts w:ascii="Times New Roman" w:hAnsi="Times New Roman" w:cs="Times New Roman"/>
          <w:noProof/>
          <w:sz w:val="24"/>
          <w:szCs w:val="24"/>
          <w:lang w:eastAsia="ru-RU"/>
        </w:rPr>
      </w:pPr>
      <w:r w:rsidRPr="008365DE">
        <w:rPr>
          <w:rFonts w:ascii="Times New Roman" w:hAnsi="Times New Roman" w:cs="Times New Roman"/>
          <w:noProof/>
          <w:sz w:val="24"/>
          <w:szCs w:val="24"/>
          <w:lang w:eastAsia="ru-RU"/>
        </w:rPr>
        <w:t xml:space="preserve">Информация об исполнении Решения Собрания депутатов Миасского городского округа от 14.12.2021 года № 3 «О бюджете Миасского городского округа на 2022 год и на плановый период 2023 и 2024 годов» (в редакции от 23.12.2022 года) представлена в </w:t>
      </w:r>
      <w:r w:rsidRPr="00831759">
        <w:rPr>
          <w:rFonts w:ascii="Times New Roman" w:hAnsi="Times New Roman" w:cs="Times New Roman"/>
          <w:i/>
          <w:noProof/>
          <w:sz w:val="24"/>
          <w:szCs w:val="24"/>
          <w:lang w:eastAsia="ru-RU"/>
        </w:rPr>
        <w:t>приложении 2.</w:t>
      </w:r>
      <w:r w:rsidRPr="008365DE">
        <w:rPr>
          <w:rFonts w:ascii="Times New Roman" w:hAnsi="Times New Roman" w:cs="Times New Roman"/>
          <w:noProof/>
          <w:sz w:val="24"/>
          <w:szCs w:val="24"/>
          <w:lang w:eastAsia="ru-RU"/>
        </w:rPr>
        <w:t xml:space="preserve"> </w:t>
      </w:r>
    </w:p>
    <w:p w:rsidR="008365DE" w:rsidRDefault="008365DE" w:rsidP="008365DE">
      <w:pPr>
        <w:spacing w:before="60" w:after="60" w:line="264" w:lineRule="auto"/>
        <w:ind w:firstLine="709"/>
        <w:jc w:val="both"/>
        <w:rPr>
          <w:rFonts w:ascii="Times New Roman" w:hAnsi="Times New Roman" w:cs="Times New Roman"/>
          <w:noProof/>
          <w:sz w:val="24"/>
          <w:szCs w:val="24"/>
          <w:lang w:eastAsia="ru-RU"/>
        </w:rPr>
      </w:pPr>
      <w:r w:rsidRPr="008365DE">
        <w:rPr>
          <w:rFonts w:ascii="Times New Roman" w:hAnsi="Times New Roman" w:cs="Times New Roman"/>
          <w:noProof/>
          <w:sz w:val="24"/>
          <w:szCs w:val="24"/>
          <w:lang w:eastAsia="ru-RU"/>
        </w:rPr>
        <w:t>Бюджетная обеспеченность на одного жителя в отчетном году составила 48,4 тыс. рублей (в 2021 году – 35,7 тыс. рублей).</w:t>
      </w:r>
    </w:p>
    <w:p w:rsidR="00BF1969" w:rsidRDefault="008B1E78" w:rsidP="008B1E7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10325" cy="4762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3276" cy="4764692"/>
                    </a:xfrm>
                    <a:prstGeom prst="rect">
                      <a:avLst/>
                    </a:prstGeom>
                    <a:noFill/>
                  </pic:spPr>
                </pic:pic>
              </a:graphicData>
            </a:graphic>
          </wp:inline>
        </w:drawing>
      </w:r>
    </w:p>
    <w:p w:rsidR="00F218E9" w:rsidRPr="00F218E9" w:rsidRDefault="00F218E9" w:rsidP="008365DE">
      <w:pPr>
        <w:spacing w:before="120" w:after="0" w:line="240" w:lineRule="auto"/>
        <w:ind w:firstLine="708"/>
        <w:jc w:val="both"/>
        <w:rPr>
          <w:rFonts w:ascii="Times New Roman" w:eastAsia="Times New Roman" w:hAnsi="Times New Roman" w:cs="Times New Roman"/>
          <w:color w:val="000000"/>
          <w:sz w:val="24"/>
          <w:szCs w:val="24"/>
          <w:lang w:eastAsia="ru-RU"/>
        </w:rPr>
      </w:pPr>
      <w:r w:rsidRPr="00F218E9">
        <w:rPr>
          <w:rFonts w:ascii="Times New Roman" w:eastAsia="Times New Roman" w:hAnsi="Times New Roman" w:cs="Times New Roman"/>
          <w:sz w:val="24"/>
          <w:szCs w:val="24"/>
          <w:lang w:eastAsia="ru-RU"/>
        </w:rPr>
        <w:t>Увеличение</w:t>
      </w:r>
      <w:r w:rsidRPr="00F218E9">
        <w:rPr>
          <w:rFonts w:ascii="Times New Roman" w:eastAsia="Times New Roman" w:hAnsi="Times New Roman" w:cs="Times New Roman"/>
          <w:color w:val="000000"/>
          <w:sz w:val="24"/>
          <w:szCs w:val="24"/>
          <w:lang w:eastAsia="ru-RU"/>
        </w:rPr>
        <w:t xml:space="preserve">  к уровню  2021 года  составило:</w:t>
      </w:r>
    </w:p>
    <w:p w:rsidR="00F218E9" w:rsidRPr="00F218E9" w:rsidRDefault="00F218E9" w:rsidP="00F218E9">
      <w:pPr>
        <w:spacing w:after="0" w:line="240" w:lineRule="auto"/>
        <w:jc w:val="both"/>
        <w:rPr>
          <w:rFonts w:ascii="Times New Roman" w:eastAsia="Times New Roman" w:hAnsi="Times New Roman" w:cs="Times New Roman"/>
          <w:sz w:val="24"/>
          <w:szCs w:val="24"/>
          <w:lang w:eastAsia="ru-RU"/>
        </w:rPr>
      </w:pPr>
      <w:r w:rsidRPr="00F218E9">
        <w:rPr>
          <w:rFonts w:ascii="Times New Roman" w:eastAsia="Times New Roman" w:hAnsi="Times New Roman" w:cs="Times New Roman"/>
          <w:color w:val="000000"/>
          <w:sz w:val="24"/>
          <w:szCs w:val="24"/>
          <w:lang w:eastAsia="ru-RU"/>
        </w:rPr>
        <w:t xml:space="preserve">- на 33,4 % по доходам (исполнено </w:t>
      </w:r>
      <w:r w:rsidRPr="00F218E9">
        <w:rPr>
          <w:rFonts w:ascii="Times New Roman" w:eastAsia="Times New Roman" w:hAnsi="Times New Roman" w:cs="Times New Roman"/>
          <w:sz w:val="24"/>
          <w:szCs w:val="24"/>
          <w:lang w:eastAsia="ru-RU"/>
        </w:rPr>
        <w:t>за 2021 год на сумму 5972773,3 тыс. рублей);</w:t>
      </w:r>
    </w:p>
    <w:p w:rsidR="00F218E9" w:rsidRDefault="00F218E9" w:rsidP="00F218E9">
      <w:pPr>
        <w:spacing w:after="0" w:line="240" w:lineRule="auto"/>
        <w:jc w:val="both"/>
        <w:rPr>
          <w:rFonts w:ascii="Times New Roman" w:eastAsia="Times New Roman" w:hAnsi="Times New Roman" w:cs="Times New Roman"/>
          <w:color w:val="000000"/>
          <w:sz w:val="24"/>
          <w:szCs w:val="24"/>
          <w:lang w:eastAsia="ru-RU"/>
        </w:rPr>
      </w:pPr>
      <w:r w:rsidRPr="00F218E9">
        <w:rPr>
          <w:rFonts w:ascii="Times New Roman" w:eastAsia="Times New Roman" w:hAnsi="Times New Roman" w:cs="Times New Roman"/>
          <w:sz w:val="24"/>
          <w:szCs w:val="24"/>
          <w:lang w:eastAsia="ru-RU"/>
        </w:rPr>
        <w:t>- на 35,8 % по расходам (исполнено за 2021</w:t>
      </w:r>
      <w:r w:rsidRPr="00F218E9">
        <w:rPr>
          <w:rFonts w:ascii="Times New Roman" w:eastAsia="Times New Roman" w:hAnsi="Times New Roman" w:cs="Times New Roman"/>
          <w:color w:val="000000"/>
          <w:sz w:val="24"/>
          <w:szCs w:val="24"/>
          <w:lang w:eastAsia="ru-RU"/>
        </w:rPr>
        <w:t xml:space="preserve"> год на сумму </w:t>
      </w:r>
      <w:r w:rsidRPr="00F218E9">
        <w:rPr>
          <w:rFonts w:ascii="Times New Roman" w:eastAsia="Times New Roman" w:hAnsi="Times New Roman" w:cs="Times New Roman"/>
          <w:sz w:val="24"/>
          <w:szCs w:val="24"/>
          <w:lang w:eastAsia="ru-RU"/>
        </w:rPr>
        <w:t>5884773,0</w:t>
      </w:r>
      <w:r w:rsidRPr="00F218E9">
        <w:rPr>
          <w:rFonts w:ascii="Times New Roman" w:eastAsia="Times New Roman" w:hAnsi="Times New Roman" w:cs="Times New Roman"/>
          <w:color w:val="000000"/>
          <w:sz w:val="24"/>
          <w:szCs w:val="24"/>
          <w:lang w:eastAsia="ru-RU"/>
        </w:rPr>
        <w:t xml:space="preserve"> тыс. рублей).</w:t>
      </w:r>
    </w:p>
    <w:p w:rsidR="00917098" w:rsidRPr="00433142" w:rsidRDefault="00917098" w:rsidP="00194086">
      <w:pPr>
        <w:spacing w:before="120" w:after="120" w:line="240" w:lineRule="auto"/>
        <w:jc w:val="center"/>
        <w:rPr>
          <w:rFonts w:ascii="Times New Roman" w:eastAsia="Times New Roman" w:hAnsi="Times New Roman" w:cs="Times New Roman"/>
          <w:b/>
          <w:sz w:val="24"/>
          <w:szCs w:val="24"/>
          <w:lang w:eastAsia="ru-RU"/>
        </w:rPr>
      </w:pPr>
      <w:r w:rsidRPr="00433142">
        <w:rPr>
          <w:rFonts w:ascii="Times New Roman" w:eastAsia="Times New Roman" w:hAnsi="Times New Roman" w:cs="Times New Roman"/>
          <w:b/>
          <w:sz w:val="24"/>
          <w:szCs w:val="24"/>
          <w:lang w:eastAsia="ru-RU"/>
        </w:rPr>
        <w:t>ДОХОДЫ БЮДЖЕТА ОКРУГА</w:t>
      </w:r>
    </w:p>
    <w:p w:rsidR="00917098" w:rsidRPr="00905ED7" w:rsidRDefault="00917098" w:rsidP="00194086">
      <w:pPr>
        <w:spacing w:after="0" w:line="240" w:lineRule="auto"/>
        <w:ind w:firstLine="709"/>
        <w:jc w:val="both"/>
        <w:rPr>
          <w:rFonts w:ascii="Times New Roman" w:eastAsia="Times New Roman" w:hAnsi="Times New Roman" w:cs="Times New Roman"/>
          <w:sz w:val="28"/>
          <w:szCs w:val="28"/>
          <w:lang w:eastAsia="ru-RU"/>
        </w:rPr>
      </w:pPr>
      <w:r w:rsidRPr="00905ED7">
        <w:rPr>
          <w:rFonts w:ascii="Times New Roman" w:eastAsia="Times New Roman" w:hAnsi="Times New Roman" w:cs="Times New Roman"/>
          <w:sz w:val="24"/>
          <w:szCs w:val="24"/>
          <w:lang w:eastAsia="ru-RU"/>
        </w:rPr>
        <w:t xml:space="preserve">Исполнение бюджета Миасского городского округа по доходам в 2022 году </w:t>
      </w:r>
      <w:proofErr w:type="gramStart"/>
      <w:r>
        <w:rPr>
          <w:rFonts w:ascii="Times New Roman" w:eastAsia="Times New Roman" w:hAnsi="Times New Roman" w:cs="Times New Roman"/>
          <w:sz w:val="24"/>
          <w:szCs w:val="24"/>
          <w:lang w:eastAsia="ru-RU"/>
        </w:rPr>
        <w:t>осущест</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лялось</w:t>
      </w:r>
      <w:r w:rsidRPr="00905ED7">
        <w:rPr>
          <w:rFonts w:ascii="Times New Roman" w:eastAsia="Times New Roman" w:hAnsi="Times New Roman" w:cs="Times New Roman"/>
          <w:sz w:val="24"/>
          <w:szCs w:val="24"/>
          <w:lang w:eastAsia="ru-RU"/>
        </w:rPr>
        <w:t xml:space="preserve"> в </w:t>
      </w:r>
      <w:r w:rsidRPr="00966B6F">
        <w:rPr>
          <w:rFonts w:ascii="Times New Roman" w:eastAsia="Times New Roman" w:hAnsi="Times New Roman" w:cs="Times New Roman"/>
          <w:sz w:val="24"/>
          <w:szCs w:val="24"/>
          <w:lang w:eastAsia="ru-RU"/>
        </w:rPr>
        <w:t>непростых</w:t>
      </w:r>
      <w:r w:rsidRPr="00905ED7">
        <w:rPr>
          <w:rFonts w:ascii="Times New Roman" w:eastAsia="Times New Roman" w:hAnsi="Times New Roman" w:cs="Times New Roman"/>
          <w:sz w:val="24"/>
          <w:szCs w:val="24"/>
          <w:lang w:eastAsia="ru-RU"/>
        </w:rPr>
        <w:t xml:space="preserve"> экономических условиях и было</w:t>
      </w:r>
      <w:proofErr w:type="gramEnd"/>
      <w:r w:rsidRPr="00905ED7">
        <w:rPr>
          <w:rFonts w:ascii="Times New Roman" w:eastAsia="Times New Roman" w:hAnsi="Times New Roman" w:cs="Times New Roman"/>
          <w:sz w:val="24"/>
          <w:szCs w:val="24"/>
          <w:lang w:eastAsia="ru-RU"/>
        </w:rPr>
        <w:t xml:space="preserve"> направлено на обеспечение поступления необходимого уровня доходов для выполнения </w:t>
      </w:r>
      <w:r w:rsidRPr="00FD6602">
        <w:rPr>
          <w:rFonts w:ascii="Times New Roman" w:eastAsia="Times New Roman" w:hAnsi="Times New Roman" w:cs="Times New Roman"/>
          <w:sz w:val="24"/>
          <w:szCs w:val="24"/>
          <w:lang w:eastAsia="ru-RU"/>
        </w:rPr>
        <w:t>возложенных на Округ полномочий</w:t>
      </w:r>
      <w:r>
        <w:rPr>
          <w:rFonts w:ascii="Times New Roman" w:eastAsia="Times New Roman" w:hAnsi="Times New Roman" w:cs="Times New Roman"/>
          <w:sz w:val="24"/>
          <w:szCs w:val="24"/>
          <w:lang w:eastAsia="ru-RU"/>
        </w:rPr>
        <w:t>.</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 xml:space="preserve"> </w:t>
      </w:r>
      <w:r w:rsidRPr="004F5607">
        <w:rPr>
          <w:rFonts w:ascii="Times New Roman" w:eastAsia="Times New Roman" w:hAnsi="Times New Roman" w:cs="Times New Roman"/>
          <w:sz w:val="24"/>
          <w:szCs w:val="24"/>
          <w:lang w:eastAsia="ru-RU"/>
        </w:rPr>
        <w:t xml:space="preserve">Реализация данной задачи </w:t>
      </w:r>
      <w:r>
        <w:rPr>
          <w:rFonts w:ascii="Times New Roman" w:eastAsia="Times New Roman" w:hAnsi="Times New Roman" w:cs="Times New Roman"/>
          <w:sz w:val="24"/>
          <w:szCs w:val="24"/>
          <w:lang w:eastAsia="ru-RU"/>
        </w:rPr>
        <w:t>производилась</w:t>
      </w:r>
      <w:r w:rsidRPr="004F5607">
        <w:rPr>
          <w:rFonts w:ascii="Times New Roman" w:eastAsia="Times New Roman" w:hAnsi="Times New Roman" w:cs="Times New Roman"/>
          <w:sz w:val="24"/>
          <w:szCs w:val="24"/>
          <w:lang w:eastAsia="ru-RU"/>
        </w:rPr>
        <w:t xml:space="preserve"> в рамках утвержденного Администрацией Миасского городского округа Плана мероприятий по увеличению эффективности использ</w:t>
      </w:r>
      <w:r w:rsidRPr="004F5607">
        <w:rPr>
          <w:rFonts w:ascii="Times New Roman" w:eastAsia="Times New Roman" w:hAnsi="Times New Roman" w:cs="Times New Roman"/>
          <w:sz w:val="24"/>
          <w:szCs w:val="24"/>
          <w:lang w:eastAsia="ru-RU"/>
        </w:rPr>
        <w:t>о</w:t>
      </w:r>
      <w:r w:rsidRPr="004F5607">
        <w:rPr>
          <w:rFonts w:ascii="Times New Roman" w:eastAsia="Times New Roman" w:hAnsi="Times New Roman" w:cs="Times New Roman"/>
          <w:sz w:val="24"/>
          <w:szCs w:val="24"/>
          <w:lang w:eastAsia="ru-RU"/>
        </w:rPr>
        <w:t>вания доходной базы и оптимизации расходов бюджета Округа. Работа была ориентирована на проведение объективной оценки доходного потенциала Округа, выявление неучтенных объектов налогообложения, эффективное управление муниципальным имуществом Округа.</w:t>
      </w:r>
    </w:p>
    <w:p w:rsidR="00917098"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 xml:space="preserve">Бюджет Миасского городского округа за 2022 год по доходам исполнен в сумме 7968811,3 тыс. рублей при </w:t>
      </w:r>
      <w:r w:rsidRPr="00D619E2">
        <w:rPr>
          <w:rFonts w:ascii="Times New Roman" w:eastAsia="Times New Roman" w:hAnsi="Times New Roman" w:cs="Times New Roman"/>
          <w:sz w:val="24"/>
          <w:szCs w:val="24"/>
          <w:lang w:eastAsia="ru-RU"/>
        </w:rPr>
        <w:t>годовых уточненных</w:t>
      </w:r>
      <w:r w:rsidRPr="00905ED7">
        <w:rPr>
          <w:rFonts w:ascii="Times New Roman" w:eastAsia="Times New Roman" w:hAnsi="Times New Roman" w:cs="Times New Roman"/>
          <w:sz w:val="24"/>
          <w:szCs w:val="24"/>
          <w:lang w:eastAsia="ru-RU"/>
        </w:rPr>
        <w:t xml:space="preserve"> бюджетных назначениях в сумме 8049935,0 тыс. рублей, или на 99,0% (</w:t>
      </w:r>
      <w:r w:rsidRPr="00905ED7">
        <w:rPr>
          <w:rFonts w:ascii="Times New Roman" w:eastAsia="Times New Roman" w:hAnsi="Times New Roman" w:cs="Times New Roman"/>
          <w:i/>
          <w:sz w:val="24"/>
          <w:szCs w:val="24"/>
          <w:lang w:eastAsia="ru-RU"/>
        </w:rPr>
        <w:t xml:space="preserve">приложение </w:t>
      </w:r>
      <w:r>
        <w:rPr>
          <w:rFonts w:ascii="Times New Roman" w:eastAsia="Times New Roman" w:hAnsi="Times New Roman" w:cs="Times New Roman"/>
          <w:i/>
          <w:sz w:val="24"/>
          <w:szCs w:val="24"/>
          <w:lang w:eastAsia="ru-RU"/>
        </w:rPr>
        <w:t>3</w:t>
      </w:r>
      <w:r w:rsidRPr="00905ED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917098" w:rsidRPr="00870F36"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roofErr w:type="gramStart"/>
      <w:r w:rsidRPr="00870F36">
        <w:rPr>
          <w:rFonts w:ascii="Times New Roman" w:eastAsia="Times New Roman" w:hAnsi="Times New Roman" w:cs="Times New Roman"/>
          <w:sz w:val="24"/>
          <w:szCs w:val="24"/>
          <w:lang w:eastAsia="ru-RU"/>
        </w:rPr>
        <w:t>Прирост к первоначально принятому бюджету Округа по доходам составил 10,2%, или 7443</w:t>
      </w:r>
      <w:r>
        <w:rPr>
          <w:rFonts w:ascii="Times New Roman" w:eastAsia="Times New Roman" w:hAnsi="Times New Roman" w:cs="Times New Roman"/>
          <w:sz w:val="24"/>
          <w:szCs w:val="24"/>
          <w:lang w:eastAsia="ru-RU"/>
        </w:rPr>
        <w:t xml:space="preserve">15,6 тыс. рублей за счет роста </w:t>
      </w:r>
      <w:r w:rsidRPr="00870F36">
        <w:rPr>
          <w:rFonts w:ascii="Times New Roman" w:eastAsia="Times New Roman" w:hAnsi="Times New Roman" w:cs="Times New Roman"/>
          <w:sz w:val="24"/>
          <w:szCs w:val="24"/>
          <w:lang w:eastAsia="ru-RU"/>
        </w:rPr>
        <w:t>поступлений по налоговым и неналоговым доходам в сумме 238943,1 тыс. рублей (по налоговым доходам - на сумму 207714,7 тыс. рублей, по н</w:t>
      </w:r>
      <w:r w:rsidRPr="00870F36">
        <w:rPr>
          <w:rFonts w:ascii="Times New Roman" w:eastAsia="Times New Roman" w:hAnsi="Times New Roman" w:cs="Times New Roman"/>
          <w:sz w:val="24"/>
          <w:szCs w:val="24"/>
          <w:lang w:eastAsia="ru-RU"/>
        </w:rPr>
        <w:t>е</w:t>
      </w:r>
      <w:r w:rsidRPr="00870F36">
        <w:rPr>
          <w:rFonts w:ascii="Times New Roman" w:eastAsia="Times New Roman" w:hAnsi="Times New Roman" w:cs="Times New Roman"/>
          <w:sz w:val="24"/>
          <w:szCs w:val="24"/>
          <w:lang w:eastAsia="ru-RU"/>
        </w:rPr>
        <w:t>налоговым доходам - на сумму 31228,4 тыс. рубл</w:t>
      </w:r>
      <w:r>
        <w:rPr>
          <w:rFonts w:ascii="Times New Roman" w:eastAsia="Times New Roman" w:hAnsi="Times New Roman" w:cs="Times New Roman"/>
          <w:sz w:val="24"/>
          <w:szCs w:val="24"/>
          <w:lang w:eastAsia="ru-RU"/>
        </w:rPr>
        <w:t xml:space="preserve">ей) и </w:t>
      </w:r>
      <w:r w:rsidRPr="00870F36">
        <w:rPr>
          <w:rFonts w:ascii="Times New Roman" w:eastAsia="Times New Roman" w:hAnsi="Times New Roman" w:cs="Times New Roman"/>
          <w:sz w:val="24"/>
          <w:szCs w:val="24"/>
          <w:lang w:eastAsia="ru-RU"/>
        </w:rPr>
        <w:t>безвозмездных поступлений в сумме 505372,5 тыс. рублей, в том числе:</w:t>
      </w:r>
      <w:proofErr w:type="gramEnd"/>
    </w:p>
    <w:p w:rsidR="00917098" w:rsidRPr="00870F36" w:rsidRDefault="00917098" w:rsidP="00917098">
      <w:pPr>
        <w:spacing w:after="0" w:line="240" w:lineRule="auto"/>
        <w:jc w:val="both"/>
        <w:rPr>
          <w:rFonts w:ascii="Times New Roman" w:eastAsia="Times New Roman" w:hAnsi="Times New Roman" w:cs="Times New Roman"/>
          <w:sz w:val="24"/>
          <w:szCs w:val="24"/>
          <w:lang w:eastAsia="ru-RU"/>
        </w:rPr>
      </w:pPr>
      <w:r w:rsidRPr="00870F36">
        <w:rPr>
          <w:rFonts w:ascii="Times New Roman" w:eastAsia="Times New Roman" w:hAnsi="Times New Roman" w:cs="Times New Roman"/>
          <w:sz w:val="24"/>
          <w:szCs w:val="24"/>
          <w:lang w:eastAsia="ru-RU"/>
        </w:rPr>
        <w:t>• от негосударственных организаций на сумму 1114,3 тыс. рублей;</w:t>
      </w:r>
    </w:p>
    <w:p w:rsidR="00917098" w:rsidRPr="00870F36" w:rsidRDefault="00917098" w:rsidP="00917098">
      <w:pPr>
        <w:spacing w:after="0" w:line="240" w:lineRule="auto"/>
        <w:jc w:val="both"/>
        <w:rPr>
          <w:rFonts w:ascii="Times New Roman" w:eastAsia="Times New Roman" w:hAnsi="Times New Roman" w:cs="Times New Roman"/>
          <w:sz w:val="24"/>
          <w:szCs w:val="24"/>
          <w:lang w:eastAsia="ru-RU"/>
        </w:rPr>
      </w:pPr>
      <w:r w:rsidRPr="00870F36">
        <w:rPr>
          <w:rFonts w:ascii="Times New Roman" w:eastAsia="Times New Roman" w:hAnsi="Times New Roman" w:cs="Times New Roman"/>
          <w:sz w:val="24"/>
          <w:szCs w:val="24"/>
          <w:lang w:eastAsia="ru-RU"/>
        </w:rPr>
        <w:t>• от прочих безвозмездных поступлений на сумму 75,4 тыс. рублей;</w:t>
      </w:r>
    </w:p>
    <w:p w:rsidR="00917098" w:rsidRPr="00870F36" w:rsidRDefault="00917098" w:rsidP="00917098">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от других бюджетов </w:t>
      </w:r>
      <w:r w:rsidRPr="00870F36">
        <w:rPr>
          <w:rFonts w:ascii="Times New Roman" w:eastAsia="Times New Roman" w:hAnsi="Times New Roman" w:cs="Times New Roman"/>
          <w:sz w:val="24"/>
          <w:szCs w:val="24"/>
          <w:lang w:eastAsia="ru-RU"/>
        </w:rPr>
        <w:t xml:space="preserve">бюджетной системы Российской Федерации на сумму 504182,8 тыс. рублей (в сторону увеличения: дотации – 338016,7 тыс. рублей, субвенции – 159077,9 тыс. рублей, иные межбюджетные трансферты – </w:t>
      </w:r>
      <w:r>
        <w:rPr>
          <w:rFonts w:ascii="Times New Roman" w:eastAsia="Times New Roman" w:hAnsi="Times New Roman" w:cs="Times New Roman"/>
          <w:sz w:val="24"/>
          <w:szCs w:val="24"/>
          <w:lang w:eastAsia="ru-RU"/>
        </w:rPr>
        <w:t xml:space="preserve">10132,3 тыс. рублей; в сторону снижения – по субсидиям </w:t>
      </w:r>
      <w:r w:rsidRPr="00870F36">
        <w:rPr>
          <w:rFonts w:ascii="Times New Roman" w:eastAsia="Times New Roman" w:hAnsi="Times New Roman" w:cs="Times New Roman"/>
          <w:sz w:val="24"/>
          <w:szCs w:val="24"/>
          <w:lang w:eastAsia="ru-RU"/>
        </w:rPr>
        <w:t>на сумму 3044,1 тыс. рублей).</w:t>
      </w:r>
      <w:proofErr w:type="gramEnd"/>
    </w:p>
    <w:p w:rsidR="00917098" w:rsidRDefault="00917098" w:rsidP="00917098">
      <w:pPr>
        <w:spacing w:after="0" w:line="240" w:lineRule="auto"/>
        <w:jc w:val="both"/>
        <w:rPr>
          <w:rFonts w:ascii="Times New Roman" w:eastAsia="Times New Roman" w:hAnsi="Times New Roman" w:cs="Times New Roman"/>
          <w:sz w:val="24"/>
          <w:szCs w:val="24"/>
          <w:lang w:eastAsia="ru-RU"/>
        </w:rPr>
      </w:pPr>
      <w:r w:rsidRPr="00870F36">
        <w:rPr>
          <w:rFonts w:ascii="Times New Roman" w:eastAsia="Times New Roman" w:hAnsi="Times New Roman" w:cs="Times New Roman"/>
          <w:sz w:val="24"/>
          <w:szCs w:val="24"/>
          <w:lang w:eastAsia="ru-RU"/>
        </w:rPr>
        <w:lastRenderedPageBreak/>
        <w:tab/>
      </w:r>
      <w:proofErr w:type="gramStart"/>
      <w:r>
        <w:rPr>
          <w:rFonts w:ascii="Times New Roman" w:eastAsia="Times New Roman" w:hAnsi="Times New Roman" w:cs="Times New Roman"/>
          <w:sz w:val="24"/>
          <w:szCs w:val="24"/>
          <w:lang w:eastAsia="ru-RU"/>
        </w:rPr>
        <w:t>Исполнение бюджета Округа по доходам, с учетом уменьшения по межбюджетным трансферам на сумму</w:t>
      </w:r>
      <w:r w:rsidRPr="007B7A9E">
        <w:rPr>
          <w:rFonts w:ascii="Times New Roman" w:eastAsia="Times New Roman" w:hAnsi="Times New Roman" w:cs="Times New Roman"/>
          <w:sz w:val="24"/>
          <w:szCs w:val="24"/>
          <w:lang w:eastAsia="ru-RU"/>
        </w:rPr>
        <w:t xml:space="preserve"> 77159,5 тыс. рублей</w:t>
      </w:r>
      <w:r>
        <w:rPr>
          <w:rFonts w:ascii="Times New Roman" w:eastAsia="Times New Roman" w:hAnsi="Times New Roman" w:cs="Times New Roman"/>
          <w:sz w:val="24"/>
          <w:szCs w:val="24"/>
          <w:lang w:eastAsia="ru-RU"/>
        </w:rPr>
        <w:t xml:space="preserve"> после уточнения бюджета Округа в декабре 2022 года, составило 100,0%.  </w:t>
      </w:r>
      <w:proofErr w:type="gramEnd"/>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619E2">
        <w:rPr>
          <w:rFonts w:ascii="Times New Roman" w:eastAsia="Times New Roman" w:hAnsi="Times New Roman" w:cs="Times New Roman"/>
          <w:sz w:val="24"/>
          <w:szCs w:val="24"/>
          <w:lang w:eastAsia="ru-RU"/>
        </w:rPr>
        <w:t>Увеличение доходов к уровню прошлого года составило 33,4%, или 1996038,0 тыс.</w:t>
      </w:r>
      <w:r w:rsidRPr="00905ED7">
        <w:rPr>
          <w:rFonts w:ascii="Times New Roman" w:eastAsia="Times New Roman" w:hAnsi="Times New Roman" w:cs="Times New Roman"/>
          <w:sz w:val="24"/>
          <w:szCs w:val="24"/>
          <w:lang w:eastAsia="ru-RU"/>
        </w:rPr>
        <w:t xml:space="preserve"> рублей. Исполнение доходов бюджета Округа за 2022 год представлено </w:t>
      </w:r>
      <w:r w:rsidRPr="00905ED7">
        <w:rPr>
          <w:rFonts w:ascii="Times New Roman" w:eastAsia="Times New Roman" w:hAnsi="Times New Roman" w:cs="Times New Roman"/>
          <w:i/>
          <w:sz w:val="24"/>
          <w:szCs w:val="24"/>
          <w:lang w:eastAsia="ru-RU"/>
        </w:rPr>
        <w:t>в приложении</w:t>
      </w:r>
      <w:r w:rsidRPr="00905E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w:t>
      </w:r>
      <w:r w:rsidRPr="00905ED7">
        <w:rPr>
          <w:rFonts w:ascii="Times New Roman" w:eastAsia="Times New Roman" w:hAnsi="Times New Roman" w:cs="Times New Roman"/>
          <w:sz w:val="24"/>
          <w:szCs w:val="24"/>
          <w:lang w:eastAsia="ru-RU"/>
        </w:rPr>
        <w:t>.</w:t>
      </w:r>
    </w:p>
    <w:p w:rsidR="00917098"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Доходная часть была сформирована за счет поступлений налогов</w:t>
      </w:r>
      <w:r>
        <w:rPr>
          <w:rFonts w:ascii="Times New Roman" w:eastAsia="Times New Roman" w:hAnsi="Times New Roman" w:cs="Times New Roman"/>
          <w:sz w:val="24"/>
          <w:szCs w:val="24"/>
          <w:lang w:eastAsia="ru-RU"/>
        </w:rPr>
        <w:t>ых и неналоговых д</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ходов (28,5%</w:t>
      </w:r>
      <w:r w:rsidRPr="00905ED7">
        <w:rPr>
          <w:rFonts w:ascii="Times New Roman" w:eastAsia="Times New Roman" w:hAnsi="Times New Roman" w:cs="Times New Roman"/>
          <w:sz w:val="24"/>
          <w:szCs w:val="24"/>
          <w:lang w:eastAsia="ru-RU"/>
        </w:rPr>
        <w:t xml:space="preserve"> в общем объеме поступивших доходов</w:t>
      </w:r>
      <w:r>
        <w:rPr>
          <w:rFonts w:ascii="Times New Roman" w:eastAsia="Times New Roman" w:hAnsi="Times New Roman" w:cs="Times New Roman"/>
          <w:sz w:val="24"/>
          <w:szCs w:val="24"/>
          <w:lang w:eastAsia="ru-RU"/>
        </w:rPr>
        <w:t>)</w:t>
      </w:r>
      <w:r w:rsidRPr="00905ED7">
        <w:rPr>
          <w:rFonts w:ascii="Times New Roman" w:eastAsia="Times New Roman" w:hAnsi="Times New Roman" w:cs="Times New Roman"/>
          <w:sz w:val="24"/>
          <w:szCs w:val="24"/>
          <w:lang w:eastAsia="ru-RU"/>
        </w:rPr>
        <w:t>, а также безвозмездных поступлений (71,5%). В 2021 году объем налоговых и неналоговых доходов</w:t>
      </w:r>
      <w:r>
        <w:rPr>
          <w:rFonts w:ascii="Times New Roman" w:eastAsia="Times New Roman" w:hAnsi="Times New Roman" w:cs="Times New Roman"/>
          <w:sz w:val="24"/>
          <w:szCs w:val="24"/>
          <w:lang w:eastAsia="ru-RU"/>
        </w:rPr>
        <w:t xml:space="preserve"> составлял</w:t>
      </w:r>
      <w:r w:rsidRPr="00905ED7">
        <w:rPr>
          <w:rFonts w:ascii="Times New Roman" w:eastAsia="Times New Roman" w:hAnsi="Times New Roman" w:cs="Times New Roman"/>
          <w:sz w:val="24"/>
          <w:szCs w:val="24"/>
          <w:lang w:eastAsia="ru-RU"/>
        </w:rPr>
        <w:t xml:space="preserve"> 31,3% в общем об</w:t>
      </w:r>
      <w:r w:rsidRPr="00905ED7">
        <w:rPr>
          <w:rFonts w:ascii="Times New Roman" w:eastAsia="Times New Roman" w:hAnsi="Times New Roman" w:cs="Times New Roman"/>
          <w:sz w:val="24"/>
          <w:szCs w:val="24"/>
          <w:lang w:eastAsia="ru-RU"/>
        </w:rPr>
        <w:t>ъ</w:t>
      </w:r>
      <w:r w:rsidRPr="00905ED7">
        <w:rPr>
          <w:rFonts w:ascii="Times New Roman" w:eastAsia="Times New Roman" w:hAnsi="Times New Roman" w:cs="Times New Roman"/>
          <w:sz w:val="24"/>
          <w:szCs w:val="24"/>
          <w:lang w:eastAsia="ru-RU"/>
        </w:rPr>
        <w:t xml:space="preserve">еме </w:t>
      </w:r>
      <w:r>
        <w:rPr>
          <w:rFonts w:ascii="Times New Roman" w:eastAsia="Times New Roman" w:hAnsi="Times New Roman" w:cs="Times New Roman"/>
          <w:sz w:val="24"/>
          <w:szCs w:val="24"/>
          <w:lang w:eastAsia="ru-RU"/>
        </w:rPr>
        <w:t xml:space="preserve">поступивших доходов, </w:t>
      </w:r>
      <w:r w:rsidRPr="00905ED7">
        <w:rPr>
          <w:rFonts w:ascii="Times New Roman" w:eastAsia="Times New Roman" w:hAnsi="Times New Roman" w:cs="Times New Roman"/>
          <w:sz w:val="24"/>
          <w:szCs w:val="24"/>
          <w:lang w:eastAsia="ru-RU"/>
        </w:rPr>
        <w:t>объем безвозмездных поступлений – 68,7%.</w:t>
      </w:r>
    </w:p>
    <w:p w:rsidR="00917098" w:rsidRPr="00917098" w:rsidRDefault="00917098" w:rsidP="00917098">
      <w:pPr>
        <w:spacing w:after="0" w:line="240" w:lineRule="auto"/>
        <w:jc w:val="center"/>
        <w:rPr>
          <w:rFonts w:ascii="Times New Roman" w:eastAsia="Times New Roman" w:hAnsi="Times New Roman" w:cs="Times New Roman"/>
          <w:sz w:val="24"/>
          <w:szCs w:val="24"/>
          <w:highlight w:val="lightGray"/>
          <w:lang w:eastAsia="ru-RU"/>
        </w:rPr>
      </w:pPr>
      <w:r w:rsidRPr="00CD69D7">
        <w:rPr>
          <w:rFonts w:ascii="Times New Roman" w:eastAsia="Times New Roman" w:hAnsi="Times New Roman" w:cs="Times New Roman"/>
          <w:noProof/>
          <w:sz w:val="24"/>
          <w:szCs w:val="24"/>
          <w:lang w:eastAsia="ru-RU"/>
        </w:rPr>
        <w:drawing>
          <wp:inline distT="0" distB="0" distL="0" distR="0" wp14:anchorId="2EB90E41" wp14:editId="0C64ABA8">
            <wp:extent cx="5573865" cy="414262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7098" w:rsidRPr="00917098" w:rsidRDefault="00917098" w:rsidP="00917098">
      <w:pPr>
        <w:spacing w:after="0" w:line="240" w:lineRule="auto"/>
        <w:jc w:val="both"/>
        <w:rPr>
          <w:rFonts w:ascii="Times New Roman" w:eastAsia="Times New Roman" w:hAnsi="Times New Roman" w:cs="Times New Roman"/>
          <w:sz w:val="24"/>
          <w:szCs w:val="24"/>
          <w:highlight w:val="lightGray"/>
          <w:lang w:eastAsia="ru-RU"/>
        </w:rPr>
      </w:pPr>
    </w:p>
    <w:p w:rsidR="00917098" w:rsidRDefault="00917098" w:rsidP="00917098">
      <w:pPr>
        <w:spacing w:after="0" w:line="240" w:lineRule="auto"/>
        <w:jc w:val="both"/>
      </w:pPr>
      <w:r w:rsidRPr="00905ED7">
        <w:rPr>
          <w:rFonts w:ascii="Times New Roman" w:eastAsia="Times New Roman" w:hAnsi="Times New Roman" w:cs="Times New Roman"/>
          <w:sz w:val="24"/>
          <w:szCs w:val="24"/>
          <w:lang w:eastAsia="ru-RU"/>
        </w:rPr>
        <w:tab/>
      </w:r>
      <w:r w:rsidRPr="006F028E">
        <w:rPr>
          <w:rFonts w:ascii="Times New Roman" w:eastAsia="Times New Roman" w:hAnsi="Times New Roman" w:cs="Times New Roman"/>
          <w:sz w:val="24"/>
          <w:szCs w:val="24"/>
          <w:lang w:eastAsia="ru-RU"/>
        </w:rPr>
        <w:t xml:space="preserve">Безвозмездные поступления в бюджет Округа </w:t>
      </w:r>
      <w:r>
        <w:rPr>
          <w:rFonts w:ascii="Times New Roman" w:eastAsia="Times New Roman" w:hAnsi="Times New Roman" w:cs="Times New Roman"/>
          <w:sz w:val="24"/>
          <w:szCs w:val="24"/>
          <w:lang w:eastAsia="ru-RU"/>
        </w:rPr>
        <w:t>составили</w:t>
      </w:r>
      <w:r w:rsidRPr="006F02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A42F6">
        <w:rPr>
          <w:rFonts w:ascii="Times New Roman" w:eastAsia="Times New Roman" w:hAnsi="Times New Roman" w:cs="Times New Roman"/>
          <w:sz w:val="24"/>
          <w:szCs w:val="24"/>
          <w:lang w:eastAsia="ru-RU"/>
        </w:rPr>
        <w:t xml:space="preserve">5697520,2 </w:t>
      </w:r>
      <w:r w:rsidRPr="006F028E">
        <w:rPr>
          <w:rFonts w:ascii="Times New Roman" w:eastAsia="Times New Roman" w:hAnsi="Times New Roman" w:cs="Times New Roman"/>
          <w:sz w:val="24"/>
          <w:szCs w:val="24"/>
          <w:lang w:eastAsia="ru-RU"/>
        </w:rPr>
        <w:t>тыс. рублей, в том числе:</w:t>
      </w:r>
      <w:r w:rsidRPr="00AC24AB">
        <w:t xml:space="preserve"> </w:t>
      </w:r>
    </w:p>
    <w:p w:rsidR="00917098" w:rsidRDefault="00917098" w:rsidP="00917098">
      <w:pPr>
        <w:spacing w:after="0" w:line="240" w:lineRule="auto"/>
        <w:jc w:val="both"/>
        <w:rPr>
          <w:rFonts w:ascii="Times New Roman" w:eastAsia="Times New Roman" w:hAnsi="Times New Roman" w:cs="Times New Roman"/>
          <w:sz w:val="24"/>
          <w:szCs w:val="24"/>
          <w:lang w:eastAsia="ru-RU"/>
        </w:rPr>
      </w:pPr>
      <w:proofErr w:type="gramStart"/>
      <w:r w:rsidRPr="00AC24AB">
        <w:rPr>
          <w:rFonts w:ascii="Times New Roman" w:eastAsia="Times New Roman" w:hAnsi="Times New Roman" w:cs="Times New Roman"/>
          <w:sz w:val="24"/>
          <w:szCs w:val="24"/>
          <w:lang w:eastAsia="ru-RU"/>
        </w:rPr>
        <w:t>- из областного бюджета (с учетом возвратов) - в сумме 5696330,5 тыс. рублей (дотации – 692197,2 тыс. рублей, субсидии – 2192555,1 тыс. рублей, субвенции – 2723050,9 тыс. рублей, иные межбюджетные трансферты – 88527,3 тыс. рублей);</w:t>
      </w:r>
      <w:proofErr w:type="gramEnd"/>
    </w:p>
    <w:p w:rsidR="00917098"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05ED7">
        <w:rPr>
          <w:rFonts w:ascii="Times New Roman" w:eastAsia="Times New Roman" w:hAnsi="Times New Roman" w:cs="Times New Roman"/>
          <w:sz w:val="24"/>
          <w:szCs w:val="24"/>
          <w:lang w:eastAsia="ru-RU"/>
        </w:rPr>
        <w:t xml:space="preserve">от негосударственных организаций </w:t>
      </w:r>
      <w:r>
        <w:rPr>
          <w:rFonts w:ascii="Times New Roman" w:eastAsia="Times New Roman" w:hAnsi="Times New Roman" w:cs="Times New Roman"/>
          <w:sz w:val="24"/>
          <w:szCs w:val="24"/>
          <w:lang w:eastAsia="ru-RU"/>
        </w:rPr>
        <w:t xml:space="preserve">- </w:t>
      </w:r>
      <w:r w:rsidRPr="00905ED7">
        <w:rPr>
          <w:rFonts w:ascii="Times New Roman" w:eastAsia="Times New Roman" w:hAnsi="Times New Roman" w:cs="Times New Roman"/>
          <w:sz w:val="24"/>
          <w:szCs w:val="24"/>
          <w:lang w:eastAsia="ru-RU"/>
        </w:rPr>
        <w:t>в сумме 1114,3 тыс. рублей</w:t>
      </w:r>
      <w:r>
        <w:rPr>
          <w:rFonts w:ascii="Times New Roman" w:eastAsia="Times New Roman" w:hAnsi="Times New Roman" w:cs="Times New Roman"/>
          <w:sz w:val="24"/>
          <w:szCs w:val="24"/>
          <w:lang w:eastAsia="ru-RU"/>
        </w:rPr>
        <w:t>;</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05ED7">
        <w:rPr>
          <w:rFonts w:ascii="Times New Roman" w:eastAsia="Times New Roman" w:hAnsi="Times New Roman" w:cs="Times New Roman"/>
          <w:sz w:val="24"/>
          <w:szCs w:val="24"/>
          <w:lang w:eastAsia="ru-RU"/>
        </w:rPr>
        <w:t xml:space="preserve"> прочи</w:t>
      </w:r>
      <w:r>
        <w:rPr>
          <w:rFonts w:ascii="Times New Roman" w:eastAsia="Times New Roman" w:hAnsi="Times New Roman" w:cs="Times New Roman"/>
          <w:sz w:val="24"/>
          <w:szCs w:val="24"/>
          <w:lang w:eastAsia="ru-RU"/>
        </w:rPr>
        <w:t>е</w:t>
      </w:r>
      <w:r w:rsidRPr="00905ED7">
        <w:rPr>
          <w:rFonts w:ascii="Times New Roman" w:eastAsia="Times New Roman" w:hAnsi="Times New Roman" w:cs="Times New Roman"/>
          <w:sz w:val="24"/>
          <w:szCs w:val="24"/>
          <w:lang w:eastAsia="ru-RU"/>
        </w:rPr>
        <w:t xml:space="preserve"> поступлени</w:t>
      </w:r>
      <w:r>
        <w:rPr>
          <w:rFonts w:ascii="Times New Roman" w:eastAsia="Times New Roman" w:hAnsi="Times New Roman" w:cs="Times New Roman"/>
          <w:sz w:val="24"/>
          <w:szCs w:val="24"/>
          <w:lang w:eastAsia="ru-RU"/>
        </w:rPr>
        <w:t>я -</w:t>
      </w:r>
      <w:r w:rsidRPr="00905ED7">
        <w:rPr>
          <w:rFonts w:ascii="Times New Roman" w:eastAsia="Times New Roman" w:hAnsi="Times New Roman" w:cs="Times New Roman"/>
          <w:sz w:val="24"/>
          <w:szCs w:val="24"/>
          <w:lang w:eastAsia="ru-RU"/>
        </w:rPr>
        <w:t xml:space="preserve"> в сумме 75,4 тыс. рублей</w:t>
      </w:r>
      <w:r>
        <w:rPr>
          <w:rFonts w:ascii="Times New Roman" w:eastAsia="Times New Roman" w:hAnsi="Times New Roman" w:cs="Times New Roman"/>
          <w:sz w:val="24"/>
          <w:szCs w:val="24"/>
          <w:lang w:eastAsia="ru-RU"/>
        </w:rPr>
        <w:t>.</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05ED7">
        <w:rPr>
          <w:rFonts w:ascii="Times New Roman" w:eastAsia="Times New Roman" w:hAnsi="Times New Roman" w:cs="Times New Roman"/>
          <w:sz w:val="24"/>
          <w:szCs w:val="24"/>
          <w:lang w:eastAsia="ru-RU"/>
        </w:rPr>
        <w:t xml:space="preserve">По налоговым и неналоговым доходам бюджет Округа исполнен в сумме 2271291,1 тыс. рублей, </w:t>
      </w:r>
      <w:r>
        <w:rPr>
          <w:rFonts w:ascii="Times New Roman" w:eastAsia="Times New Roman" w:hAnsi="Times New Roman" w:cs="Times New Roman"/>
          <w:sz w:val="24"/>
          <w:szCs w:val="24"/>
          <w:lang w:eastAsia="ru-RU"/>
        </w:rPr>
        <w:t>или</w:t>
      </w:r>
      <w:r w:rsidRPr="00905ED7">
        <w:rPr>
          <w:rFonts w:ascii="Times New Roman" w:eastAsia="Times New Roman" w:hAnsi="Times New Roman" w:cs="Times New Roman"/>
          <w:sz w:val="24"/>
          <w:szCs w:val="24"/>
          <w:lang w:eastAsia="ru-RU"/>
        </w:rPr>
        <w:t xml:space="preserve"> 105,1% к годовым уточненным бюджетным назначениям в сумме 2160513,1 тыс. рублей. По сравнению с 2021 годом поступления увеличились на 21,6%, или на</w:t>
      </w:r>
      <w:r>
        <w:rPr>
          <w:rFonts w:ascii="Times New Roman" w:eastAsia="Times New Roman" w:hAnsi="Times New Roman" w:cs="Times New Roman"/>
          <w:sz w:val="24"/>
          <w:szCs w:val="24"/>
          <w:lang w:eastAsia="ru-RU"/>
        </w:rPr>
        <w:t xml:space="preserve"> сумму</w:t>
      </w:r>
      <w:r w:rsidRPr="00905ED7">
        <w:rPr>
          <w:rFonts w:ascii="Times New Roman" w:eastAsia="Times New Roman" w:hAnsi="Times New Roman" w:cs="Times New Roman"/>
          <w:sz w:val="24"/>
          <w:szCs w:val="24"/>
          <w:lang w:eastAsia="ru-RU"/>
        </w:rPr>
        <w:t xml:space="preserve"> 403272,8 тыс. рублей.</w:t>
      </w:r>
    </w:p>
    <w:p w:rsidR="00917098" w:rsidRPr="00905ED7" w:rsidRDefault="00917098" w:rsidP="00917098">
      <w:pPr>
        <w:spacing w:after="0" w:line="240" w:lineRule="auto"/>
        <w:jc w:val="center"/>
        <w:rPr>
          <w:rFonts w:ascii="Times New Roman" w:eastAsia="Times New Roman" w:hAnsi="Times New Roman" w:cs="Times New Roman"/>
          <w:color w:val="000000" w:themeColor="text1"/>
          <w:sz w:val="24"/>
          <w:szCs w:val="24"/>
          <w:lang w:eastAsia="ru-RU"/>
        </w:rPr>
      </w:pPr>
      <w:r w:rsidRPr="00905ED7">
        <w:rPr>
          <w:rFonts w:ascii="Times New Roman" w:eastAsia="Times New Roman" w:hAnsi="Times New Roman" w:cs="Times New Roman"/>
          <w:b/>
          <w:color w:val="000000" w:themeColor="text1"/>
          <w:sz w:val="24"/>
          <w:szCs w:val="24"/>
          <w:lang w:eastAsia="ru-RU"/>
        </w:rPr>
        <w:t xml:space="preserve">Структура налоговых и неналоговых доходов бюджета Округа  </w:t>
      </w:r>
      <w:r w:rsidRPr="00905ED7">
        <w:rPr>
          <w:rFonts w:ascii="Times New Roman" w:eastAsia="Times New Roman" w:hAnsi="Times New Roman" w:cs="Times New Roman"/>
          <w:b/>
          <w:color w:val="000000" w:themeColor="text1"/>
          <w:sz w:val="24"/>
          <w:szCs w:val="24"/>
          <w:lang w:eastAsia="ru-RU"/>
        </w:rPr>
        <w:br/>
        <w:t>в 2022 году представлена ниже</w:t>
      </w:r>
      <w:r w:rsidRPr="00905ED7">
        <w:rPr>
          <w:rFonts w:ascii="Times New Roman" w:eastAsia="Times New Roman" w:hAnsi="Times New Roman" w:cs="Times New Roman"/>
          <w:color w:val="000000" w:themeColor="text1"/>
          <w:sz w:val="24"/>
          <w:szCs w:val="24"/>
          <w:lang w:eastAsia="ru-RU"/>
        </w:rPr>
        <w:t>:</w:t>
      </w:r>
    </w:p>
    <w:tbl>
      <w:tblPr>
        <w:tblW w:w="9794" w:type="dxa"/>
        <w:tblInd w:w="95" w:type="dxa"/>
        <w:tblLook w:val="04A0" w:firstRow="1" w:lastRow="0" w:firstColumn="1" w:lastColumn="0" w:noHBand="0" w:noVBand="1"/>
      </w:tblPr>
      <w:tblGrid>
        <w:gridCol w:w="6676"/>
        <w:gridCol w:w="1559"/>
        <w:gridCol w:w="1559"/>
      </w:tblGrid>
      <w:tr w:rsidR="00917098" w:rsidRPr="00905ED7" w:rsidTr="00917098">
        <w:trPr>
          <w:trHeight w:val="348"/>
        </w:trPr>
        <w:tc>
          <w:tcPr>
            <w:tcW w:w="6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b/>
                <w:i/>
                <w:color w:val="000000" w:themeColor="text1"/>
                <w:sz w:val="24"/>
                <w:szCs w:val="24"/>
                <w:lang w:eastAsia="ru-RU"/>
              </w:rPr>
            </w:pPr>
            <w:r w:rsidRPr="00905ED7">
              <w:rPr>
                <w:rFonts w:ascii="Times New Roman" w:eastAsia="Times New Roman" w:hAnsi="Times New Roman" w:cs="Times New Roman"/>
                <w:b/>
                <w:i/>
                <w:color w:val="000000" w:themeColor="text1"/>
                <w:sz w:val="24"/>
                <w:szCs w:val="24"/>
                <w:lang w:eastAsia="ru-RU"/>
              </w:rPr>
              <w:t>Доля в общем объеме доходов:</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b/>
                <w:i/>
                <w:sz w:val="24"/>
                <w:szCs w:val="24"/>
                <w:lang w:eastAsia="ru-RU"/>
              </w:rPr>
            </w:pPr>
            <w:r w:rsidRPr="00905ED7">
              <w:rPr>
                <w:rFonts w:ascii="Times New Roman" w:eastAsia="Times New Roman" w:hAnsi="Times New Roman" w:cs="Times New Roman"/>
                <w:b/>
                <w:i/>
                <w:sz w:val="24"/>
                <w:szCs w:val="24"/>
                <w:lang w:eastAsia="ru-RU"/>
              </w:rPr>
              <w:t>2022 год,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b/>
                <w:i/>
                <w:sz w:val="24"/>
                <w:szCs w:val="24"/>
                <w:lang w:eastAsia="ru-RU"/>
              </w:rPr>
            </w:pPr>
            <w:r w:rsidRPr="00905ED7">
              <w:rPr>
                <w:rFonts w:ascii="Times New Roman" w:eastAsia="Times New Roman" w:hAnsi="Times New Roman" w:cs="Times New Roman"/>
                <w:b/>
                <w:i/>
                <w:sz w:val="24"/>
                <w:szCs w:val="24"/>
                <w:lang w:eastAsia="ru-RU"/>
              </w:rPr>
              <w:t>2021 год, %</w:t>
            </w:r>
          </w:p>
        </w:tc>
      </w:tr>
      <w:tr w:rsidR="00917098" w:rsidRPr="00905ED7" w:rsidTr="00917098">
        <w:trPr>
          <w:trHeight w:val="201"/>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доля налоговых и неналоговых доходов всего, в т.ч.</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28,5</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31,3</w:t>
            </w:r>
          </w:p>
        </w:tc>
      </w:tr>
      <w:tr w:rsidR="00917098" w:rsidRPr="00905ED7" w:rsidTr="00917098">
        <w:trPr>
          <w:trHeight w:val="263"/>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доля налоговых доходов</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25,6</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28,8</w:t>
            </w:r>
          </w:p>
        </w:tc>
      </w:tr>
      <w:tr w:rsidR="00917098" w:rsidRPr="00905ED7" w:rsidTr="00917098">
        <w:trPr>
          <w:trHeight w:val="266"/>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доля неналоговых доходов</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2,9</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2,5</w:t>
            </w:r>
          </w:p>
        </w:tc>
      </w:tr>
      <w:tr w:rsidR="00917098" w:rsidRPr="00905ED7" w:rsidTr="00917098">
        <w:trPr>
          <w:trHeight w:val="405"/>
        </w:trPr>
        <w:tc>
          <w:tcPr>
            <w:tcW w:w="6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b/>
                <w:i/>
                <w:color w:val="000000" w:themeColor="text1"/>
                <w:sz w:val="24"/>
                <w:szCs w:val="24"/>
                <w:lang w:eastAsia="ru-RU"/>
              </w:rPr>
            </w:pPr>
            <w:r w:rsidRPr="00905ED7">
              <w:rPr>
                <w:rFonts w:ascii="Times New Roman" w:eastAsia="Times New Roman" w:hAnsi="Times New Roman" w:cs="Times New Roman"/>
                <w:b/>
                <w:i/>
                <w:color w:val="000000" w:themeColor="text1"/>
                <w:sz w:val="24"/>
                <w:szCs w:val="24"/>
                <w:lang w:eastAsia="ru-RU"/>
              </w:rPr>
              <w:t>В разрезе доходных источников в общем объеме доходов:</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b/>
                <w:i/>
                <w:sz w:val="24"/>
                <w:szCs w:val="24"/>
                <w:lang w:eastAsia="ru-RU"/>
              </w:rPr>
            </w:pPr>
            <w:r w:rsidRPr="00905ED7">
              <w:rPr>
                <w:rFonts w:ascii="Times New Roman" w:eastAsia="Times New Roman" w:hAnsi="Times New Roman" w:cs="Times New Roman"/>
                <w:b/>
                <w:i/>
                <w:sz w:val="24"/>
                <w:szCs w:val="24"/>
                <w:lang w:eastAsia="ru-RU"/>
              </w:rPr>
              <w:t>2022 год,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b/>
                <w:i/>
                <w:sz w:val="24"/>
                <w:szCs w:val="24"/>
                <w:lang w:eastAsia="ru-RU"/>
              </w:rPr>
            </w:pPr>
            <w:r w:rsidRPr="00905ED7">
              <w:rPr>
                <w:rFonts w:ascii="Times New Roman" w:eastAsia="Times New Roman" w:hAnsi="Times New Roman" w:cs="Times New Roman"/>
                <w:b/>
                <w:i/>
                <w:sz w:val="24"/>
                <w:szCs w:val="24"/>
                <w:lang w:eastAsia="ru-RU"/>
              </w:rPr>
              <w:t>2021 год, %</w:t>
            </w:r>
          </w:p>
        </w:tc>
      </w:tr>
      <w:tr w:rsidR="00917098" w:rsidRPr="00905ED7" w:rsidTr="00917098">
        <w:trPr>
          <w:trHeight w:val="335"/>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налог на доходы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17,5</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19,2</w:t>
            </w:r>
          </w:p>
        </w:tc>
      </w:tr>
      <w:tr w:rsidR="00917098" w:rsidRPr="00905ED7" w:rsidTr="00917098">
        <w:trPr>
          <w:trHeight w:val="268"/>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 xml:space="preserve">налоги на совокупный доход                                           </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5,9</w:t>
            </w:r>
          </w:p>
        </w:tc>
      </w:tr>
      <w:tr w:rsidR="00917098" w:rsidRPr="00905ED7" w:rsidTr="00917098">
        <w:trPr>
          <w:trHeight w:val="273"/>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lastRenderedPageBreak/>
              <w:t xml:space="preserve">земельный налог                                                               </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1,2</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1,7</w:t>
            </w:r>
          </w:p>
        </w:tc>
      </w:tr>
      <w:tr w:rsidR="00917098" w:rsidRPr="00905ED7" w:rsidTr="00917098">
        <w:trPr>
          <w:trHeight w:val="262"/>
        </w:trPr>
        <w:tc>
          <w:tcPr>
            <w:tcW w:w="6676" w:type="dxa"/>
            <w:tcBorders>
              <w:top w:val="nil"/>
              <w:left w:val="single" w:sz="4" w:space="0" w:color="auto"/>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налог на имущество физических лиц</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1,0</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1,2</w:t>
            </w:r>
          </w:p>
        </w:tc>
      </w:tr>
      <w:tr w:rsidR="00917098" w:rsidRPr="00905ED7" w:rsidTr="00917098">
        <w:trPr>
          <w:trHeight w:val="582"/>
        </w:trPr>
        <w:tc>
          <w:tcPr>
            <w:tcW w:w="6676" w:type="dxa"/>
            <w:tcBorders>
              <w:top w:val="nil"/>
              <w:left w:val="single" w:sz="4" w:space="0" w:color="auto"/>
              <w:bottom w:val="single" w:sz="4" w:space="0" w:color="auto"/>
              <w:right w:val="single" w:sz="4" w:space="0" w:color="auto"/>
            </w:tcBorders>
            <w:shd w:val="clear" w:color="auto" w:fill="auto"/>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доходы от использования имущества, находящегося в гос</w:t>
            </w:r>
            <w:r w:rsidRPr="00905ED7">
              <w:rPr>
                <w:rFonts w:ascii="Times New Roman" w:eastAsia="Times New Roman" w:hAnsi="Times New Roman" w:cs="Times New Roman"/>
                <w:sz w:val="24"/>
                <w:szCs w:val="24"/>
                <w:lang w:eastAsia="ru-RU"/>
              </w:rPr>
              <w:t>у</w:t>
            </w:r>
            <w:r w:rsidRPr="00905ED7">
              <w:rPr>
                <w:rFonts w:ascii="Times New Roman" w:eastAsia="Times New Roman" w:hAnsi="Times New Roman" w:cs="Times New Roman"/>
                <w:sz w:val="24"/>
                <w:szCs w:val="24"/>
                <w:lang w:eastAsia="ru-RU"/>
              </w:rPr>
              <w:t>дарственной и муниципальной собственности</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1,1</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1,1</w:t>
            </w:r>
          </w:p>
        </w:tc>
      </w:tr>
      <w:tr w:rsidR="00917098" w:rsidRPr="00905ED7" w:rsidTr="00917098">
        <w:trPr>
          <w:trHeight w:val="387"/>
        </w:trPr>
        <w:tc>
          <w:tcPr>
            <w:tcW w:w="6676" w:type="dxa"/>
            <w:tcBorders>
              <w:top w:val="nil"/>
              <w:left w:val="single" w:sz="4" w:space="0" w:color="auto"/>
              <w:bottom w:val="single" w:sz="4" w:space="0" w:color="auto"/>
              <w:right w:val="single" w:sz="4" w:space="0" w:color="auto"/>
            </w:tcBorders>
            <w:shd w:val="clear" w:color="auto" w:fill="auto"/>
            <w:vAlign w:val="center"/>
            <w:hideMark/>
          </w:tcPr>
          <w:p w:rsidR="00917098" w:rsidRPr="00905ED7" w:rsidRDefault="00917098" w:rsidP="00917098">
            <w:pPr>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доходы от продажи материальных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0,7</w:t>
            </w:r>
          </w:p>
        </w:tc>
        <w:tc>
          <w:tcPr>
            <w:tcW w:w="1559" w:type="dxa"/>
            <w:tcBorders>
              <w:top w:val="nil"/>
              <w:left w:val="nil"/>
              <w:bottom w:val="single" w:sz="4" w:space="0" w:color="auto"/>
              <w:right w:val="single" w:sz="4" w:space="0" w:color="auto"/>
            </w:tcBorders>
            <w:shd w:val="clear" w:color="auto" w:fill="auto"/>
            <w:noWrap/>
            <w:vAlign w:val="center"/>
            <w:hideMark/>
          </w:tcPr>
          <w:p w:rsidR="00917098" w:rsidRPr="00905ED7" w:rsidRDefault="00917098" w:rsidP="00917098">
            <w:pPr>
              <w:spacing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0,8</w:t>
            </w:r>
          </w:p>
        </w:tc>
      </w:tr>
    </w:tbl>
    <w:p w:rsidR="00917098" w:rsidRPr="00905ED7" w:rsidRDefault="00917098" w:rsidP="00917098">
      <w:pPr>
        <w:tabs>
          <w:tab w:val="left" w:pos="142"/>
          <w:tab w:val="left" w:pos="567"/>
        </w:tabs>
        <w:spacing w:after="0" w:line="240" w:lineRule="auto"/>
        <w:ind w:firstLine="709"/>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Наибольший удельный вес в объеме налоговых и нен</w:t>
      </w:r>
      <w:r>
        <w:rPr>
          <w:rFonts w:ascii="Times New Roman" w:eastAsia="Times New Roman" w:hAnsi="Times New Roman" w:cs="Times New Roman"/>
          <w:sz w:val="24"/>
          <w:szCs w:val="24"/>
          <w:lang w:eastAsia="ru-RU"/>
        </w:rPr>
        <w:t xml:space="preserve">алоговых доходов бюджета Округа </w:t>
      </w:r>
      <w:r w:rsidRPr="00905ED7">
        <w:rPr>
          <w:rFonts w:ascii="Times New Roman" w:eastAsia="Times New Roman" w:hAnsi="Times New Roman" w:cs="Times New Roman"/>
          <w:sz w:val="24"/>
          <w:szCs w:val="24"/>
          <w:lang w:eastAsia="ru-RU"/>
        </w:rPr>
        <w:t>в 2022 году приходится на следующие виды доходов:</w:t>
      </w:r>
    </w:p>
    <w:p w:rsidR="00917098" w:rsidRPr="00BD709D" w:rsidRDefault="00917098" w:rsidP="00917098">
      <w:pPr>
        <w:pStyle w:val="ab"/>
        <w:numPr>
          <w:ilvl w:val="0"/>
          <w:numId w:val="32"/>
        </w:numPr>
        <w:tabs>
          <w:tab w:val="left" w:pos="142"/>
          <w:tab w:val="left" w:pos="567"/>
        </w:tabs>
        <w:ind w:left="993" w:hanging="284"/>
        <w:jc w:val="both"/>
      </w:pPr>
      <w:r w:rsidRPr="00BD709D">
        <w:t>налог на доходы физических лиц – 61,3%;</w:t>
      </w:r>
    </w:p>
    <w:p w:rsidR="00917098" w:rsidRPr="00BD709D" w:rsidRDefault="00917098" w:rsidP="00BF3320">
      <w:pPr>
        <w:pStyle w:val="ab"/>
        <w:numPr>
          <w:ilvl w:val="0"/>
          <w:numId w:val="32"/>
        </w:numPr>
        <w:tabs>
          <w:tab w:val="left" w:pos="142"/>
          <w:tab w:val="left" w:pos="567"/>
          <w:tab w:val="left" w:pos="993"/>
        </w:tabs>
        <w:ind w:left="0" w:firstLine="709"/>
        <w:jc w:val="both"/>
      </w:pPr>
      <w:r w:rsidRPr="00BD709D">
        <w:t>налог, взимаемый в связи с применением упрощ</w:t>
      </w:r>
      <w:r w:rsidR="00BF3320">
        <w:t>енной системы налогообложения –</w:t>
      </w:r>
      <w:r w:rsidRPr="00BD709D">
        <w:t>17,4%;</w:t>
      </w:r>
    </w:p>
    <w:p w:rsidR="00917098" w:rsidRPr="00C47540" w:rsidRDefault="00917098" w:rsidP="00917098">
      <w:pPr>
        <w:pStyle w:val="ab"/>
        <w:numPr>
          <w:ilvl w:val="0"/>
          <w:numId w:val="32"/>
        </w:numPr>
        <w:tabs>
          <w:tab w:val="left" w:pos="142"/>
          <w:tab w:val="left" w:pos="567"/>
        </w:tabs>
        <w:ind w:left="993" w:hanging="284"/>
        <w:jc w:val="both"/>
      </w:pPr>
      <w:r w:rsidRPr="00BD709D">
        <w:t>земельный налог – 4,2%.</w:t>
      </w:r>
    </w:p>
    <w:p w:rsidR="00917098" w:rsidRDefault="00917098" w:rsidP="00917098">
      <w:pPr>
        <w:spacing w:after="0" w:line="240" w:lineRule="auto"/>
        <w:jc w:val="center"/>
        <w:rPr>
          <w:rFonts w:ascii="Times New Roman" w:eastAsia="Times New Roman" w:hAnsi="Times New Roman" w:cs="Times New Roman"/>
          <w:sz w:val="24"/>
          <w:szCs w:val="24"/>
          <w:lang w:eastAsia="ru-RU"/>
        </w:rPr>
      </w:pPr>
      <w:r w:rsidRPr="002A444D">
        <w:rPr>
          <w:noProof/>
          <w:color w:val="000000" w:themeColor="text1"/>
          <w:lang w:eastAsia="ru-RU"/>
        </w:rPr>
        <w:drawing>
          <wp:inline distT="0" distB="0" distL="0" distR="0" wp14:anchorId="421183ED" wp14:editId="34FEE9EC">
            <wp:extent cx="5872867" cy="3824578"/>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7098" w:rsidRPr="004B44BD" w:rsidRDefault="00917098" w:rsidP="00917098">
      <w:pPr>
        <w:spacing w:after="0" w:line="240" w:lineRule="auto"/>
        <w:rPr>
          <w:lang w:val="en-US"/>
        </w:rPr>
      </w:pPr>
      <w:r>
        <w:rPr>
          <w:rFonts w:ascii="Times New Roman" w:eastAsia="Times New Roman" w:hAnsi="Times New Roman" w:cs="Times New Roman"/>
          <w:sz w:val="24"/>
          <w:szCs w:val="24"/>
          <w:lang w:eastAsia="ru-RU"/>
        </w:rPr>
        <w:tab/>
      </w:r>
    </w:p>
    <w:p w:rsidR="00917098" w:rsidRDefault="00917098" w:rsidP="00917098">
      <w:pPr>
        <w:pStyle w:val="ab"/>
        <w:tabs>
          <w:tab w:val="left" w:pos="284"/>
        </w:tabs>
        <w:ind w:left="0"/>
        <w:jc w:val="both"/>
      </w:pP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b/>
          <w:sz w:val="24"/>
          <w:szCs w:val="24"/>
          <w:lang w:eastAsia="ru-RU"/>
        </w:rPr>
        <w:t xml:space="preserve">Налоговые доходы </w:t>
      </w:r>
      <w:r w:rsidRPr="00905ED7">
        <w:rPr>
          <w:rFonts w:ascii="Times New Roman" w:eastAsia="Times New Roman" w:hAnsi="Times New Roman" w:cs="Times New Roman"/>
          <w:sz w:val="24"/>
          <w:szCs w:val="24"/>
          <w:lang w:eastAsia="ru-RU"/>
        </w:rPr>
        <w:t>поступили в сумме 2043624,5 тыс. рублей, или 102,5% к годовым уточненным бюджетным назначениям в сумме 1994117,1 тыс. рублей. Дополнительно пол</w:t>
      </w:r>
      <w:r w:rsidRPr="00905ED7">
        <w:rPr>
          <w:rFonts w:ascii="Times New Roman" w:eastAsia="Times New Roman" w:hAnsi="Times New Roman" w:cs="Times New Roman"/>
          <w:sz w:val="24"/>
          <w:szCs w:val="24"/>
          <w:lang w:eastAsia="ru-RU"/>
        </w:rPr>
        <w:t>у</w:t>
      </w:r>
      <w:r w:rsidRPr="00905ED7">
        <w:rPr>
          <w:rFonts w:ascii="Times New Roman" w:eastAsia="Times New Roman" w:hAnsi="Times New Roman" w:cs="Times New Roman"/>
          <w:sz w:val="24"/>
          <w:szCs w:val="24"/>
          <w:lang w:eastAsia="ru-RU"/>
        </w:rPr>
        <w:t xml:space="preserve">чено 49507,4 тыс. рублей, в основном, за счет поступлений по налогу на доходы физических лиц, </w:t>
      </w:r>
      <w:r>
        <w:rPr>
          <w:rFonts w:ascii="Times New Roman" w:eastAsia="Times New Roman" w:hAnsi="Times New Roman" w:cs="Times New Roman"/>
          <w:sz w:val="24"/>
          <w:szCs w:val="24"/>
          <w:lang w:eastAsia="ru-RU"/>
        </w:rPr>
        <w:t xml:space="preserve">по </w:t>
      </w:r>
      <w:r w:rsidRPr="00905ED7">
        <w:rPr>
          <w:rFonts w:ascii="Times New Roman" w:eastAsia="Times New Roman" w:hAnsi="Times New Roman" w:cs="Times New Roman"/>
          <w:sz w:val="24"/>
          <w:szCs w:val="24"/>
          <w:lang w:eastAsia="ru-RU"/>
        </w:rPr>
        <w:t>упрощенной систем</w:t>
      </w:r>
      <w:r>
        <w:rPr>
          <w:rFonts w:ascii="Times New Roman" w:eastAsia="Times New Roman" w:hAnsi="Times New Roman" w:cs="Times New Roman"/>
          <w:sz w:val="24"/>
          <w:szCs w:val="24"/>
          <w:lang w:eastAsia="ru-RU"/>
        </w:rPr>
        <w:t>е</w:t>
      </w:r>
      <w:r w:rsidRPr="00905ED7">
        <w:rPr>
          <w:rFonts w:ascii="Times New Roman" w:eastAsia="Times New Roman" w:hAnsi="Times New Roman" w:cs="Times New Roman"/>
          <w:sz w:val="24"/>
          <w:szCs w:val="24"/>
          <w:lang w:eastAsia="ru-RU"/>
        </w:rPr>
        <w:t xml:space="preserve"> налогообложения и </w:t>
      </w:r>
      <w:r>
        <w:rPr>
          <w:rFonts w:ascii="Times New Roman" w:eastAsia="Times New Roman" w:hAnsi="Times New Roman" w:cs="Times New Roman"/>
          <w:sz w:val="24"/>
          <w:szCs w:val="24"/>
          <w:lang w:eastAsia="ru-RU"/>
        </w:rPr>
        <w:t xml:space="preserve">по </w:t>
      </w:r>
      <w:r w:rsidRPr="00905ED7">
        <w:rPr>
          <w:rFonts w:ascii="Times New Roman" w:eastAsia="Times New Roman" w:hAnsi="Times New Roman" w:cs="Times New Roman"/>
          <w:sz w:val="24"/>
          <w:szCs w:val="24"/>
          <w:lang w:eastAsia="ru-RU"/>
        </w:rPr>
        <w:t>налог</w:t>
      </w:r>
      <w:r>
        <w:rPr>
          <w:rFonts w:ascii="Times New Roman" w:eastAsia="Times New Roman" w:hAnsi="Times New Roman" w:cs="Times New Roman"/>
          <w:sz w:val="24"/>
          <w:szCs w:val="24"/>
          <w:lang w:eastAsia="ru-RU"/>
        </w:rPr>
        <w:t>у</w:t>
      </w:r>
      <w:r w:rsidRPr="00905ED7">
        <w:rPr>
          <w:rFonts w:ascii="Times New Roman" w:eastAsia="Times New Roman" w:hAnsi="Times New Roman" w:cs="Times New Roman"/>
          <w:sz w:val="24"/>
          <w:szCs w:val="24"/>
          <w:lang w:eastAsia="ru-RU"/>
        </w:rPr>
        <w:t xml:space="preserve"> на имущество физических лиц. </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 xml:space="preserve">Рост налоговых доходов по отношению к уровню 2021 года составил 18,9%, или 325188,2 тыс. рублей. </w:t>
      </w:r>
    </w:p>
    <w:p w:rsidR="00917098" w:rsidRPr="00905ED7" w:rsidRDefault="00917098" w:rsidP="00917098">
      <w:pPr>
        <w:spacing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Налог на доходы физических лиц</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За 2022 год поступление налога на доходы физических лиц составило 1393065,1 тыс. рублей, или 102,3% к годовым уточненным бюджетным назначениям в сумме 1362072,3 тыс. рублей.</w:t>
      </w:r>
    </w:p>
    <w:p w:rsidR="00917098"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В бюджет Округа дополнительно поступил налог в сумме 30992,8 тыс. рублей</w:t>
      </w:r>
      <w:r>
        <w:rPr>
          <w:rFonts w:ascii="Times New Roman" w:eastAsia="Times New Roman" w:hAnsi="Times New Roman" w:cs="Times New Roman"/>
          <w:sz w:val="24"/>
          <w:szCs w:val="24"/>
          <w:lang w:eastAsia="ru-RU"/>
        </w:rPr>
        <w:t>.</w:t>
      </w:r>
      <w:r w:rsidRPr="00121875">
        <w:t xml:space="preserve"> </w:t>
      </w:r>
      <w:r w:rsidRPr="00121875">
        <w:rPr>
          <w:rFonts w:ascii="Times New Roman" w:eastAsia="Times New Roman" w:hAnsi="Times New Roman" w:cs="Times New Roman"/>
          <w:sz w:val="24"/>
          <w:szCs w:val="24"/>
          <w:lang w:eastAsia="ru-RU"/>
        </w:rPr>
        <w:t>Наибольшие увеличения поступлений:</w:t>
      </w:r>
      <w:r w:rsidRPr="00905ED7">
        <w:rPr>
          <w:rFonts w:ascii="Times New Roman" w:eastAsia="Times New Roman" w:hAnsi="Times New Roman" w:cs="Times New Roman"/>
          <w:sz w:val="24"/>
          <w:szCs w:val="24"/>
          <w:lang w:eastAsia="ru-RU"/>
        </w:rPr>
        <w:t xml:space="preserve"> </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proofErr w:type="gramStart"/>
      <w:r w:rsidRPr="00905ED7">
        <w:rPr>
          <w:rFonts w:ascii="Times New Roman" w:eastAsia="Times New Roman" w:hAnsi="Times New Roman" w:cs="Times New Roman"/>
          <w:sz w:val="24"/>
          <w:szCs w:val="24"/>
          <w:lang w:eastAsia="ru-RU"/>
        </w:rPr>
        <w:t>-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w:t>
      </w:r>
      <w:r w:rsidRPr="00905ED7">
        <w:rPr>
          <w:rFonts w:ascii="Times New Roman" w:eastAsia="Times New Roman" w:hAnsi="Times New Roman" w:cs="Times New Roman"/>
          <w:sz w:val="24"/>
          <w:szCs w:val="24"/>
          <w:lang w:eastAsia="ru-RU"/>
        </w:rPr>
        <w:t>я</w:t>
      </w:r>
      <w:r w:rsidRPr="00905ED7">
        <w:rPr>
          <w:rFonts w:ascii="Times New Roman" w:eastAsia="Times New Roman" w:hAnsi="Times New Roman" w:cs="Times New Roman"/>
          <w:sz w:val="24"/>
          <w:szCs w:val="24"/>
          <w:lang w:eastAsia="ru-RU"/>
        </w:rPr>
        <w:t>ми 227, 227.1 и 228 Налогового кодекса Российской Федерации, в сумме 10512,5 тыс. рублей,</w:t>
      </w:r>
      <w:r w:rsidRPr="00905ED7">
        <w:t xml:space="preserve"> </w:t>
      </w:r>
      <w:r w:rsidRPr="00905ED7">
        <w:rPr>
          <w:rFonts w:ascii="Times New Roman" w:eastAsia="Times New Roman" w:hAnsi="Times New Roman" w:cs="Times New Roman"/>
          <w:sz w:val="24"/>
          <w:szCs w:val="24"/>
          <w:lang w:eastAsia="ru-RU"/>
        </w:rPr>
        <w:t>что на 0,9% больше запланированного (план - 1223165,2 тыс. рублей, факт – 1233677,7 тыс. рублей) в основном, в результате роста фонда оплаты труда в крупных и средних</w:t>
      </w:r>
      <w:proofErr w:type="gramEnd"/>
      <w:r w:rsidRPr="00905ED7">
        <w:rPr>
          <w:rFonts w:ascii="Times New Roman" w:eastAsia="Times New Roman" w:hAnsi="Times New Roman" w:cs="Times New Roman"/>
          <w:sz w:val="24"/>
          <w:szCs w:val="24"/>
          <w:lang w:eastAsia="ru-RU"/>
        </w:rPr>
        <w:t xml:space="preserve"> </w:t>
      </w:r>
      <w:proofErr w:type="gramStart"/>
      <w:r w:rsidRPr="00905ED7">
        <w:rPr>
          <w:rFonts w:ascii="Times New Roman" w:eastAsia="Times New Roman" w:hAnsi="Times New Roman" w:cs="Times New Roman"/>
          <w:sz w:val="24"/>
          <w:szCs w:val="24"/>
          <w:lang w:eastAsia="ru-RU"/>
        </w:rPr>
        <w:t>организац</w:t>
      </w:r>
      <w:r w:rsidRPr="00905ED7">
        <w:rPr>
          <w:rFonts w:ascii="Times New Roman" w:eastAsia="Times New Roman" w:hAnsi="Times New Roman" w:cs="Times New Roman"/>
          <w:sz w:val="24"/>
          <w:szCs w:val="24"/>
          <w:lang w:eastAsia="ru-RU"/>
        </w:rPr>
        <w:t>и</w:t>
      </w:r>
      <w:r w:rsidRPr="00905ED7">
        <w:rPr>
          <w:rFonts w:ascii="Times New Roman" w:eastAsia="Times New Roman" w:hAnsi="Times New Roman" w:cs="Times New Roman"/>
          <w:sz w:val="24"/>
          <w:szCs w:val="24"/>
          <w:lang w:eastAsia="ru-RU"/>
        </w:rPr>
        <w:t>ях</w:t>
      </w:r>
      <w:proofErr w:type="gramEnd"/>
      <w:r w:rsidRPr="00905ED7">
        <w:rPr>
          <w:rFonts w:ascii="Times New Roman" w:eastAsia="Times New Roman" w:hAnsi="Times New Roman" w:cs="Times New Roman"/>
          <w:sz w:val="24"/>
          <w:szCs w:val="24"/>
          <w:lang w:eastAsia="ru-RU"/>
        </w:rPr>
        <w:t xml:space="preserve"> Округа</w:t>
      </w:r>
      <w:r>
        <w:rPr>
          <w:rFonts w:ascii="Times New Roman" w:eastAsia="Times New Roman" w:hAnsi="Times New Roman" w:cs="Times New Roman"/>
          <w:sz w:val="24"/>
          <w:szCs w:val="24"/>
          <w:lang w:eastAsia="ru-RU"/>
        </w:rPr>
        <w:t>.</w:t>
      </w:r>
      <w:r w:rsidRPr="00972FE5">
        <w:t xml:space="preserve"> </w:t>
      </w:r>
      <w:r w:rsidRPr="00972FE5">
        <w:rPr>
          <w:rFonts w:ascii="Times New Roman" w:eastAsia="Times New Roman" w:hAnsi="Times New Roman" w:cs="Times New Roman"/>
          <w:sz w:val="24"/>
          <w:szCs w:val="24"/>
          <w:lang w:eastAsia="ru-RU"/>
        </w:rPr>
        <w:t>Кроме того, в результате выплаты премии на предприят</w:t>
      </w:r>
      <w:proofErr w:type="gramStart"/>
      <w:r w:rsidRPr="00972FE5">
        <w:rPr>
          <w:rFonts w:ascii="Times New Roman" w:eastAsia="Times New Roman" w:hAnsi="Times New Roman" w:cs="Times New Roman"/>
          <w:sz w:val="24"/>
          <w:szCs w:val="24"/>
          <w:lang w:eastAsia="ru-RU"/>
        </w:rPr>
        <w:t>ии АО</w:t>
      </w:r>
      <w:proofErr w:type="gramEnd"/>
      <w:r w:rsidRPr="00972FE5">
        <w:rPr>
          <w:rFonts w:ascii="Times New Roman" w:eastAsia="Times New Roman" w:hAnsi="Times New Roman" w:cs="Times New Roman"/>
          <w:sz w:val="24"/>
          <w:szCs w:val="24"/>
          <w:lang w:eastAsia="ru-RU"/>
        </w:rPr>
        <w:t xml:space="preserve"> "ГРЦ Макеева" в связи с успешным запуском Российского стратегического ракетного комплекса «Сармат»;</w:t>
      </w:r>
    </w:p>
    <w:p w:rsidR="00917098" w:rsidRPr="00905ED7" w:rsidRDefault="00917098" w:rsidP="00917098">
      <w:pPr>
        <w:spacing w:after="0" w:line="240" w:lineRule="auto"/>
        <w:ind w:firstLine="708"/>
        <w:jc w:val="both"/>
        <w:rPr>
          <w:rFonts w:ascii="Times New Roman" w:eastAsia="Times New Roman" w:hAnsi="Times New Roman" w:cs="Times New Roman"/>
          <w:color w:val="000000" w:themeColor="text1"/>
          <w:sz w:val="24"/>
          <w:szCs w:val="24"/>
          <w:lang w:eastAsia="ru-RU"/>
        </w:rPr>
      </w:pPr>
      <w:proofErr w:type="gramStart"/>
      <w:r w:rsidRPr="00905ED7">
        <w:rPr>
          <w:rFonts w:ascii="Times New Roman" w:eastAsia="Times New Roman" w:hAnsi="Times New Roman" w:cs="Times New Roman"/>
          <w:sz w:val="24"/>
          <w:szCs w:val="24"/>
          <w:lang w:eastAsia="ru-RU"/>
        </w:rPr>
        <w:lastRenderedPageBreak/>
        <w:t>- с доходов, полученных физическими лицами с части суммы налога, превышающей 650000 рублей, относящейся к части налоговой базы, превышающей 5000000 рублей, в сумме 20280,3 тыс. рублей, что на 17,6% больше запланированного (план – 115000,0 тыс. рублей, факт – 135280,3 тыс. рублей).</w:t>
      </w:r>
      <w:proofErr w:type="gramEnd"/>
    </w:p>
    <w:p w:rsidR="00917098"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r>
      <w:proofErr w:type="gramStart"/>
      <w:r w:rsidRPr="00905ED7">
        <w:rPr>
          <w:rFonts w:ascii="Times New Roman" w:eastAsia="Times New Roman" w:hAnsi="Times New Roman" w:cs="Times New Roman"/>
          <w:sz w:val="24"/>
          <w:szCs w:val="24"/>
          <w:lang w:eastAsia="ru-RU"/>
        </w:rPr>
        <w:t>По сравнению с 2021 годом, поступления налога на доходы физических лиц увелич</w:t>
      </w:r>
      <w:r w:rsidRPr="00905ED7">
        <w:rPr>
          <w:rFonts w:ascii="Times New Roman" w:eastAsia="Times New Roman" w:hAnsi="Times New Roman" w:cs="Times New Roman"/>
          <w:sz w:val="24"/>
          <w:szCs w:val="24"/>
          <w:lang w:eastAsia="ru-RU"/>
        </w:rPr>
        <w:t>и</w:t>
      </w:r>
      <w:r w:rsidRPr="00905ED7">
        <w:rPr>
          <w:rFonts w:ascii="Times New Roman" w:eastAsia="Times New Roman" w:hAnsi="Times New Roman" w:cs="Times New Roman"/>
          <w:sz w:val="24"/>
          <w:szCs w:val="24"/>
          <w:lang w:eastAsia="ru-RU"/>
        </w:rPr>
        <w:t>лись на 248213,2 тыс. рублей, или на 21,7</w:t>
      </w:r>
      <w:r w:rsidRPr="00D9482C">
        <w:rPr>
          <w:rFonts w:ascii="Times New Roman" w:eastAsia="Times New Roman" w:hAnsi="Times New Roman" w:cs="Times New Roman"/>
          <w:sz w:val="24"/>
          <w:szCs w:val="24"/>
          <w:lang w:eastAsia="ru-RU"/>
        </w:rPr>
        <w:t>% что, в основном, обусловлено ростом фонда опл</w:t>
      </w:r>
      <w:r w:rsidRPr="00D9482C">
        <w:rPr>
          <w:rFonts w:ascii="Times New Roman" w:eastAsia="Times New Roman" w:hAnsi="Times New Roman" w:cs="Times New Roman"/>
          <w:sz w:val="24"/>
          <w:szCs w:val="24"/>
          <w:lang w:eastAsia="ru-RU"/>
        </w:rPr>
        <w:t>а</w:t>
      </w:r>
      <w:r w:rsidRPr="00D9482C">
        <w:rPr>
          <w:rFonts w:ascii="Times New Roman" w:eastAsia="Times New Roman" w:hAnsi="Times New Roman" w:cs="Times New Roman"/>
          <w:sz w:val="24"/>
          <w:szCs w:val="24"/>
          <w:lang w:eastAsia="ru-RU"/>
        </w:rPr>
        <w:t xml:space="preserve">ты труда за 2022 год </w:t>
      </w:r>
      <w:r w:rsidRPr="00463071">
        <w:rPr>
          <w:rFonts w:ascii="Times New Roman" w:eastAsia="Times New Roman" w:hAnsi="Times New Roman" w:cs="Times New Roman"/>
          <w:sz w:val="24"/>
          <w:szCs w:val="24"/>
          <w:lang w:eastAsia="ru-RU"/>
        </w:rPr>
        <w:t xml:space="preserve">на </w:t>
      </w:r>
      <w:r w:rsidRPr="0093620A">
        <w:rPr>
          <w:rFonts w:ascii="Times New Roman" w:eastAsia="Times New Roman" w:hAnsi="Times New Roman" w:cs="Times New Roman"/>
          <w:sz w:val="24"/>
          <w:szCs w:val="24"/>
          <w:lang w:eastAsia="ru-RU"/>
        </w:rPr>
        <w:t>16,4 %</w:t>
      </w:r>
      <w:r w:rsidRPr="00463071">
        <w:rPr>
          <w:rFonts w:ascii="Times New Roman" w:eastAsia="Times New Roman" w:hAnsi="Times New Roman" w:cs="Times New Roman"/>
          <w:sz w:val="24"/>
          <w:szCs w:val="24"/>
          <w:lang w:eastAsia="ru-RU"/>
        </w:rPr>
        <w:t xml:space="preserve"> в крупных</w:t>
      </w:r>
      <w:r w:rsidRPr="00D9482C">
        <w:rPr>
          <w:rFonts w:ascii="Times New Roman" w:eastAsia="Times New Roman" w:hAnsi="Times New Roman" w:cs="Times New Roman"/>
          <w:sz w:val="24"/>
          <w:szCs w:val="24"/>
          <w:lang w:eastAsia="ru-RU"/>
        </w:rPr>
        <w:t xml:space="preserve"> и средних организациях Округа (данные статист</w:t>
      </w:r>
      <w:r w:rsidRPr="00D9482C">
        <w:rPr>
          <w:rFonts w:ascii="Times New Roman" w:eastAsia="Times New Roman" w:hAnsi="Times New Roman" w:cs="Times New Roman"/>
          <w:sz w:val="24"/>
          <w:szCs w:val="24"/>
          <w:lang w:eastAsia="ru-RU"/>
        </w:rPr>
        <w:t>и</w:t>
      </w:r>
      <w:r w:rsidRPr="00D9482C">
        <w:rPr>
          <w:rFonts w:ascii="Times New Roman" w:eastAsia="Times New Roman" w:hAnsi="Times New Roman" w:cs="Times New Roman"/>
          <w:sz w:val="24"/>
          <w:szCs w:val="24"/>
          <w:lang w:eastAsia="ru-RU"/>
        </w:rPr>
        <w:t>ческого бюллетеня территориального органа Федеральной Службы Государственной Стат</w:t>
      </w:r>
      <w:r w:rsidRPr="00D9482C">
        <w:rPr>
          <w:rFonts w:ascii="Times New Roman" w:eastAsia="Times New Roman" w:hAnsi="Times New Roman" w:cs="Times New Roman"/>
          <w:sz w:val="24"/>
          <w:szCs w:val="24"/>
          <w:lang w:eastAsia="ru-RU"/>
        </w:rPr>
        <w:t>и</w:t>
      </w:r>
      <w:r w:rsidRPr="00D9482C">
        <w:rPr>
          <w:rFonts w:ascii="Times New Roman" w:eastAsia="Times New Roman" w:hAnsi="Times New Roman" w:cs="Times New Roman"/>
          <w:sz w:val="24"/>
          <w:szCs w:val="24"/>
          <w:lang w:eastAsia="ru-RU"/>
        </w:rPr>
        <w:t>стики по Челябинской области</w:t>
      </w:r>
      <w:r>
        <w:rPr>
          <w:rFonts w:ascii="Times New Roman" w:eastAsia="Times New Roman" w:hAnsi="Times New Roman" w:cs="Times New Roman"/>
          <w:sz w:val="24"/>
          <w:szCs w:val="24"/>
          <w:lang w:eastAsia="ru-RU"/>
        </w:rPr>
        <w:t xml:space="preserve"> </w:t>
      </w:r>
      <w:r w:rsidRPr="0093620A">
        <w:rPr>
          <w:rFonts w:ascii="Times New Roman" w:eastAsia="Times New Roman" w:hAnsi="Times New Roman" w:cs="Times New Roman"/>
          <w:sz w:val="24"/>
          <w:szCs w:val="24"/>
          <w:lang w:eastAsia="ru-RU"/>
        </w:rPr>
        <w:t>за январь - ноябрь 2022 года).</w:t>
      </w:r>
      <w:r w:rsidRPr="00D9482C">
        <w:rPr>
          <w:rFonts w:ascii="Times New Roman" w:eastAsia="Times New Roman" w:hAnsi="Times New Roman" w:cs="Times New Roman"/>
          <w:sz w:val="24"/>
          <w:szCs w:val="24"/>
          <w:lang w:eastAsia="ru-RU"/>
        </w:rPr>
        <w:t xml:space="preserve"> </w:t>
      </w:r>
      <w:proofErr w:type="gramEnd"/>
    </w:p>
    <w:p w:rsidR="00917098" w:rsidRPr="00077B03" w:rsidRDefault="00917098" w:rsidP="00917098">
      <w:pPr>
        <w:spacing w:before="120" w:after="0" w:line="240" w:lineRule="auto"/>
        <w:jc w:val="center"/>
        <w:rPr>
          <w:rFonts w:ascii="Times New Roman" w:eastAsia="Times New Roman" w:hAnsi="Times New Roman" w:cs="Times New Roman"/>
          <w:b/>
          <w:sz w:val="24"/>
          <w:szCs w:val="24"/>
          <w:lang w:eastAsia="ru-RU"/>
        </w:rPr>
      </w:pPr>
      <w:r w:rsidRPr="00077B03">
        <w:rPr>
          <w:rFonts w:ascii="Times New Roman" w:eastAsia="Times New Roman" w:hAnsi="Times New Roman" w:cs="Times New Roman"/>
          <w:b/>
          <w:sz w:val="24"/>
          <w:szCs w:val="24"/>
          <w:lang w:eastAsia="ru-RU"/>
        </w:rPr>
        <w:t>Акцизы по подакцизным товарам (продукции), производимым</w:t>
      </w:r>
    </w:p>
    <w:p w:rsidR="00917098" w:rsidRPr="00077B03" w:rsidRDefault="00917098" w:rsidP="00917098">
      <w:pPr>
        <w:spacing w:after="0" w:line="240" w:lineRule="auto"/>
        <w:jc w:val="center"/>
        <w:rPr>
          <w:rFonts w:ascii="Times New Roman" w:eastAsia="Times New Roman" w:hAnsi="Times New Roman" w:cs="Times New Roman"/>
          <w:b/>
          <w:sz w:val="24"/>
          <w:szCs w:val="24"/>
          <w:u w:val="single"/>
          <w:lang w:eastAsia="ru-RU"/>
        </w:rPr>
      </w:pPr>
      <w:r w:rsidRPr="00077B03">
        <w:rPr>
          <w:rFonts w:ascii="Times New Roman" w:eastAsia="Times New Roman" w:hAnsi="Times New Roman" w:cs="Times New Roman"/>
          <w:b/>
          <w:sz w:val="24"/>
          <w:szCs w:val="24"/>
          <w:lang w:eastAsia="ru-RU"/>
        </w:rPr>
        <w:t>на территории Российской Федерации</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За 2022 год поступление доходов от уплаты акцизов по подакцизным товарам (пр</w:t>
      </w:r>
      <w:r w:rsidRPr="00905ED7">
        <w:rPr>
          <w:rFonts w:ascii="Times New Roman" w:eastAsia="Times New Roman" w:hAnsi="Times New Roman" w:cs="Times New Roman"/>
          <w:sz w:val="24"/>
          <w:szCs w:val="24"/>
          <w:lang w:eastAsia="ru-RU"/>
        </w:rPr>
        <w:t>о</w:t>
      </w:r>
      <w:r w:rsidRPr="00905ED7">
        <w:rPr>
          <w:rFonts w:ascii="Times New Roman" w:eastAsia="Times New Roman" w:hAnsi="Times New Roman" w:cs="Times New Roman"/>
          <w:sz w:val="24"/>
          <w:szCs w:val="24"/>
          <w:lang w:eastAsia="ru-RU"/>
        </w:rPr>
        <w:t>дукции), производимым на территории Российской Федерации, составило 33426,0 тыс. ру</w:t>
      </w:r>
      <w:r w:rsidRPr="00905ED7">
        <w:rPr>
          <w:rFonts w:ascii="Times New Roman" w:eastAsia="Times New Roman" w:hAnsi="Times New Roman" w:cs="Times New Roman"/>
          <w:sz w:val="24"/>
          <w:szCs w:val="24"/>
          <w:lang w:eastAsia="ru-RU"/>
        </w:rPr>
        <w:t>б</w:t>
      </w:r>
      <w:r w:rsidRPr="00905ED7">
        <w:rPr>
          <w:rFonts w:ascii="Times New Roman" w:eastAsia="Times New Roman" w:hAnsi="Times New Roman" w:cs="Times New Roman"/>
          <w:sz w:val="24"/>
          <w:szCs w:val="24"/>
          <w:lang w:eastAsia="ru-RU"/>
        </w:rPr>
        <w:t>лей, или 99,8% к годовым уточненным бюджетным назначениям в сумме 33500,0 тыс. ру</w:t>
      </w:r>
      <w:r w:rsidRPr="00905ED7">
        <w:rPr>
          <w:rFonts w:ascii="Times New Roman" w:eastAsia="Times New Roman" w:hAnsi="Times New Roman" w:cs="Times New Roman"/>
          <w:sz w:val="24"/>
          <w:szCs w:val="24"/>
          <w:lang w:eastAsia="ru-RU"/>
        </w:rPr>
        <w:t>б</w:t>
      </w:r>
      <w:r w:rsidRPr="00905ED7">
        <w:rPr>
          <w:rFonts w:ascii="Times New Roman" w:eastAsia="Times New Roman" w:hAnsi="Times New Roman" w:cs="Times New Roman"/>
          <w:sz w:val="24"/>
          <w:szCs w:val="24"/>
          <w:lang w:eastAsia="ru-RU"/>
        </w:rPr>
        <w:t>лей. Недополучено 74,0 тыс. рублей.</w:t>
      </w:r>
    </w:p>
    <w:p w:rsidR="00917098" w:rsidRPr="0011622E" w:rsidRDefault="00917098" w:rsidP="00917098">
      <w:pPr>
        <w:autoSpaceDE w:val="0"/>
        <w:autoSpaceDN w:val="0"/>
        <w:adjustRightInd w:val="0"/>
        <w:spacing w:after="0" w:line="240" w:lineRule="auto"/>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 xml:space="preserve">В сравнении с 2021 годом поступления налога увеличились на </w:t>
      </w:r>
      <w:r>
        <w:rPr>
          <w:rFonts w:ascii="Times New Roman" w:eastAsia="Times New Roman" w:hAnsi="Times New Roman" w:cs="Times New Roman"/>
          <w:sz w:val="24"/>
          <w:szCs w:val="24"/>
          <w:lang w:eastAsia="ru-RU"/>
        </w:rPr>
        <w:t xml:space="preserve"> сумму </w:t>
      </w:r>
      <w:r w:rsidRPr="00905ED7">
        <w:rPr>
          <w:rFonts w:ascii="Times New Roman" w:eastAsia="Times New Roman" w:hAnsi="Times New Roman" w:cs="Times New Roman"/>
          <w:sz w:val="24"/>
          <w:szCs w:val="24"/>
          <w:lang w:eastAsia="ru-RU"/>
        </w:rPr>
        <w:t>5374,8 тыс. ру</w:t>
      </w:r>
      <w:r w:rsidRPr="00905ED7">
        <w:rPr>
          <w:rFonts w:ascii="Times New Roman" w:eastAsia="Times New Roman" w:hAnsi="Times New Roman" w:cs="Times New Roman"/>
          <w:sz w:val="24"/>
          <w:szCs w:val="24"/>
          <w:lang w:eastAsia="ru-RU"/>
        </w:rPr>
        <w:t>б</w:t>
      </w:r>
      <w:r w:rsidRPr="00905ED7">
        <w:rPr>
          <w:rFonts w:ascii="Times New Roman" w:eastAsia="Times New Roman" w:hAnsi="Times New Roman" w:cs="Times New Roman"/>
          <w:sz w:val="24"/>
          <w:szCs w:val="24"/>
          <w:lang w:eastAsia="ru-RU"/>
        </w:rPr>
        <w:t xml:space="preserve">лей, или на 19,2%, </w:t>
      </w:r>
      <w:r w:rsidRPr="00077B03">
        <w:rPr>
          <w:rFonts w:ascii="Times New Roman" w:eastAsia="Times New Roman" w:hAnsi="Times New Roman" w:cs="Times New Roman"/>
          <w:sz w:val="24"/>
          <w:szCs w:val="24"/>
          <w:lang w:eastAsia="ru-RU"/>
        </w:rPr>
        <w:t>в результате увеличения ставок на акцизы и роста цен на акцизную пр</w:t>
      </w:r>
      <w:r w:rsidRPr="00077B03">
        <w:rPr>
          <w:rFonts w:ascii="Times New Roman" w:eastAsia="Times New Roman" w:hAnsi="Times New Roman" w:cs="Times New Roman"/>
          <w:sz w:val="24"/>
          <w:szCs w:val="24"/>
          <w:lang w:eastAsia="ru-RU"/>
        </w:rPr>
        <w:t>о</w:t>
      </w:r>
      <w:r w:rsidRPr="00077B03">
        <w:rPr>
          <w:rFonts w:ascii="Times New Roman" w:eastAsia="Times New Roman" w:hAnsi="Times New Roman" w:cs="Times New Roman"/>
          <w:sz w:val="24"/>
          <w:szCs w:val="24"/>
          <w:lang w:eastAsia="ru-RU"/>
        </w:rPr>
        <w:t>дукцию.</w:t>
      </w:r>
    </w:p>
    <w:p w:rsidR="00917098" w:rsidRPr="00905ED7" w:rsidRDefault="00917098" w:rsidP="00917098">
      <w:pPr>
        <w:widowControl w:val="0"/>
        <w:spacing w:after="0" w:line="240" w:lineRule="auto"/>
        <w:jc w:val="center"/>
        <w:outlineLvl w:val="1"/>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НАЛОГИ НА СОВОКУПНЫЙ ДОХОД</w:t>
      </w:r>
    </w:p>
    <w:p w:rsidR="00917098" w:rsidRPr="00905ED7" w:rsidRDefault="00917098" w:rsidP="00917098">
      <w:pPr>
        <w:spacing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Налог, взимаемый в связи с применением упрощённой системы налогообложения</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Поступления налога, взимаемого в связи с применением упрощённой системы налог</w:t>
      </w:r>
      <w:r w:rsidRPr="00905ED7">
        <w:rPr>
          <w:rFonts w:ascii="Times New Roman" w:eastAsia="Times New Roman" w:hAnsi="Times New Roman" w:cs="Times New Roman"/>
          <w:sz w:val="24"/>
          <w:szCs w:val="24"/>
          <w:lang w:eastAsia="ru-RU"/>
        </w:rPr>
        <w:t>о</w:t>
      </w:r>
      <w:r w:rsidRPr="00905ED7">
        <w:rPr>
          <w:rFonts w:ascii="Times New Roman" w:eastAsia="Times New Roman" w:hAnsi="Times New Roman" w:cs="Times New Roman"/>
          <w:sz w:val="24"/>
          <w:szCs w:val="24"/>
          <w:lang w:eastAsia="ru-RU"/>
        </w:rPr>
        <w:t>обложения, в 2022 году составили 394749,1 тыс. рублей, или 103,2% к годовым уточненным бюджетным назначениям в сумме 38250</w:t>
      </w:r>
      <w:r>
        <w:rPr>
          <w:rFonts w:ascii="Times New Roman" w:eastAsia="Times New Roman" w:hAnsi="Times New Roman" w:cs="Times New Roman"/>
          <w:sz w:val="24"/>
          <w:szCs w:val="24"/>
          <w:lang w:eastAsia="ru-RU"/>
        </w:rPr>
        <w:t xml:space="preserve">0,0 тыс. рублей. Перевыполнение на сумму </w:t>
      </w:r>
      <w:r w:rsidRPr="00905ED7">
        <w:rPr>
          <w:rFonts w:ascii="Times New Roman" w:eastAsia="Times New Roman" w:hAnsi="Times New Roman" w:cs="Times New Roman"/>
          <w:sz w:val="24"/>
          <w:szCs w:val="24"/>
          <w:lang w:eastAsia="ru-RU"/>
        </w:rPr>
        <w:t>12249,1 тыс. рублей в связи с увеличением количества налогоплательщиков и поступлений задолже</w:t>
      </w:r>
      <w:r w:rsidRPr="00905ED7">
        <w:rPr>
          <w:rFonts w:ascii="Times New Roman" w:eastAsia="Times New Roman" w:hAnsi="Times New Roman" w:cs="Times New Roman"/>
          <w:sz w:val="24"/>
          <w:szCs w:val="24"/>
          <w:lang w:eastAsia="ru-RU"/>
        </w:rPr>
        <w:t>н</w:t>
      </w:r>
      <w:r w:rsidRPr="00905ED7">
        <w:rPr>
          <w:rFonts w:ascii="Times New Roman" w:eastAsia="Times New Roman" w:hAnsi="Times New Roman" w:cs="Times New Roman"/>
          <w:sz w:val="24"/>
          <w:szCs w:val="24"/>
          <w:lang w:eastAsia="ru-RU"/>
        </w:rPr>
        <w:t>ности по итогам работы межведомственной рабочей группы.</w:t>
      </w:r>
    </w:p>
    <w:p w:rsidR="00917098" w:rsidRPr="00C759B8"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В сравнении с 2021 годом поступления налога увеличились на</w:t>
      </w:r>
      <w:r>
        <w:rPr>
          <w:rFonts w:ascii="Times New Roman" w:eastAsia="Times New Roman" w:hAnsi="Times New Roman" w:cs="Times New Roman"/>
          <w:sz w:val="24"/>
          <w:szCs w:val="24"/>
          <w:lang w:eastAsia="ru-RU"/>
        </w:rPr>
        <w:t xml:space="preserve"> сумму</w:t>
      </w:r>
      <w:r w:rsidRPr="00905ED7">
        <w:rPr>
          <w:rFonts w:ascii="Times New Roman" w:eastAsia="Times New Roman" w:hAnsi="Times New Roman" w:cs="Times New Roman"/>
          <w:sz w:val="24"/>
          <w:szCs w:val="24"/>
          <w:lang w:eastAsia="ru-RU"/>
        </w:rPr>
        <w:t xml:space="preserve"> 76066,2 тыс. рублей, или на 23,9%, в связи с увеличением </w:t>
      </w:r>
      <w:r>
        <w:rPr>
          <w:rFonts w:ascii="Times New Roman" w:eastAsia="Times New Roman" w:hAnsi="Times New Roman" w:cs="Times New Roman"/>
          <w:sz w:val="24"/>
          <w:szCs w:val="24"/>
          <w:lang w:eastAsia="ru-RU"/>
        </w:rPr>
        <w:t xml:space="preserve">объема поступлений по ряду плательщиков, а также увеличением </w:t>
      </w:r>
      <w:r w:rsidRPr="00905ED7">
        <w:rPr>
          <w:rFonts w:ascii="Times New Roman" w:eastAsia="Times New Roman" w:hAnsi="Times New Roman" w:cs="Times New Roman"/>
          <w:sz w:val="24"/>
          <w:szCs w:val="24"/>
          <w:lang w:eastAsia="ru-RU"/>
        </w:rPr>
        <w:t>количества налогоплательщиков.</w:t>
      </w:r>
      <w:r w:rsidRPr="00C759B8">
        <w:rPr>
          <w:rFonts w:ascii="Times New Roman" w:eastAsia="Times New Roman" w:hAnsi="Times New Roman" w:cs="Times New Roman"/>
          <w:sz w:val="24"/>
          <w:szCs w:val="24"/>
          <w:lang w:eastAsia="ru-RU"/>
        </w:rPr>
        <w:t xml:space="preserve"> </w:t>
      </w:r>
    </w:p>
    <w:p w:rsidR="00917098" w:rsidRPr="00905ED7" w:rsidRDefault="00917098" w:rsidP="00917098">
      <w:pPr>
        <w:spacing w:before="120" w:after="0" w:line="240" w:lineRule="auto"/>
        <w:jc w:val="center"/>
        <w:rPr>
          <w:rFonts w:ascii="Times New Roman" w:eastAsia="Times New Roman" w:hAnsi="Times New Roman" w:cs="Times New Roman"/>
          <w:sz w:val="24"/>
          <w:szCs w:val="24"/>
          <w:lang w:eastAsia="ru-RU"/>
        </w:rPr>
      </w:pPr>
      <w:r w:rsidRPr="00905ED7">
        <w:rPr>
          <w:rFonts w:ascii="Times New Roman" w:eastAsia="Times New Roman" w:hAnsi="Times New Roman" w:cs="Times New Roman"/>
          <w:b/>
          <w:sz w:val="24"/>
          <w:szCs w:val="24"/>
          <w:lang w:eastAsia="ru-RU"/>
        </w:rPr>
        <w:t>Единый налог на вмененный доход для отдельных видов деятельности</w:t>
      </w:r>
    </w:p>
    <w:p w:rsidR="00917098" w:rsidRDefault="00917098" w:rsidP="0091709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Pr="00043BB1">
        <w:rPr>
          <w:rFonts w:ascii="Times New Roman" w:eastAsia="Times New Roman" w:hAnsi="Times New Roman" w:cs="Times New Roman"/>
          <w:sz w:val="24"/>
          <w:szCs w:val="24"/>
          <w:lang w:eastAsia="ru-RU"/>
        </w:rPr>
        <w:t>1 января 2021 года, в соответствии с Федеральным законом от 29.06.2012 № 97-ФЗ</w:t>
      </w:r>
      <w:r>
        <w:rPr>
          <w:rFonts w:ascii="Times New Roman" w:eastAsia="Times New Roman" w:hAnsi="Times New Roman" w:cs="Times New Roman"/>
          <w:sz w:val="24"/>
          <w:szCs w:val="24"/>
          <w:lang w:eastAsia="ru-RU"/>
        </w:rPr>
        <w:t xml:space="preserve"> единый налог </w:t>
      </w:r>
      <w:r w:rsidRPr="000F3C30">
        <w:rPr>
          <w:rFonts w:ascii="Times New Roman" w:eastAsia="Times New Roman" w:hAnsi="Times New Roman" w:cs="Times New Roman"/>
          <w:sz w:val="24"/>
          <w:szCs w:val="24"/>
          <w:lang w:eastAsia="ru-RU"/>
        </w:rPr>
        <w:t>на вмененный доход для отдельных видов деятельности</w:t>
      </w:r>
      <w:r>
        <w:rPr>
          <w:rFonts w:ascii="Times New Roman" w:eastAsia="Times New Roman" w:hAnsi="Times New Roman" w:cs="Times New Roman"/>
          <w:sz w:val="24"/>
          <w:szCs w:val="24"/>
          <w:lang w:eastAsia="ru-RU"/>
        </w:rPr>
        <w:t xml:space="preserve"> (далее - ЕНВД)</w:t>
      </w:r>
      <w:r w:rsidRPr="000F3C3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отм</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нен. </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 xml:space="preserve">За 2022 год </w:t>
      </w:r>
      <w:r>
        <w:rPr>
          <w:rFonts w:ascii="Times New Roman" w:eastAsia="Times New Roman" w:hAnsi="Times New Roman" w:cs="Times New Roman"/>
          <w:sz w:val="24"/>
          <w:szCs w:val="24"/>
          <w:lang w:eastAsia="ru-RU"/>
        </w:rPr>
        <w:t xml:space="preserve">в бюджет Округа поступила задолженность налогоплательщиков по ЕНВД в сумме </w:t>
      </w:r>
      <w:r w:rsidRPr="00905ED7">
        <w:rPr>
          <w:rFonts w:ascii="Times New Roman" w:eastAsia="Times New Roman" w:hAnsi="Times New Roman" w:cs="Times New Roman"/>
          <w:sz w:val="24"/>
          <w:szCs w:val="24"/>
          <w:lang w:eastAsia="ru-RU"/>
        </w:rPr>
        <w:t>74,5 тыс. рублей, или 138,0% к годовым уточненным бюджетным назначениям в сумме 54,0 тыс. рублей. Перевыполнение составило 20,5 тыс. рублей.</w:t>
      </w:r>
    </w:p>
    <w:p w:rsidR="00917098" w:rsidRPr="002C1555"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По сравнению с 2021 годом (13295,4 тыс. рублей) поступлени</w:t>
      </w:r>
      <w:r>
        <w:rPr>
          <w:rFonts w:ascii="Times New Roman" w:eastAsia="Times New Roman" w:hAnsi="Times New Roman" w:cs="Times New Roman"/>
          <w:sz w:val="24"/>
          <w:szCs w:val="24"/>
          <w:lang w:eastAsia="ru-RU"/>
        </w:rPr>
        <w:t xml:space="preserve">я </w:t>
      </w:r>
      <w:r w:rsidRPr="004E2A82">
        <w:rPr>
          <w:rFonts w:ascii="Times New Roman" w:eastAsia="Times New Roman" w:hAnsi="Times New Roman" w:cs="Times New Roman"/>
          <w:sz w:val="24"/>
          <w:szCs w:val="24"/>
          <w:lang w:eastAsia="ru-RU"/>
        </w:rPr>
        <w:t>ЕНВД</w:t>
      </w:r>
      <w:r>
        <w:rPr>
          <w:rFonts w:ascii="Times New Roman" w:eastAsia="Times New Roman" w:hAnsi="Times New Roman" w:cs="Times New Roman"/>
          <w:sz w:val="24"/>
          <w:szCs w:val="24"/>
          <w:lang w:eastAsia="ru-RU"/>
        </w:rPr>
        <w:t xml:space="preserve"> в виде задо</w:t>
      </w:r>
      <w:r>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женности</w:t>
      </w:r>
      <w:r w:rsidRPr="00905ED7">
        <w:rPr>
          <w:rFonts w:ascii="Times New Roman" w:eastAsia="Times New Roman" w:hAnsi="Times New Roman" w:cs="Times New Roman"/>
          <w:sz w:val="24"/>
          <w:szCs w:val="24"/>
          <w:lang w:eastAsia="ru-RU"/>
        </w:rPr>
        <w:t xml:space="preserve"> отчётного года снизились на </w:t>
      </w:r>
      <w:r>
        <w:rPr>
          <w:rFonts w:ascii="Times New Roman" w:eastAsia="Times New Roman" w:hAnsi="Times New Roman" w:cs="Times New Roman"/>
          <w:sz w:val="24"/>
          <w:szCs w:val="24"/>
          <w:lang w:eastAsia="ru-RU"/>
        </w:rPr>
        <w:t xml:space="preserve">сумму </w:t>
      </w:r>
      <w:r w:rsidRPr="00905ED7">
        <w:rPr>
          <w:rFonts w:ascii="Times New Roman" w:eastAsia="Times New Roman" w:hAnsi="Times New Roman" w:cs="Times New Roman"/>
          <w:sz w:val="24"/>
          <w:szCs w:val="24"/>
          <w:lang w:eastAsia="ru-RU"/>
        </w:rPr>
        <w:t>13220,9 тыс. рублей, или на 99,4%</w:t>
      </w:r>
      <w:r>
        <w:rPr>
          <w:rFonts w:ascii="Times New Roman" w:eastAsia="Times New Roman" w:hAnsi="Times New Roman" w:cs="Times New Roman"/>
          <w:sz w:val="24"/>
          <w:szCs w:val="24"/>
          <w:lang w:eastAsia="ru-RU"/>
        </w:rPr>
        <w:t>.</w:t>
      </w:r>
    </w:p>
    <w:p w:rsidR="00917098" w:rsidRPr="00905ED7" w:rsidRDefault="00917098" w:rsidP="00917098">
      <w:pPr>
        <w:spacing w:before="120" w:after="0" w:line="240" w:lineRule="auto"/>
        <w:ind w:firstLine="709"/>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Единый сельскохозяйственный налог</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За 2022 год поступления по единому сельскохозяйственному налогу составили 506,3 тыс. рублей, или 103,0% к годовым уточненным бюджетным назначениям в сумме 491,6 тыс. рублей. Перевыполнение составило 14,7 тыс. рублей.</w:t>
      </w:r>
      <w:r>
        <w:rPr>
          <w:rFonts w:ascii="Times New Roman" w:eastAsia="Times New Roman" w:hAnsi="Times New Roman" w:cs="Times New Roman"/>
          <w:sz w:val="24"/>
          <w:szCs w:val="24"/>
          <w:lang w:eastAsia="ru-RU"/>
        </w:rPr>
        <w:t xml:space="preserve"> </w:t>
      </w:r>
    </w:p>
    <w:p w:rsidR="00917098" w:rsidRPr="008A66CE" w:rsidRDefault="00917098" w:rsidP="0091709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05ED7">
        <w:rPr>
          <w:rFonts w:ascii="Times New Roman" w:eastAsia="Times New Roman" w:hAnsi="Times New Roman" w:cs="Times New Roman"/>
          <w:sz w:val="24"/>
          <w:szCs w:val="24"/>
          <w:lang w:eastAsia="ru-RU"/>
        </w:rPr>
        <w:t xml:space="preserve">По сравнению с 2021 годом (198,3 тыс. рублей) поступления отчётного </w:t>
      </w:r>
      <w:r w:rsidRPr="003434BA">
        <w:rPr>
          <w:rFonts w:ascii="Times New Roman" w:eastAsia="Times New Roman" w:hAnsi="Times New Roman" w:cs="Times New Roman"/>
          <w:sz w:val="24"/>
          <w:szCs w:val="24"/>
          <w:lang w:eastAsia="ru-RU"/>
        </w:rPr>
        <w:t>года увелич</w:t>
      </w:r>
      <w:r w:rsidRPr="003434BA">
        <w:rPr>
          <w:rFonts w:ascii="Times New Roman" w:eastAsia="Times New Roman" w:hAnsi="Times New Roman" w:cs="Times New Roman"/>
          <w:sz w:val="24"/>
          <w:szCs w:val="24"/>
          <w:lang w:eastAsia="ru-RU"/>
        </w:rPr>
        <w:t>и</w:t>
      </w:r>
      <w:r w:rsidRPr="003434BA">
        <w:rPr>
          <w:rFonts w:ascii="Times New Roman" w:eastAsia="Times New Roman" w:hAnsi="Times New Roman" w:cs="Times New Roman"/>
          <w:sz w:val="24"/>
          <w:szCs w:val="24"/>
          <w:lang w:eastAsia="ru-RU"/>
        </w:rPr>
        <w:t xml:space="preserve">лись на </w:t>
      </w:r>
      <w:r>
        <w:rPr>
          <w:rFonts w:ascii="Times New Roman" w:eastAsia="Times New Roman" w:hAnsi="Times New Roman" w:cs="Times New Roman"/>
          <w:sz w:val="24"/>
          <w:szCs w:val="24"/>
          <w:lang w:eastAsia="ru-RU"/>
        </w:rPr>
        <w:t xml:space="preserve">сумму </w:t>
      </w:r>
      <w:r w:rsidRPr="003434BA">
        <w:rPr>
          <w:rFonts w:ascii="Times New Roman" w:eastAsia="Times New Roman" w:hAnsi="Times New Roman" w:cs="Times New Roman"/>
          <w:sz w:val="24"/>
          <w:szCs w:val="24"/>
          <w:lang w:eastAsia="ru-RU"/>
        </w:rPr>
        <w:t>308,0 тыс. рублей, или в 2,6 раз в связи с увеличением начислений, и соотве</w:t>
      </w:r>
      <w:r w:rsidRPr="003434BA">
        <w:rPr>
          <w:rFonts w:ascii="Times New Roman" w:eastAsia="Times New Roman" w:hAnsi="Times New Roman" w:cs="Times New Roman"/>
          <w:sz w:val="24"/>
          <w:szCs w:val="24"/>
          <w:lang w:eastAsia="ru-RU"/>
        </w:rPr>
        <w:t>т</w:t>
      </w:r>
      <w:r w:rsidRPr="003434BA">
        <w:rPr>
          <w:rFonts w:ascii="Times New Roman" w:eastAsia="Times New Roman" w:hAnsi="Times New Roman" w:cs="Times New Roman"/>
          <w:sz w:val="24"/>
          <w:szCs w:val="24"/>
          <w:lang w:eastAsia="ru-RU"/>
        </w:rPr>
        <w:t>ственно, поступлений по итогам 2022 года.</w:t>
      </w:r>
      <w:r w:rsidRPr="003434BA">
        <w:t xml:space="preserve"> </w:t>
      </w:r>
    </w:p>
    <w:p w:rsidR="00917098" w:rsidRPr="00905ED7" w:rsidRDefault="00917098" w:rsidP="00917098">
      <w:pPr>
        <w:spacing w:before="120"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Налог, взимаемый в связи с применением патентной системы налогообложения</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За 2022 год поступления налога, взимаемого в связи с применением патентной сист</w:t>
      </w:r>
      <w:r w:rsidRPr="00905ED7">
        <w:rPr>
          <w:rFonts w:ascii="Times New Roman" w:eastAsia="Times New Roman" w:hAnsi="Times New Roman" w:cs="Times New Roman"/>
          <w:sz w:val="24"/>
          <w:szCs w:val="24"/>
          <w:lang w:eastAsia="ru-RU"/>
        </w:rPr>
        <w:t>е</w:t>
      </w:r>
      <w:r w:rsidRPr="00905ED7">
        <w:rPr>
          <w:rFonts w:ascii="Times New Roman" w:eastAsia="Times New Roman" w:hAnsi="Times New Roman" w:cs="Times New Roman"/>
          <w:sz w:val="24"/>
          <w:szCs w:val="24"/>
          <w:lang w:eastAsia="ru-RU"/>
        </w:rPr>
        <w:t>мы налогообложения, составили 19999,7 тыс. рублей, или 115,4% к годовым уточненным бюджетным назначениям в сумме 17325,0 тыс. рублей. Перевыполнение составило 2674,7 тыс. рублей, в связи с увеличением количества налогоплательщиков.</w:t>
      </w:r>
    </w:p>
    <w:p w:rsidR="00917098" w:rsidRPr="00C759B8"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По сравнению с 2021 годом (19205,7 тыс. рублей) поступления в отчетном году увел</w:t>
      </w:r>
      <w:r w:rsidRPr="00905ED7">
        <w:rPr>
          <w:rFonts w:ascii="Times New Roman" w:eastAsia="Times New Roman" w:hAnsi="Times New Roman" w:cs="Times New Roman"/>
          <w:sz w:val="24"/>
          <w:szCs w:val="24"/>
          <w:lang w:eastAsia="ru-RU"/>
        </w:rPr>
        <w:t>и</w:t>
      </w:r>
      <w:r w:rsidRPr="00905ED7">
        <w:rPr>
          <w:rFonts w:ascii="Times New Roman" w:eastAsia="Times New Roman" w:hAnsi="Times New Roman" w:cs="Times New Roman"/>
          <w:sz w:val="24"/>
          <w:szCs w:val="24"/>
          <w:lang w:eastAsia="ru-RU"/>
        </w:rPr>
        <w:t>чились на 794,0 тыс. рублей, или на 4,1%, в связи с увеличением количества налогоплател</w:t>
      </w:r>
      <w:r w:rsidRPr="00905ED7">
        <w:rPr>
          <w:rFonts w:ascii="Times New Roman" w:eastAsia="Times New Roman" w:hAnsi="Times New Roman" w:cs="Times New Roman"/>
          <w:sz w:val="24"/>
          <w:szCs w:val="24"/>
          <w:lang w:eastAsia="ru-RU"/>
        </w:rPr>
        <w:t>ь</w:t>
      </w:r>
      <w:r w:rsidRPr="00905ED7">
        <w:rPr>
          <w:rFonts w:ascii="Times New Roman" w:eastAsia="Times New Roman" w:hAnsi="Times New Roman" w:cs="Times New Roman"/>
          <w:sz w:val="24"/>
          <w:szCs w:val="24"/>
          <w:lang w:eastAsia="ru-RU"/>
        </w:rPr>
        <w:t>щиков.</w:t>
      </w:r>
      <w:r w:rsidRPr="00C759B8">
        <w:rPr>
          <w:rFonts w:ascii="Times New Roman" w:eastAsia="Times New Roman" w:hAnsi="Times New Roman" w:cs="Times New Roman"/>
          <w:sz w:val="24"/>
          <w:szCs w:val="24"/>
          <w:lang w:eastAsia="ru-RU"/>
        </w:rPr>
        <w:t xml:space="preserve"> </w:t>
      </w:r>
    </w:p>
    <w:p w:rsidR="00917098" w:rsidRDefault="00917098" w:rsidP="00917098">
      <w:pPr>
        <w:spacing w:after="0" w:line="240" w:lineRule="auto"/>
        <w:ind w:firstLine="708"/>
        <w:jc w:val="both"/>
        <w:rPr>
          <w:rFonts w:ascii="Times New Roman" w:eastAsia="Times New Roman" w:hAnsi="Times New Roman" w:cs="Times New Roman"/>
          <w:sz w:val="24"/>
          <w:szCs w:val="24"/>
          <w:lang w:eastAsia="ru-RU"/>
        </w:rPr>
      </w:pPr>
    </w:p>
    <w:p w:rsidR="00917098" w:rsidRPr="00905ED7" w:rsidRDefault="00917098" w:rsidP="00917098">
      <w:pPr>
        <w:spacing w:after="0" w:line="240" w:lineRule="auto"/>
        <w:ind w:firstLine="709"/>
        <w:jc w:val="center"/>
        <w:rPr>
          <w:rFonts w:ascii="Times New Roman" w:eastAsia="Times New Roman" w:hAnsi="Times New Roman" w:cs="Times New Roman"/>
          <w:b/>
          <w:bCs/>
          <w:sz w:val="24"/>
          <w:szCs w:val="24"/>
          <w:lang w:eastAsia="ru-RU"/>
        </w:rPr>
      </w:pPr>
      <w:r w:rsidRPr="00905ED7">
        <w:rPr>
          <w:rFonts w:ascii="Times New Roman" w:eastAsia="Times New Roman" w:hAnsi="Times New Roman" w:cs="Times New Roman"/>
          <w:b/>
          <w:bCs/>
          <w:sz w:val="24"/>
          <w:szCs w:val="24"/>
          <w:lang w:eastAsia="ru-RU"/>
        </w:rPr>
        <w:lastRenderedPageBreak/>
        <w:t>НАЛОГИ НА ИМУЩЕСТВО</w:t>
      </w:r>
    </w:p>
    <w:p w:rsidR="00917098" w:rsidRPr="00905ED7" w:rsidRDefault="00917098" w:rsidP="00917098">
      <w:pPr>
        <w:spacing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Налог на имущество физических лиц, взимаемый по ставкам, применяемым</w:t>
      </w:r>
      <w:r>
        <w:rPr>
          <w:rFonts w:ascii="Times New Roman" w:eastAsia="Times New Roman" w:hAnsi="Times New Roman" w:cs="Times New Roman"/>
          <w:b/>
          <w:sz w:val="24"/>
          <w:szCs w:val="24"/>
          <w:lang w:eastAsia="ru-RU"/>
        </w:rPr>
        <w:t xml:space="preserve"> </w:t>
      </w:r>
      <w:r w:rsidRPr="00905ED7">
        <w:rPr>
          <w:rFonts w:ascii="Times New Roman" w:eastAsia="Times New Roman" w:hAnsi="Times New Roman" w:cs="Times New Roman"/>
          <w:b/>
          <w:sz w:val="24"/>
          <w:szCs w:val="24"/>
          <w:lang w:eastAsia="ru-RU"/>
        </w:rPr>
        <w:t>к объектам налогообложения, расположенным в границах городских округов</w:t>
      </w:r>
    </w:p>
    <w:p w:rsidR="00917098" w:rsidRPr="0039137C"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 xml:space="preserve">За 2022 год поступления налога на имущество физических лиц составили 79805,6 тыс. рублей, или 104,9% к годовым уточненным бюджетным назначениям в сумме 76100,0 тыс. рублей. Дополнительно получено 3705,6 тыс. рублей </w:t>
      </w:r>
      <w:r w:rsidRPr="003434BA">
        <w:rPr>
          <w:rFonts w:ascii="Times New Roman" w:eastAsia="Times New Roman" w:hAnsi="Times New Roman" w:cs="Times New Roman"/>
          <w:sz w:val="24"/>
          <w:szCs w:val="24"/>
          <w:lang w:eastAsia="ru-RU"/>
        </w:rPr>
        <w:t>в результате увеличения налогооблаг</w:t>
      </w:r>
      <w:r w:rsidRPr="003434BA">
        <w:rPr>
          <w:rFonts w:ascii="Times New Roman" w:eastAsia="Times New Roman" w:hAnsi="Times New Roman" w:cs="Times New Roman"/>
          <w:sz w:val="24"/>
          <w:szCs w:val="24"/>
          <w:lang w:eastAsia="ru-RU"/>
        </w:rPr>
        <w:t>а</w:t>
      </w:r>
      <w:r w:rsidRPr="003434BA">
        <w:rPr>
          <w:rFonts w:ascii="Times New Roman" w:eastAsia="Times New Roman" w:hAnsi="Times New Roman" w:cs="Times New Roman"/>
          <w:sz w:val="24"/>
          <w:szCs w:val="24"/>
          <w:lang w:eastAsia="ru-RU"/>
        </w:rPr>
        <w:t>емой базы</w:t>
      </w:r>
      <w:r w:rsidRPr="00F531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3434BA">
        <w:rPr>
          <w:rFonts w:ascii="Times New Roman" w:eastAsia="Times New Roman" w:hAnsi="Times New Roman" w:cs="Times New Roman"/>
          <w:sz w:val="24"/>
          <w:szCs w:val="24"/>
          <w:lang w:eastAsia="ru-RU"/>
        </w:rPr>
        <w:t>применения кадастровой стоимости объектов имущества по результатам пер</w:t>
      </w:r>
      <w:r w:rsidRPr="003434BA">
        <w:rPr>
          <w:rFonts w:ascii="Times New Roman" w:eastAsia="Times New Roman" w:hAnsi="Times New Roman" w:cs="Times New Roman"/>
          <w:sz w:val="24"/>
          <w:szCs w:val="24"/>
          <w:lang w:eastAsia="ru-RU"/>
        </w:rPr>
        <w:t>е</w:t>
      </w:r>
      <w:r w:rsidRPr="003434BA">
        <w:rPr>
          <w:rFonts w:ascii="Times New Roman" w:eastAsia="Times New Roman" w:hAnsi="Times New Roman" w:cs="Times New Roman"/>
          <w:sz w:val="24"/>
          <w:szCs w:val="24"/>
          <w:lang w:eastAsia="ru-RU"/>
        </w:rPr>
        <w:t>оценки.</w:t>
      </w:r>
      <w:r w:rsidRPr="00257648">
        <w:t xml:space="preserve"> </w:t>
      </w:r>
    </w:p>
    <w:p w:rsidR="00917098"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По сравнению с 2021 годом (70055,6 тыс. рублей) в отчётном году поступления налога на имущество физических лиц больше на</w:t>
      </w:r>
      <w:r>
        <w:rPr>
          <w:rFonts w:ascii="Times New Roman" w:eastAsia="Times New Roman" w:hAnsi="Times New Roman" w:cs="Times New Roman"/>
          <w:sz w:val="24"/>
          <w:szCs w:val="24"/>
          <w:lang w:eastAsia="ru-RU"/>
        </w:rPr>
        <w:t xml:space="preserve"> сумму</w:t>
      </w:r>
      <w:r w:rsidRPr="00905ED7">
        <w:rPr>
          <w:rFonts w:ascii="Times New Roman" w:eastAsia="Times New Roman" w:hAnsi="Times New Roman" w:cs="Times New Roman"/>
          <w:sz w:val="24"/>
          <w:szCs w:val="24"/>
          <w:lang w:eastAsia="ru-RU"/>
        </w:rPr>
        <w:t xml:space="preserve"> 9750,0 тыс. рублей, или на 13,9%,</w:t>
      </w:r>
      <w:r w:rsidRPr="003F7DD1">
        <w:t xml:space="preserve"> </w:t>
      </w:r>
      <w:r w:rsidRPr="003F7DD1">
        <w:rPr>
          <w:rFonts w:ascii="Times New Roman" w:eastAsia="Times New Roman" w:hAnsi="Times New Roman" w:cs="Times New Roman"/>
          <w:sz w:val="24"/>
          <w:szCs w:val="24"/>
          <w:lang w:eastAsia="ru-RU"/>
        </w:rPr>
        <w:t>в результ</w:t>
      </w:r>
      <w:r w:rsidRPr="003F7DD1">
        <w:rPr>
          <w:rFonts w:ascii="Times New Roman" w:eastAsia="Times New Roman" w:hAnsi="Times New Roman" w:cs="Times New Roman"/>
          <w:sz w:val="24"/>
          <w:szCs w:val="24"/>
          <w:lang w:eastAsia="ru-RU"/>
        </w:rPr>
        <w:t>а</w:t>
      </w:r>
      <w:r w:rsidRPr="003F7DD1">
        <w:rPr>
          <w:rFonts w:ascii="Times New Roman" w:eastAsia="Times New Roman" w:hAnsi="Times New Roman" w:cs="Times New Roman"/>
          <w:sz w:val="24"/>
          <w:szCs w:val="24"/>
          <w:lang w:eastAsia="ru-RU"/>
        </w:rPr>
        <w:t xml:space="preserve">те увеличения налогооблагаемой базы, </w:t>
      </w:r>
      <w:r>
        <w:rPr>
          <w:rFonts w:ascii="Times New Roman" w:eastAsia="Times New Roman" w:hAnsi="Times New Roman" w:cs="Times New Roman"/>
          <w:sz w:val="24"/>
          <w:szCs w:val="24"/>
          <w:lang w:eastAsia="ru-RU"/>
        </w:rPr>
        <w:t xml:space="preserve">и </w:t>
      </w:r>
      <w:r w:rsidRPr="003F7DD1">
        <w:rPr>
          <w:rFonts w:ascii="Times New Roman" w:eastAsia="Times New Roman" w:hAnsi="Times New Roman" w:cs="Times New Roman"/>
          <w:sz w:val="24"/>
          <w:szCs w:val="24"/>
          <w:lang w:eastAsia="ru-RU"/>
        </w:rPr>
        <w:t>применения кадастровой стоимости объектов им</w:t>
      </w:r>
      <w:r w:rsidRPr="003F7DD1">
        <w:rPr>
          <w:rFonts w:ascii="Times New Roman" w:eastAsia="Times New Roman" w:hAnsi="Times New Roman" w:cs="Times New Roman"/>
          <w:sz w:val="24"/>
          <w:szCs w:val="24"/>
          <w:lang w:eastAsia="ru-RU"/>
        </w:rPr>
        <w:t>у</w:t>
      </w:r>
      <w:r w:rsidRPr="003F7DD1">
        <w:rPr>
          <w:rFonts w:ascii="Times New Roman" w:eastAsia="Times New Roman" w:hAnsi="Times New Roman" w:cs="Times New Roman"/>
          <w:sz w:val="24"/>
          <w:szCs w:val="24"/>
          <w:lang w:eastAsia="ru-RU"/>
        </w:rPr>
        <w:t>щества по результатам переоценки</w:t>
      </w:r>
      <w:r>
        <w:rPr>
          <w:rFonts w:ascii="Times New Roman" w:eastAsia="Times New Roman" w:hAnsi="Times New Roman" w:cs="Times New Roman"/>
          <w:sz w:val="24"/>
          <w:szCs w:val="24"/>
          <w:lang w:eastAsia="ru-RU"/>
        </w:rPr>
        <w:t>, а также погашения задолженности прошлых лет.</w:t>
      </w:r>
      <w:r w:rsidRPr="00CD1BB2">
        <w:rPr>
          <w:rFonts w:ascii="Times New Roman" w:eastAsia="Times New Roman" w:hAnsi="Times New Roman" w:cs="Times New Roman"/>
          <w:sz w:val="24"/>
          <w:szCs w:val="24"/>
          <w:lang w:eastAsia="ru-RU"/>
        </w:rPr>
        <w:tab/>
      </w:r>
    </w:p>
    <w:p w:rsidR="00917098" w:rsidRPr="00905ED7" w:rsidRDefault="00917098" w:rsidP="00917098">
      <w:pPr>
        <w:spacing w:before="120"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Земельный налог</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 xml:space="preserve">За 2022 год поступления земельного налога составили 95708,0 тыс. рублей, или 99,3% к годовым уточненным бюджетным назначениям в сумме 96400,0 тыс. рублей. Недополучено 692,0 тыс. рублей, из них: </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 по земельному налогу с организаций поступления составили 74141,6 тыс. рублей, или 98,7% к годовым уточненным бюджетным назначениям в сумме 75100,0 тыс. рублей. Н</w:t>
      </w:r>
      <w:r w:rsidRPr="00905ED7">
        <w:rPr>
          <w:rFonts w:ascii="Times New Roman" w:eastAsia="Times New Roman" w:hAnsi="Times New Roman" w:cs="Times New Roman"/>
          <w:sz w:val="24"/>
          <w:szCs w:val="24"/>
          <w:lang w:eastAsia="ru-RU"/>
        </w:rPr>
        <w:t>е</w:t>
      </w:r>
      <w:r w:rsidRPr="00905ED7">
        <w:rPr>
          <w:rFonts w:ascii="Times New Roman" w:eastAsia="Times New Roman" w:hAnsi="Times New Roman" w:cs="Times New Roman"/>
          <w:sz w:val="24"/>
          <w:szCs w:val="24"/>
          <w:lang w:eastAsia="ru-RU"/>
        </w:rPr>
        <w:t>дополучено 958,4 тыс. рублей</w:t>
      </w:r>
      <w:r>
        <w:rPr>
          <w:rFonts w:ascii="Times New Roman" w:eastAsia="Times New Roman" w:hAnsi="Times New Roman" w:cs="Times New Roman"/>
          <w:sz w:val="24"/>
          <w:szCs w:val="24"/>
          <w:lang w:eastAsia="ru-RU"/>
        </w:rPr>
        <w:t xml:space="preserve">, </w:t>
      </w:r>
      <w:r w:rsidRPr="00972FE5">
        <w:rPr>
          <w:rFonts w:ascii="Times New Roman" w:eastAsia="Times New Roman" w:hAnsi="Times New Roman" w:cs="Times New Roman"/>
          <w:sz w:val="24"/>
          <w:szCs w:val="24"/>
          <w:lang w:eastAsia="ru-RU"/>
        </w:rPr>
        <w:t xml:space="preserve">в основном, </w:t>
      </w:r>
      <w:r>
        <w:rPr>
          <w:rFonts w:ascii="Times New Roman" w:eastAsia="Times New Roman" w:hAnsi="Times New Roman" w:cs="Times New Roman"/>
          <w:sz w:val="24"/>
          <w:szCs w:val="24"/>
          <w:lang w:eastAsia="ru-RU"/>
        </w:rPr>
        <w:t>в связи с</w:t>
      </w:r>
      <w:r w:rsidRPr="00972FE5">
        <w:rPr>
          <w:rFonts w:ascii="Times New Roman" w:eastAsia="Times New Roman" w:hAnsi="Times New Roman" w:cs="Times New Roman"/>
          <w:sz w:val="24"/>
          <w:szCs w:val="24"/>
          <w:lang w:eastAsia="ru-RU"/>
        </w:rPr>
        <w:t xml:space="preserve"> оспариванием кадастровой стоимости земли коммерческими и бюджетными организациями</w:t>
      </w:r>
      <w:r>
        <w:rPr>
          <w:rFonts w:ascii="Times New Roman" w:eastAsia="Times New Roman" w:hAnsi="Times New Roman" w:cs="Times New Roman"/>
          <w:sz w:val="24"/>
          <w:szCs w:val="24"/>
          <w:lang w:eastAsia="ru-RU"/>
        </w:rPr>
        <w:t>;</w:t>
      </w:r>
    </w:p>
    <w:p w:rsidR="00917098" w:rsidRPr="00905ED7" w:rsidRDefault="00917098" w:rsidP="00917098">
      <w:pPr>
        <w:spacing w:after="0" w:line="240" w:lineRule="auto"/>
        <w:ind w:firstLine="708"/>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 по земельному налогу с физических лиц поступления составили 21566,4 тыс. рублей, или 101,3% к годовым уточненным бюджетным назначениям в сумме 21300,0 тыс. рублей. Перевыполнение составило 266,4 тыс. рублей</w:t>
      </w:r>
      <w:r>
        <w:rPr>
          <w:rFonts w:ascii="Times New Roman" w:eastAsia="Times New Roman" w:hAnsi="Times New Roman" w:cs="Times New Roman"/>
          <w:sz w:val="24"/>
          <w:szCs w:val="24"/>
          <w:lang w:eastAsia="ru-RU"/>
        </w:rPr>
        <w:t>.</w:t>
      </w:r>
    </w:p>
    <w:p w:rsidR="00917098" w:rsidRPr="00CD1BB2"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 xml:space="preserve">По сравнению с 2021 годом (100111,5 тыс. рублей) поступления земельного налога снизилось на </w:t>
      </w:r>
      <w:r>
        <w:rPr>
          <w:rFonts w:ascii="Times New Roman" w:eastAsia="Times New Roman" w:hAnsi="Times New Roman" w:cs="Times New Roman"/>
          <w:sz w:val="24"/>
          <w:szCs w:val="24"/>
          <w:lang w:eastAsia="ru-RU"/>
        </w:rPr>
        <w:t xml:space="preserve">сумму </w:t>
      </w:r>
      <w:r w:rsidRPr="00905ED7">
        <w:rPr>
          <w:rFonts w:ascii="Times New Roman" w:eastAsia="Times New Roman" w:hAnsi="Times New Roman" w:cs="Times New Roman"/>
          <w:sz w:val="24"/>
          <w:szCs w:val="24"/>
          <w:lang w:eastAsia="ru-RU"/>
        </w:rPr>
        <w:t>4403,5 тыс. рублей, или на 4,4%, в том числе: по земельному налогу с о</w:t>
      </w:r>
      <w:r w:rsidRPr="00905ED7">
        <w:rPr>
          <w:rFonts w:ascii="Times New Roman" w:eastAsia="Times New Roman" w:hAnsi="Times New Roman" w:cs="Times New Roman"/>
          <w:sz w:val="24"/>
          <w:szCs w:val="24"/>
          <w:lang w:eastAsia="ru-RU"/>
        </w:rPr>
        <w:t>р</w:t>
      </w:r>
      <w:r w:rsidRPr="00905ED7">
        <w:rPr>
          <w:rFonts w:ascii="Times New Roman" w:eastAsia="Times New Roman" w:hAnsi="Times New Roman" w:cs="Times New Roman"/>
          <w:sz w:val="24"/>
          <w:szCs w:val="24"/>
          <w:lang w:eastAsia="ru-RU"/>
        </w:rPr>
        <w:t>ганизаций, снижение составило 5519,8 тыс. рублей</w:t>
      </w:r>
      <w:r>
        <w:rPr>
          <w:rFonts w:ascii="Times New Roman" w:eastAsia="Times New Roman" w:hAnsi="Times New Roman" w:cs="Times New Roman"/>
          <w:sz w:val="24"/>
          <w:szCs w:val="24"/>
          <w:lang w:eastAsia="ru-RU"/>
        </w:rPr>
        <w:t xml:space="preserve"> (</w:t>
      </w:r>
      <w:r w:rsidRPr="00905ED7">
        <w:rPr>
          <w:rFonts w:ascii="Times New Roman" w:eastAsia="Times New Roman" w:hAnsi="Times New Roman" w:cs="Times New Roman"/>
          <w:sz w:val="24"/>
          <w:szCs w:val="24"/>
          <w:lang w:eastAsia="ru-RU"/>
        </w:rPr>
        <w:t>снижение поступлений</w:t>
      </w:r>
      <w:r>
        <w:rPr>
          <w:rFonts w:ascii="Times New Roman" w:eastAsia="Times New Roman" w:hAnsi="Times New Roman" w:cs="Times New Roman"/>
          <w:sz w:val="24"/>
          <w:szCs w:val="24"/>
          <w:lang w:eastAsia="ru-RU"/>
        </w:rPr>
        <w:t>,</w:t>
      </w:r>
      <w:r w:rsidRPr="00905ED7">
        <w:rPr>
          <w:rFonts w:ascii="Times New Roman" w:eastAsia="Times New Roman" w:hAnsi="Times New Roman" w:cs="Times New Roman"/>
          <w:sz w:val="24"/>
          <w:szCs w:val="24"/>
          <w:lang w:eastAsia="ru-RU"/>
        </w:rPr>
        <w:t xml:space="preserve"> в основном</w:t>
      </w:r>
      <w:r>
        <w:rPr>
          <w:rFonts w:ascii="Times New Roman" w:eastAsia="Times New Roman" w:hAnsi="Times New Roman" w:cs="Times New Roman"/>
          <w:sz w:val="24"/>
          <w:szCs w:val="24"/>
          <w:lang w:eastAsia="ru-RU"/>
        </w:rPr>
        <w:t>,</w:t>
      </w:r>
      <w:r w:rsidRPr="00905ED7">
        <w:rPr>
          <w:rFonts w:ascii="Times New Roman" w:eastAsia="Times New Roman" w:hAnsi="Times New Roman" w:cs="Times New Roman"/>
          <w:sz w:val="24"/>
          <w:szCs w:val="24"/>
          <w:lang w:eastAsia="ru-RU"/>
        </w:rPr>
        <w:t xml:space="preserve"> об</w:t>
      </w:r>
      <w:r w:rsidRPr="00905ED7">
        <w:rPr>
          <w:rFonts w:ascii="Times New Roman" w:eastAsia="Times New Roman" w:hAnsi="Times New Roman" w:cs="Times New Roman"/>
          <w:sz w:val="24"/>
          <w:szCs w:val="24"/>
          <w:lang w:eastAsia="ru-RU"/>
        </w:rPr>
        <w:t>у</w:t>
      </w:r>
      <w:r w:rsidRPr="00905ED7">
        <w:rPr>
          <w:rFonts w:ascii="Times New Roman" w:eastAsia="Times New Roman" w:hAnsi="Times New Roman" w:cs="Times New Roman"/>
          <w:sz w:val="24"/>
          <w:szCs w:val="24"/>
          <w:lang w:eastAsia="ru-RU"/>
        </w:rPr>
        <w:t>словлено оспариванием кадастровой стоимости земли коммерческими и бюджетными орг</w:t>
      </w:r>
      <w:r w:rsidRPr="00905ED7">
        <w:rPr>
          <w:rFonts w:ascii="Times New Roman" w:eastAsia="Times New Roman" w:hAnsi="Times New Roman" w:cs="Times New Roman"/>
          <w:sz w:val="24"/>
          <w:szCs w:val="24"/>
          <w:lang w:eastAsia="ru-RU"/>
        </w:rPr>
        <w:t>а</w:t>
      </w:r>
      <w:r w:rsidRPr="00905ED7">
        <w:rPr>
          <w:rFonts w:ascii="Times New Roman" w:eastAsia="Times New Roman" w:hAnsi="Times New Roman" w:cs="Times New Roman"/>
          <w:sz w:val="24"/>
          <w:szCs w:val="24"/>
          <w:lang w:eastAsia="ru-RU"/>
        </w:rPr>
        <w:t>низациями</w:t>
      </w:r>
      <w:r>
        <w:rPr>
          <w:rFonts w:ascii="Times New Roman" w:eastAsia="Times New Roman" w:hAnsi="Times New Roman" w:cs="Times New Roman"/>
          <w:sz w:val="24"/>
          <w:szCs w:val="24"/>
          <w:lang w:eastAsia="ru-RU"/>
        </w:rPr>
        <w:t>)</w:t>
      </w:r>
      <w:r w:rsidRPr="00905ED7">
        <w:rPr>
          <w:rFonts w:ascii="Times New Roman" w:eastAsia="Times New Roman" w:hAnsi="Times New Roman" w:cs="Times New Roman"/>
          <w:sz w:val="24"/>
          <w:szCs w:val="24"/>
          <w:lang w:eastAsia="ru-RU"/>
        </w:rPr>
        <w:t>; по земельному налогу с физических лиц рост на</w:t>
      </w:r>
      <w:r>
        <w:rPr>
          <w:rFonts w:ascii="Times New Roman" w:eastAsia="Times New Roman" w:hAnsi="Times New Roman" w:cs="Times New Roman"/>
          <w:sz w:val="24"/>
          <w:szCs w:val="24"/>
          <w:lang w:eastAsia="ru-RU"/>
        </w:rPr>
        <w:t xml:space="preserve"> сумму</w:t>
      </w:r>
      <w:r w:rsidRPr="00905ED7">
        <w:rPr>
          <w:rFonts w:ascii="Times New Roman" w:eastAsia="Times New Roman" w:hAnsi="Times New Roman" w:cs="Times New Roman"/>
          <w:sz w:val="24"/>
          <w:szCs w:val="24"/>
          <w:lang w:eastAsia="ru-RU"/>
        </w:rPr>
        <w:t xml:space="preserve"> 1116,3 тыс. р</w:t>
      </w:r>
      <w:r>
        <w:rPr>
          <w:rFonts w:ascii="Times New Roman" w:eastAsia="Times New Roman" w:hAnsi="Times New Roman" w:cs="Times New Roman"/>
          <w:sz w:val="24"/>
          <w:szCs w:val="24"/>
          <w:lang w:eastAsia="ru-RU"/>
        </w:rPr>
        <w:t>ублей в р</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зультате погашения задол</w:t>
      </w:r>
      <w:r w:rsidRPr="00905ED7">
        <w:rPr>
          <w:rFonts w:ascii="Times New Roman" w:eastAsia="Times New Roman" w:hAnsi="Times New Roman" w:cs="Times New Roman"/>
          <w:sz w:val="24"/>
          <w:szCs w:val="24"/>
          <w:lang w:eastAsia="ru-RU"/>
        </w:rPr>
        <w:t>женности прошлых лет.</w:t>
      </w:r>
    </w:p>
    <w:p w:rsidR="00917098" w:rsidRPr="00905ED7" w:rsidRDefault="00917098" w:rsidP="00917098">
      <w:pPr>
        <w:tabs>
          <w:tab w:val="left" w:pos="142"/>
        </w:tabs>
        <w:spacing w:before="120"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ГОСУДАРСТВЕННАЯ ПОШЛИНА</w:t>
      </w:r>
    </w:p>
    <w:p w:rsidR="00917098" w:rsidRPr="00905ED7" w:rsidRDefault="00917098" w:rsidP="00917098">
      <w:pPr>
        <w:tabs>
          <w:tab w:val="left" w:pos="0"/>
          <w:tab w:val="left" w:pos="709"/>
        </w:tabs>
        <w:spacing w:after="0" w:line="240" w:lineRule="auto"/>
        <w:jc w:val="both"/>
        <w:rPr>
          <w:rFonts w:ascii="Times New Roman" w:hAnsi="Times New Roman" w:cs="Times New Roman"/>
          <w:sz w:val="24"/>
          <w:szCs w:val="24"/>
        </w:rPr>
      </w:pPr>
      <w:r w:rsidRPr="00905ED7">
        <w:rPr>
          <w:rFonts w:ascii="Times New Roman" w:hAnsi="Times New Roman" w:cs="Times New Roman"/>
          <w:b/>
          <w:bCs/>
          <w:i/>
          <w:sz w:val="24"/>
          <w:szCs w:val="24"/>
        </w:rPr>
        <w:tab/>
      </w:r>
      <w:r w:rsidRPr="00905ED7">
        <w:rPr>
          <w:rFonts w:ascii="Times New Roman" w:hAnsi="Times New Roman" w:cs="Times New Roman"/>
          <w:sz w:val="24"/>
          <w:szCs w:val="24"/>
        </w:rPr>
        <w:t>За 2022 год поступление государственной пошлины составило 26303,0 тыс. рублей, или 102,4%, при годовых уточненных бюджетных назначениях в сумме 25674,2 тыс. рублей. Дополнительно получено 628,8 тыс. рублей, от государственной пошлины по делам, рассма</w:t>
      </w:r>
      <w:r w:rsidRPr="00905ED7">
        <w:rPr>
          <w:rFonts w:ascii="Times New Roman" w:hAnsi="Times New Roman" w:cs="Times New Roman"/>
          <w:sz w:val="24"/>
          <w:szCs w:val="24"/>
        </w:rPr>
        <w:t>т</w:t>
      </w:r>
      <w:r w:rsidRPr="00905ED7">
        <w:rPr>
          <w:rFonts w:ascii="Times New Roman" w:hAnsi="Times New Roman" w:cs="Times New Roman"/>
          <w:sz w:val="24"/>
          <w:szCs w:val="24"/>
        </w:rPr>
        <w:t>риваемым в судах общей юрисдикции, мировыми судьями.</w:t>
      </w:r>
    </w:p>
    <w:p w:rsidR="00917098" w:rsidRDefault="00917098" w:rsidP="00917098">
      <w:pPr>
        <w:spacing w:after="0" w:line="240" w:lineRule="auto"/>
        <w:jc w:val="both"/>
        <w:rPr>
          <w:rFonts w:ascii="Times New Roman" w:hAnsi="Times New Roman" w:cs="Times New Roman"/>
          <w:sz w:val="24"/>
          <w:szCs w:val="24"/>
        </w:rPr>
      </w:pPr>
      <w:r w:rsidRPr="00905ED7">
        <w:rPr>
          <w:rFonts w:ascii="Times New Roman" w:hAnsi="Times New Roman" w:cs="Times New Roman"/>
          <w:sz w:val="24"/>
          <w:szCs w:val="24"/>
        </w:rPr>
        <w:tab/>
        <w:t>По сравнению с 2021 годом (24046,2 тыс. рублей) поступления в отчетном году увел</w:t>
      </w:r>
      <w:r w:rsidRPr="00905ED7">
        <w:rPr>
          <w:rFonts w:ascii="Times New Roman" w:hAnsi="Times New Roman" w:cs="Times New Roman"/>
          <w:sz w:val="24"/>
          <w:szCs w:val="24"/>
        </w:rPr>
        <w:t>и</w:t>
      </w:r>
      <w:r w:rsidRPr="00905ED7">
        <w:rPr>
          <w:rFonts w:ascii="Times New Roman" w:hAnsi="Times New Roman" w:cs="Times New Roman"/>
          <w:sz w:val="24"/>
          <w:szCs w:val="24"/>
        </w:rPr>
        <w:t xml:space="preserve">чились на </w:t>
      </w:r>
      <w:r>
        <w:rPr>
          <w:rFonts w:ascii="Times New Roman" w:hAnsi="Times New Roman" w:cs="Times New Roman"/>
          <w:sz w:val="24"/>
          <w:szCs w:val="24"/>
        </w:rPr>
        <w:t xml:space="preserve">сумму </w:t>
      </w:r>
      <w:r w:rsidRPr="00905ED7">
        <w:rPr>
          <w:rFonts w:ascii="Times New Roman" w:hAnsi="Times New Roman" w:cs="Times New Roman"/>
          <w:sz w:val="24"/>
          <w:szCs w:val="24"/>
        </w:rPr>
        <w:t>2256,8 тыс. рублей, или на 9,4%, в основном за счет поступления от гос</w:t>
      </w:r>
      <w:r w:rsidRPr="00905ED7">
        <w:rPr>
          <w:rFonts w:ascii="Times New Roman" w:hAnsi="Times New Roman" w:cs="Times New Roman"/>
          <w:sz w:val="24"/>
          <w:szCs w:val="24"/>
        </w:rPr>
        <w:t>у</w:t>
      </w:r>
      <w:r w:rsidRPr="00905ED7">
        <w:rPr>
          <w:rFonts w:ascii="Times New Roman" w:hAnsi="Times New Roman" w:cs="Times New Roman"/>
          <w:sz w:val="24"/>
          <w:szCs w:val="24"/>
        </w:rPr>
        <w:t>дарственной пошлины по делам, рассматриваемым в судах общей юрисдикции, мировыми судьями.</w:t>
      </w:r>
    </w:p>
    <w:p w:rsidR="00917098" w:rsidRDefault="00917098" w:rsidP="00917098">
      <w:pPr>
        <w:spacing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Задолженность и перерасчёты по отменённым налогам,</w:t>
      </w:r>
      <w:r>
        <w:rPr>
          <w:rFonts w:ascii="Times New Roman" w:eastAsia="Times New Roman" w:hAnsi="Times New Roman" w:cs="Times New Roman"/>
          <w:b/>
          <w:sz w:val="24"/>
          <w:szCs w:val="24"/>
          <w:lang w:eastAsia="ru-RU"/>
        </w:rPr>
        <w:t xml:space="preserve"> </w:t>
      </w:r>
      <w:r w:rsidRPr="00905ED7">
        <w:rPr>
          <w:rFonts w:ascii="Times New Roman" w:eastAsia="Times New Roman" w:hAnsi="Times New Roman" w:cs="Times New Roman"/>
          <w:b/>
          <w:sz w:val="24"/>
          <w:szCs w:val="24"/>
          <w:lang w:eastAsia="ru-RU"/>
        </w:rPr>
        <w:t>сборам</w:t>
      </w:r>
    </w:p>
    <w:p w:rsidR="00917098" w:rsidRPr="00905ED7" w:rsidRDefault="00917098" w:rsidP="00917098">
      <w:pPr>
        <w:tabs>
          <w:tab w:val="left" w:pos="0"/>
          <w:tab w:val="left" w:pos="709"/>
        </w:tabs>
        <w:spacing w:after="0" w:line="240" w:lineRule="auto"/>
        <w:jc w:val="center"/>
        <w:rPr>
          <w:rFonts w:ascii="Times New Roman" w:eastAsia="Times New Roman" w:hAnsi="Times New Roman" w:cs="Times New Roman"/>
          <w:b/>
          <w:sz w:val="24"/>
          <w:szCs w:val="24"/>
          <w:lang w:eastAsia="ru-RU"/>
        </w:rPr>
      </w:pPr>
      <w:r w:rsidRPr="00905ED7">
        <w:rPr>
          <w:rFonts w:ascii="Times New Roman" w:eastAsia="Times New Roman" w:hAnsi="Times New Roman" w:cs="Times New Roman"/>
          <w:b/>
          <w:sz w:val="24"/>
          <w:szCs w:val="24"/>
          <w:lang w:eastAsia="ru-RU"/>
        </w:rPr>
        <w:t>и иным обязательным платежам</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b/>
          <w:i/>
          <w:sz w:val="24"/>
          <w:szCs w:val="24"/>
          <w:lang w:eastAsia="ru-RU"/>
        </w:rPr>
        <w:tab/>
      </w:r>
      <w:r w:rsidRPr="00905ED7">
        <w:rPr>
          <w:rFonts w:ascii="Times New Roman" w:eastAsia="Times New Roman" w:hAnsi="Times New Roman" w:cs="Times New Roman"/>
          <w:sz w:val="24"/>
          <w:szCs w:val="24"/>
          <w:lang w:eastAsia="ru-RU"/>
        </w:rPr>
        <w:t xml:space="preserve">В 2022 году </w:t>
      </w:r>
      <w:r>
        <w:rPr>
          <w:rFonts w:ascii="Times New Roman" w:eastAsia="Times New Roman" w:hAnsi="Times New Roman" w:cs="Times New Roman"/>
          <w:sz w:val="24"/>
          <w:szCs w:val="24"/>
          <w:lang w:eastAsia="ru-RU"/>
        </w:rPr>
        <w:t>осуществлен возврат</w:t>
      </w:r>
      <w:r w:rsidRPr="00905ED7">
        <w:rPr>
          <w:rFonts w:ascii="Times New Roman" w:eastAsia="Times New Roman" w:hAnsi="Times New Roman" w:cs="Times New Roman"/>
          <w:sz w:val="24"/>
          <w:szCs w:val="24"/>
          <w:lang w:eastAsia="ru-RU"/>
        </w:rPr>
        <w:t xml:space="preserve"> сумм</w:t>
      </w:r>
      <w:r>
        <w:rPr>
          <w:rFonts w:ascii="Times New Roman" w:eastAsia="Times New Roman" w:hAnsi="Times New Roman" w:cs="Times New Roman"/>
          <w:sz w:val="24"/>
          <w:szCs w:val="24"/>
          <w:lang w:eastAsia="ru-RU"/>
        </w:rPr>
        <w:t>ы</w:t>
      </w:r>
      <w:r w:rsidRPr="00905ED7">
        <w:rPr>
          <w:rFonts w:ascii="Times New Roman" w:eastAsia="Times New Roman" w:hAnsi="Times New Roman" w:cs="Times New Roman"/>
          <w:sz w:val="24"/>
          <w:szCs w:val="24"/>
          <w:lang w:eastAsia="ru-RU"/>
        </w:rPr>
        <w:t xml:space="preserve"> задолженности и перерасчетов по отмене</w:t>
      </w:r>
      <w:r w:rsidRPr="00905ED7">
        <w:rPr>
          <w:rFonts w:ascii="Times New Roman" w:eastAsia="Times New Roman" w:hAnsi="Times New Roman" w:cs="Times New Roman"/>
          <w:sz w:val="24"/>
          <w:szCs w:val="24"/>
          <w:lang w:eastAsia="ru-RU"/>
        </w:rPr>
        <w:t>н</w:t>
      </w:r>
      <w:r w:rsidRPr="00905ED7">
        <w:rPr>
          <w:rFonts w:ascii="Times New Roman" w:eastAsia="Times New Roman" w:hAnsi="Times New Roman" w:cs="Times New Roman"/>
          <w:sz w:val="24"/>
          <w:szCs w:val="24"/>
          <w:lang w:eastAsia="ru-RU"/>
        </w:rPr>
        <w:t>ным налогам, сборам и иным обязательным платежам</w:t>
      </w:r>
      <w:r w:rsidRPr="00905ED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в </w:t>
      </w:r>
      <w:r w:rsidRPr="00740FCE">
        <w:rPr>
          <w:rFonts w:ascii="Times New Roman" w:hAnsi="Times New Roman" w:cs="Times New Roman"/>
          <w:bCs/>
          <w:color w:val="000000"/>
          <w:sz w:val="24"/>
          <w:szCs w:val="24"/>
        </w:rPr>
        <w:t xml:space="preserve">сумме </w:t>
      </w:r>
      <w:r w:rsidRPr="00740FCE">
        <w:rPr>
          <w:rFonts w:ascii="Times New Roman" w:eastAsia="Times New Roman" w:hAnsi="Times New Roman" w:cs="Times New Roman"/>
          <w:color w:val="000000" w:themeColor="text1"/>
          <w:sz w:val="24"/>
          <w:szCs w:val="24"/>
          <w:lang w:eastAsia="ru-RU"/>
        </w:rPr>
        <w:t>12,</w:t>
      </w:r>
      <w:r w:rsidRPr="00740FCE">
        <w:rPr>
          <w:rFonts w:ascii="Times New Roman" w:eastAsia="Times New Roman" w:hAnsi="Times New Roman" w:cs="Times New Roman"/>
          <w:sz w:val="24"/>
          <w:szCs w:val="24"/>
          <w:lang w:eastAsia="ru-RU"/>
        </w:rPr>
        <w:t>8</w:t>
      </w:r>
      <w:r w:rsidRPr="00905ED7">
        <w:rPr>
          <w:rFonts w:ascii="Times New Roman" w:eastAsia="Times New Roman" w:hAnsi="Times New Roman" w:cs="Times New Roman"/>
          <w:sz w:val="24"/>
          <w:szCs w:val="24"/>
          <w:lang w:eastAsia="ru-RU"/>
        </w:rPr>
        <w:t xml:space="preserve"> тыс. рублей.</w:t>
      </w:r>
    </w:p>
    <w:p w:rsidR="00917098" w:rsidRPr="00905ED7" w:rsidRDefault="00917098" w:rsidP="00917098">
      <w:pPr>
        <w:spacing w:before="120" w:after="0" w:line="240" w:lineRule="auto"/>
        <w:jc w:val="center"/>
        <w:rPr>
          <w:rFonts w:ascii="Times New Roman" w:eastAsia="Times New Roman" w:hAnsi="Times New Roman" w:cs="Times New Roman"/>
          <w:b/>
          <w:bCs/>
          <w:color w:val="000000" w:themeColor="text1"/>
          <w:sz w:val="24"/>
          <w:szCs w:val="24"/>
          <w:lang w:eastAsia="ru-RU"/>
        </w:rPr>
      </w:pPr>
      <w:r w:rsidRPr="00905ED7">
        <w:rPr>
          <w:rFonts w:ascii="Times New Roman" w:eastAsia="Times New Roman" w:hAnsi="Times New Roman" w:cs="Times New Roman"/>
          <w:b/>
          <w:bCs/>
          <w:color w:val="000000" w:themeColor="text1"/>
          <w:sz w:val="24"/>
          <w:szCs w:val="24"/>
          <w:lang w:eastAsia="ru-RU"/>
        </w:rPr>
        <w:t>НЕНАЛОГОВЫЕ ДОХОДЫ</w:t>
      </w:r>
    </w:p>
    <w:p w:rsidR="00917098" w:rsidRPr="00905ED7" w:rsidRDefault="00917098" w:rsidP="00917098">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905ED7">
        <w:rPr>
          <w:rFonts w:ascii="Times New Roman" w:eastAsia="Times New Roman" w:hAnsi="Times New Roman" w:cs="Times New Roman"/>
          <w:color w:val="000000" w:themeColor="text1"/>
          <w:sz w:val="24"/>
          <w:szCs w:val="24"/>
          <w:lang w:eastAsia="ru-RU"/>
        </w:rPr>
        <w:t>Неналоговые доходы</w:t>
      </w:r>
      <w:r w:rsidRPr="00905ED7">
        <w:rPr>
          <w:rFonts w:ascii="Times New Roman" w:eastAsia="Times New Roman" w:hAnsi="Times New Roman" w:cs="Times New Roman"/>
          <w:b/>
          <w:color w:val="000000" w:themeColor="text1"/>
          <w:sz w:val="24"/>
          <w:szCs w:val="24"/>
          <w:lang w:eastAsia="ru-RU"/>
        </w:rPr>
        <w:t xml:space="preserve"> </w:t>
      </w:r>
      <w:r w:rsidRPr="00905ED7">
        <w:rPr>
          <w:rFonts w:ascii="Times New Roman" w:eastAsia="Times New Roman" w:hAnsi="Times New Roman" w:cs="Times New Roman"/>
          <w:color w:val="000000" w:themeColor="text1"/>
          <w:sz w:val="24"/>
          <w:szCs w:val="24"/>
          <w:lang w:eastAsia="ru-RU"/>
        </w:rPr>
        <w:t xml:space="preserve">в 2022 году поступили в сумме 227666,6 тыс. рублей, или 136,8% к годовым уточненным бюджетным назначениям в сумме 166396,0 тыс. рублей. </w:t>
      </w:r>
    </w:p>
    <w:p w:rsidR="00917098" w:rsidRPr="00905ED7" w:rsidRDefault="00917098" w:rsidP="00917098">
      <w:pPr>
        <w:spacing w:after="0" w:line="240" w:lineRule="auto"/>
        <w:jc w:val="both"/>
        <w:rPr>
          <w:rFonts w:ascii="Times New Roman" w:eastAsia="Times New Roman" w:hAnsi="Times New Roman" w:cs="Times New Roman"/>
          <w:color w:val="000000" w:themeColor="text1"/>
          <w:sz w:val="24"/>
          <w:szCs w:val="24"/>
          <w:lang w:eastAsia="ru-RU"/>
        </w:rPr>
      </w:pPr>
      <w:r w:rsidRPr="00905ED7">
        <w:rPr>
          <w:rFonts w:ascii="Times New Roman" w:eastAsia="Times New Roman" w:hAnsi="Times New Roman" w:cs="Times New Roman"/>
          <w:color w:val="000000" w:themeColor="text1"/>
          <w:sz w:val="24"/>
          <w:szCs w:val="24"/>
          <w:lang w:eastAsia="ru-RU"/>
        </w:rPr>
        <w:tab/>
        <w:t xml:space="preserve">Перевыполнено доходов на сумму 61270,6 тыс. рублей, в основном от прочих доходов от компенсации затрат бюджетов городских округов, за счет поступлений платежей по искам о возмещении вреда, причиненного окружающей среде, </w:t>
      </w:r>
      <w:r w:rsidRPr="00905ED7">
        <w:rPr>
          <w:rFonts w:ascii="Times New Roman" w:eastAsia="Times New Roman" w:hAnsi="Times New Roman" w:cs="Times New Roman"/>
          <w:color w:val="000000" w:themeColor="text1"/>
          <w:sz w:val="24"/>
          <w:szCs w:val="24"/>
          <w:lang w:eastAsia="ru-RU"/>
        </w:rPr>
        <w:tab/>
        <w:t>прочих неналоговых доходов.</w:t>
      </w:r>
    </w:p>
    <w:p w:rsidR="00917098" w:rsidRPr="006D43F3" w:rsidRDefault="00917098" w:rsidP="00917098">
      <w:pPr>
        <w:spacing w:after="0" w:line="240" w:lineRule="auto"/>
        <w:jc w:val="both"/>
        <w:rPr>
          <w:rFonts w:ascii="Times New Roman" w:eastAsia="Times New Roman" w:hAnsi="Times New Roman" w:cs="Times New Roman"/>
          <w:color w:val="000000" w:themeColor="text1"/>
          <w:sz w:val="24"/>
          <w:szCs w:val="24"/>
          <w:lang w:eastAsia="ru-RU"/>
        </w:rPr>
      </w:pPr>
      <w:r w:rsidRPr="00905ED7">
        <w:rPr>
          <w:rFonts w:ascii="Times New Roman" w:eastAsia="Times New Roman" w:hAnsi="Times New Roman" w:cs="Times New Roman"/>
          <w:color w:val="000000" w:themeColor="text1"/>
          <w:sz w:val="24"/>
          <w:szCs w:val="24"/>
          <w:lang w:eastAsia="ru-RU"/>
        </w:rPr>
        <w:tab/>
      </w:r>
      <w:r w:rsidRPr="00905ED7">
        <w:rPr>
          <w:rFonts w:ascii="Times New Roman" w:hAnsi="Times New Roman" w:cs="Times New Roman"/>
          <w:color w:val="000000" w:themeColor="text1"/>
          <w:sz w:val="24"/>
          <w:szCs w:val="24"/>
        </w:rPr>
        <w:t>По сравнению с 2021 годом (149582,0 тыс. рублей) поступления</w:t>
      </w:r>
      <w:r>
        <w:rPr>
          <w:rFonts w:ascii="Times New Roman" w:hAnsi="Times New Roman" w:cs="Times New Roman"/>
          <w:color w:val="000000" w:themeColor="text1"/>
          <w:sz w:val="24"/>
          <w:szCs w:val="24"/>
        </w:rPr>
        <w:t xml:space="preserve"> в отчетном году ув</w:t>
      </w:r>
      <w:r>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личились на сумму </w:t>
      </w:r>
      <w:r w:rsidRPr="00905ED7">
        <w:rPr>
          <w:rFonts w:ascii="Times New Roman" w:hAnsi="Times New Roman" w:cs="Times New Roman"/>
          <w:color w:val="000000" w:themeColor="text1"/>
          <w:sz w:val="24"/>
          <w:szCs w:val="24"/>
        </w:rPr>
        <w:t>78084,6 тыс. рублей</w:t>
      </w:r>
      <w:r w:rsidRPr="00905ED7">
        <w:rPr>
          <w:rFonts w:ascii="Times New Roman" w:eastAsia="Times New Roman" w:hAnsi="Times New Roman" w:cs="Times New Roman"/>
          <w:color w:val="000000" w:themeColor="text1"/>
          <w:sz w:val="24"/>
          <w:szCs w:val="24"/>
          <w:lang w:eastAsia="ru-RU"/>
        </w:rPr>
        <w:t>, или 152,2%, в основном от прочих доходов от ко</w:t>
      </w:r>
      <w:r w:rsidRPr="00905ED7">
        <w:rPr>
          <w:rFonts w:ascii="Times New Roman" w:eastAsia="Times New Roman" w:hAnsi="Times New Roman" w:cs="Times New Roman"/>
          <w:color w:val="000000" w:themeColor="text1"/>
          <w:sz w:val="24"/>
          <w:szCs w:val="24"/>
          <w:lang w:eastAsia="ru-RU"/>
        </w:rPr>
        <w:t>м</w:t>
      </w:r>
      <w:r w:rsidRPr="00905ED7">
        <w:rPr>
          <w:rFonts w:ascii="Times New Roman" w:eastAsia="Times New Roman" w:hAnsi="Times New Roman" w:cs="Times New Roman"/>
          <w:color w:val="000000" w:themeColor="text1"/>
          <w:sz w:val="24"/>
          <w:szCs w:val="24"/>
          <w:lang w:eastAsia="ru-RU"/>
        </w:rPr>
        <w:t>пенсации затрат бюджетов городских округов, за счет поступлений платежей по искам о во</w:t>
      </w:r>
      <w:r w:rsidRPr="00905ED7">
        <w:rPr>
          <w:rFonts w:ascii="Times New Roman" w:eastAsia="Times New Roman" w:hAnsi="Times New Roman" w:cs="Times New Roman"/>
          <w:color w:val="000000" w:themeColor="text1"/>
          <w:sz w:val="24"/>
          <w:szCs w:val="24"/>
          <w:lang w:eastAsia="ru-RU"/>
        </w:rPr>
        <w:t>з</w:t>
      </w:r>
      <w:r w:rsidRPr="00905ED7">
        <w:rPr>
          <w:rFonts w:ascii="Times New Roman" w:eastAsia="Times New Roman" w:hAnsi="Times New Roman" w:cs="Times New Roman"/>
          <w:color w:val="000000" w:themeColor="text1"/>
          <w:sz w:val="24"/>
          <w:szCs w:val="24"/>
          <w:lang w:eastAsia="ru-RU"/>
        </w:rPr>
        <w:t xml:space="preserve">мещении вреда, </w:t>
      </w:r>
      <w:r>
        <w:rPr>
          <w:rFonts w:ascii="Times New Roman" w:eastAsia="Times New Roman" w:hAnsi="Times New Roman" w:cs="Times New Roman"/>
          <w:color w:val="000000" w:themeColor="text1"/>
          <w:sz w:val="24"/>
          <w:szCs w:val="24"/>
          <w:lang w:eastAsia="ru-RU"/>
        </w:rPr>
        <w:t xml:space="preserve">причиненного окружающей среде, </w:t>
      </w:r>
      <w:r w:rsidRPr="00905ED7">
        <w:rPr>
          <w:rFonts w:ascii="Times New Roman" w:eastAsia="Times New Roman" w:hAnsi="Times New Roman" w:cs="Times New Roman"/>
          <w:color w:val="000000" w:themeColor="text1"/>
          <w:sz w:val="24"/>
          <w:szCs w:val="24"/>
          <w:lang w:eastAsia="ru-RU"/>
        </w:rPr>
        <w:t>прочих неналоговых доходов.</w:t>
      </w:r>
    </w:p>
    <w:p w:rsidR="00917098" w:rsidRPr="004A6A1D" w:rsidRDefault="00917098" w:rsidP="00917098">
      <w:pPr>
        <w:spacing w:before="120" w:after="0" w:line="240" w:lineRule="auto"/>
        <w:jc w:val="center"/>
        <w:rPr>
          <w:rFonts w:ascii="Times New Roman" w:hAnsi="Times New Roman" w:cs="Times New Roman"/>
          <w:b/>
          <w:sz w:val="24"/>
          <w:szCs w:val="24"/>
        </w:rPr>
      </w:pPr>
      <w:r w:rsidRPr="004A6A1D">
        <w:rPr>
          <w:rFonts w:ascii="Times New Roman" w:hAnsi="Times New Roman" w:cs="Times New Roman"/>
          <w:b/>
          <w:sz w:val="24"/>
          <w:szCs w:val="24"/>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w:t>
      </w:r>
      <w:r w:rsidRPr="004A6A1D">
        <w:rPr>
          <w:rFonts w:ascii="Times New Roman" w:hAnsi="Times New Roman" w:cs="Times New Roman"/>
          <w:b/>
          <w:sz w:val="24"/>
          <w:szCs w:val="24"/>
        </w:rPr>
        <w:t>д</w:t>
      </w:r>
      <w:r w:rsidRPr="004A6A1D">
        <w:rPr>
          <w:rFonts w:ascii="Times New Roman" w:hAnsi="Times New Roman" w:cs="Times New Roman"/>
          <w:b/>
          <w:sz w:val="24"/>
          <w:szCs w:val="24"/>
        </w:rPr>
        <w:t>ских округов, а также средства от продажи права на заключение договоров аренды ук</w:t>
      </w:r>
      <w:r w:rsidRPr="004A6A1D">
        <w:rPr>
          <w:rFonts w:ascii="Times New Roman" w:hAnsi="Times New Roman" w:cs="Times New Roman"/>
          <w:b/>
          <w:sz w:val="24"/>
          <w:szCs w:val="24"/>
        </w:rPr>
        <w:t>а</w:t>
      </w:r>
      <w:r w:rsidRPr="004A6A1D">
        <w:rPr>
          <w:rFonts w:ascii="Times New Roman" w:hAnsi="Times New Roman" w:cs="Times New Roman"/>
          <w:b/>
          <w:sz w:val="24"/>
          <w:szCs w:val="24"/>
        </w:rPr>
        <w:t>занных земельных участков</w:t>
      </w:r>
    </w:p>
    <w:p w:rsidR="00917098" w:rsidRPr="00905ED7"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Pr="00905ED7">
        <w:rPr>
          <w:rFonts w:ascii="Times New Roman" w:hAnsi="Times New Roman" w:cs="Times New Roman"/>
          <w:sz w:val="24"/>
          <w:szCs w:val="24"/>
        </w:rPr>
        <w:t>За 2022 год поступления составили</w:t>
      </w:r>
      <w:r w:rsidRPr="00905ED7">
        <w:rPr>
          <w:rFonts w:ascii="Times New Roman" w:hAnsi="Times New Roman" w:cs="Times New Roman"/>
          <w:b/>
          <w:i/>
          <w:sz w:val="24"/>
          <w:szCs w:val="24"/>
        </w:rPr>
        <w:t xml:space="preserve"> </w:t>
      </w:r>
      <w:r w:rsidRPr="00905ED7">
        <w:rPr>
          <w:rFonts w:ascii="Times New Roman" w:eastAsia="Times New Roman" w:hAnsi="Times New Roman" w:cs="Times New Roman"/>
          <w:sz w:val="24"/>
          <w:szCs w:val="24"/>
          <w:lang w:eastAsia="ru-RU"/>
        </w:rPr>
        <w:t>60393,9 тыс. рублей, или 109,9% к годовым уто</w:t>
      </w:r>
      <w:r w:rsidRPr="00905ED7">
        <w:rPr>
          <w:rFonts w:ascii="Times New Roman" w:eastAsia="Times New Roman" w:hAnsi="Times New Roman" w:cs="Times New Roman"/>
          <w:sz w:val="24"/>
          <w:szCs w:val="24"/>
          <w:lang w:eastAsia="ru-RU"/>
        </w:rPr>
        <w:t>ч</w:t>
      </w:r>
      <w:r w:rsidRPr="00905ED7">
        <w:rPr>
          <w:rFonts w:ascii="Times New Roman" w:eastAsia="Times New Roman" w:hAnsi="Times New Roman" w:cs="Times New Roman"/>
          <w:sz w:val="24"/>
          <w:szCs w:val="24"/>
          <w:lang w:eastAsia="ru-RU"/>
        </w:rPr>
        <w:t xml:space="preserve">ненным бюджетным назначениям в сумме 54956,9 тыс. рублей. </w:t>
      </w:r>
      <w:r w:rsidRPr="00905ED7">
        <w:rPr>
          <w:rFonts w:ascii="Times New Roman" w:eastAsia="Times New Roman" w:hAnsi="Times New Roman" w:cs="Times New Roman"/>
          <w:color w:val="000000" w:themeColor="text1"/>
          <w:sz w:val="24"/>
          <w:szCs w:val="24"/>
          <w:lang w:eastAsia="ru-RU"/>
        </w:rPr>
        <w:t>Перевыполнено доходов на сумму 5437,0 тыс. рублей</w:t>
      </w:r>
      <w:r w:rsidRPr="00905ED7">
        <w:rPr>
          <w:rFonts w:ascii="Times New Roman" w:eastAsia="Times New Roman" w:hAnsi="Times New Roman" w:cs="Times New Roman"/>
          <w:sz w:val="24"/>
          <w:szCs w:val="24"/>
          <w:lang w:eastAsia="ru-RU"/>
        </w:rPr>
        <w:t xml:space="preserve"> в результате поступления оплаты по договорам, заключенны</w:t>
      </w:r>
      <w:r>
        <w:rPr>
          <w:rFonts w:ascii="Times New Roman" w:eastAsia="Times New Roman" w:hAnsi="Times New Roman" w:cs="Times New Roman"/>
          <w:sz w:val="24"/>
          <w:szCs w:val="24"/>
          <w:lang w:eastAsia="ru-RU"/>
        </w:rPr>
        <w:t>м</w:t>
      </w:r>
      <w:r w:rsidRPr="00905ED7">
        <w:rPr>
          <w:rFonts w:ascii="Times New Roman" w:eastAsia="Times New Roman" w:hAnsi="Times New Roman" w:cs="Times New Roman"/>
          <w:sz w:val="24"/>
          <w:szCs w:val="24"/>
          <w:lang w:eastAsia="ru-RU"/>
        </w:rPr>
        <w:t xml:space="preserve"> по итогам аукционов.</w:t>
      </w:r>
    </w:p>
    <w:p w:rsidR="00917098" w:rsidRDefault="00917098" w:rsidP="00917098">
      <w:pPr>
        <w:spacing w:after="0" w:line="240" w:lineRule="auto"/>
        <w:jc w:val="both"/>
        <w:rPr>
          <w:rFonts w:ascii="Times New Roman" w:eastAsia="Times New Roman" w:hAnsi="Times New Roman" w:cs="Times New Roman"/>
          <w:sz w:val="24"/>
          <w:szCs w:val="24"/>
          <w:lang w:eastAsia="ru-RU"/>
        </w:rPr>
      </w:pPr>
      <w:r w:rsidRPr="00905ED7">
        <w:rPr>
          <w:rFonts w:ascii="Times New Roman" w:hAnsi="Times New Roman" w:cs="Times New Roman"/>
          <w:sz w:val="24"/>
          <w:szCs w:val="24"/>
        </w:rPr>
        <w:tab/>
        <w:t>По сравнению с 2021 годом (37500,7 тыс. рублей) поступления увеличились на</w:t>
      </w:r>
      <w:r>
        <w:rPr>
          <w:rFonts w:ascii="Times New Roman" w:hAnsi="Times New Roman" w:cs="Times New Roman"/>
          <w:sz w:val="24"/>
          <w:szCs w:val="24"/>
        </w:rPr>
        <w:t xml:space="preserve"> сумму </w:t>
      </w:r>
      <w:r w:rsidRPr="00905ED7">
        <w:rPr>
          <w:rFonts w:ascii="Times New Roman" w:hAnsi="Times New Roman" w:cs="Times New Roman"/>
          <w:sz w:val="24"/>
          <w:szCs w:val="24"/>
        </w:rPr>
        <w:t>22893,2 тыс. рублей, или на 61,0%</w:t>
      </w:r>
      <w:r>
        <w:rPr>
          <w:rFonts w:ascii="Times New Roman" w:hAnsi="Times New Roman" w:cs="Times New Roman"/>
          <w:sz w:val="24"/>
          <w:szCs w:val="24"/>
        </w:rPr>
        <w:t xml:space="preserve"> в основном, в результате роста</w:t>
      </w:r>
      <w:r w:rsidRPr="00905ED7">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проведенных аукционов. </w:t>
      </w:r>
    </w:p>
    <w:p w:rsidR="00917098" w:rsidRPr="00961166" w:rsidRDefault="00917098" w:rsidP="00917098">
      <w:pPr>
        <w:spacing w:before="120" w:after="0" w:line="240" w:lineRule="auto"/>
        <w:ind w:firstLine="142"/>
        <w:jc w:val="center"/>
        <w:rPr>
          <w:rFonts w:ascii="Times New Roman" w:hAnsi="Times New Roman" w:cs="Times New Roman"/>
          <w:b/>
          <w:sz w:val="24"/>
          <w:szCs w:val="24"/>
        </w:rPr>
      </w:pPr>
      <w:r w:rsidRPr="00961166">
        <w:rPr>
          <w:rFonts w:ascii="Times New Roman" w:eastAsia="Times New Roman" w:hAnsi="Times New Roman" w:cs="Times New Roman"/>
          <w:sz w:val="24"/>
          <w:szCs w:val="24"/>
          <w:lang w:eastAsia="ru-RU"/>
        </w:rPr>
        <w:tab/>
      </w:r>
      <w:proofErr w:type="gramStart"/>
      <w:r w:rsidRPr="00961166">
        <w:rPr>
          <w:rFonts w:ascii="Times New Roman" w:hAnsi="Times New Roman" w:cs="Times New Roman"/>
          <w:b/>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w:t>
      </w:r>
      <w:r w:rsidRPr="00961166">
        <w:rPr>
          <w:rFonts w:ascii="Times New Roman" w:hAnsi="Times New Roman" w:cs="Times New Roman"/>
          <w:b/>
          <w:sz w:val="24"/>
          <w:szCs w:val="24"/>
        </w:rPr>
        <w:t>м</w:t>
      </w:r>
      <w:r w:rsidRPr="00961166">
        <w:rPr>
          <w:rFonts w:ascii="Times New Roman" w:hAnsi="Times New Roman" w:cs="Times New Roman"/>
          <w:b/>
          <w:sz w:val="24"/>
          <w:szCs w:val="24"/>
        </w:rPr>
        <w:t>ных учреждений)</w:t>
      </w:r>
      <w:proofErr w:type="gramEnd"/>
    </w:p>
    <w:p w:rsidR="00917098" w:rsidRPr="00597755" w:rsidRDefault="00917098" w:rsidP="00917098">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Pr="00905ED7">
        <w:rPr>
          <w:rFonts w:ascii="Times New Roman" w:hAnsi="Times New Roman" w:cs="Times New Roman"/>
          <w:sz w:val="24"/>
          <w:szCs w:val="24"/>
        </w:rPr>
        <w:t xml:space="preserve">За 2022 год поступления доходов составили </w:t>
      </w:r>
      <w:r w:rsidRPr="00905ED7">
        <w:rPr>
          <w:rFonts w:ascii="Times New Roman" w:eastAsia="Times New Roman" w:hAnsi="Times New Roman" w:cs="Times New Roman"/>
          <w:sz w:val="24"/>
          <w:szCs w:val="24"/>
          <w:lang w:eastAsia="ru-RU"/>
        </w:rPr>
        <w:t>5407,2 тыс. рублей, или 86,4% к годовым уточненным бюджетным назначениям в сумме 6257,2 тыс. рублей. Недополучено доходов на сумму 850,0 тыс. рублей, в результате несвоевременн</w:t>
      </w:r>
      <w:r>
        <w:rPr>
          <w:rFonts w:ascii="Times New Roman" w:eastAsia="Times New Roman" w:hAnsi="Times New Roman" w:cs="Times New Roman"/>
          <w:sz w:val="24"/>
          <w:szCs w:val="24"/>
          <w:lang w:eastAsia="ru-RU"/>
        </w:rPr>
        <w:t>ого</w:t>
      </w:r>
      <w:r w:rsidRPr="00905ED7">
        <w:rPr>
          <w:rFonts w:ascii="Times New Roman" w:eastAsia="Times New Roman" w:hAnsi="Times New Roman" w:cs="Times New Roman"/>
          <w:sz w:val="24"/>
          <w:szCs w:val="24"/>
          <w:lang w:eastAsia="ru-RU"/>
        </w:rPr>
        <w:t xml:space="preserve"> поступлени</w:t>
      </w:r>
      <w:r>
        <w:rPr>
          <w:rFonts w:ascii="Times New Roman" w:eastAsia="Times New Roman" w:hAnsi="Times New Roman" w:cs="Times New Roman"/>
          <w:sz w:val="24"/>
          <w:szCs w:val="24"/>
          <w:lang w:eastAsia="ru-RU"/>
        </w:rPr>
        <w:t>я</w:t>
      </w:r>
      <w:r w:rsidRPr="00905ED7">
        <w:rPr>
          <w:rFonts w:ascii="Times New Roman" w:eastAsia="Times New Roman" w:hAnsi="Times New Roman" w:cs="Times New Roman"/>
          <w:sz w:val="24"/>
          <w:szCs w:val="24"/>
          <w:lang w:eastAsia="ru-RU"/>
        </w:rPr>
        <w:t xml:space="preserve"> арендной платы, ос</w:t>
      </w:r>
      <w:r w:rsidRPr="00905ED7">
        <w:rPr>
          <w:rFonts w:ascii="Times New Roman" w:eastAsia="Times New Roman" w:hAnsi="Times New Roman" w:cs="Times New Roman"/>
          <w:sz w:val="24"/>
          <w:szCs w:val="24"/>
          <w:lang w:eastAsia="ru-RU"/>
        </w:rPr>
        <w:t>у</w:t>
      </w:r>
      <w:r w:rsidRPr="00905ED7">
        <w:rPr>
          <w:rFonts w:ascii="Times New Roman" w:eastAsia="Times New Roman" w:hAnsi="Times New Roman" w:cs="Times New Roman"/>
          <w:sz w:val="24"/>
          <w:szCs w:val="24"/>
          <w:lang w:eastAsia="ru-RU"/>
        </w:rPr>
        <w:t>ществлен</w:t>
      </w:r>
      <w:r>
        <w:rPr>
          <w:rFonts w:ascii="Times New Roman" w:eastAsia="Times New Roman" w:hAnsi="Times New Roman" w:cs="Times New Roman"/>
          <w:sz w:val="24"/>
          <w:szCs w:val="24"/>
          <w:lang w:eastAsia="ru-RU"/>
        </w:rPr>
        <w:t>ием</w:t>
      </w:r>
      <w:r w:rsidRPr="00905ED7">
        <w:rPr>
          <w:rFonts w:ascii="Times New Roman" w:eastAsia="Times New Roman" w:hAnsi="Times New Roman" w:cs="Times New Roman"/>
          <w:sz w:val="24"/>
          <w:szCs w:val="24"/>
          <w:lang w:eastAsia="ru-RU"/>
        </w:rPr>
        <w:t xml:space="preserve"> возврат</w:t>
      </w:r>
      <w:r>
        <w:rPr>
          <w:rFonts w:ascii="Times New Roman" w:eastAsia="Times New Roman" w:hAnsi="Times New Roman" w:cs="Times New Roman"/>
          <w:sz w:val="24"/>
          <w:szCs w:val="24"/>
          <w:lang w:eastAsia="ru-RU"/>
        </w:rPr>
        <w:t>а</w:t>
      </w:r>
      <w:r w:rsidRPr="00905ED7">
        <w:rPr>
          <w:rFonts w:ascii="Times New Roman" w:eastAsia="Times New Roman" w:hAnsi="Times New Roman" w:cs="Times New Roman"/>
          <w:sz w:val="24"/>
          <w:szCs w:val="24"/>
          <w:lang w:eastAsia="ru-RU"/>
        </w:rPr>
        <w:t xml:space="preserve"> денежных средств </w:t>
      </w:r>
      <w:r w:rsidRPr="006451F1">
        <w:rPr>
          <w:rFonts w:ascii="Times New Roman" w:eastAsia="Times New Roman" w:hAnsi="Times New Roman" w:cs="Times New Roman"/>
          <w:sz w:val="24"/>
          <w:szCs w:val="24"/>
          <w:lang w:eastAsia="ru-RU"/>
        </w:rPr>
        <w:t>по решени</w:t>
      </w:r>
      <w:r>
        <w:rPr>
          <w:rFonts w:ascii="Times New Roman" w:eastAsia="Times New Roman" w:hAnsi="Times New Roman" w:cs="Times New Roman"/>
          <w:sz w:val="24"/>
          <w:szCs w:val="24"/>
          <w:lang w:eastAsia="ru-RU"/>
        </w:rPr>
        <w:t>ям</w:t>
      </w:r>
      <w:r w:rsidRPr="006451F1">
        <w:rPr>
          <w:rFonts w:ascii="Times New Roman" w:eastAsia="Times New Roman" w:hAnsi="Times New Roman" w:cs="Times New Roman"/>
          <w:sz w:val="24"/>
          <w:szCs w:val="24"/>
          <w:lang w:eastAsia="ru-RU"/>
        </w:rPr>
        <w:t xml:space="preserve"> суда</w:t>
      </w:r>
      <w:r>
        <w:rPr>
          <w:rFonts w:ascii="Times New Roman" w:eastAsia="Times New Roman" w:hAnsi="Times New Roman" w:cs="Times New Roman"/>
          <w:sz w:val="24"/>
          <w:szCs w:val="24"/>
          <w:lang w:eastAsia="ru-RU"/>
        </w:rPr>
        <w:t xml:space="preserve">. </w:t>
      </w:r>
    </w:p>
    <w:p w:rsidR="00917098" w:rsidRDefault="00917098" w:rsidP="00917098">
      <w:pPr>
        <w:spacing w:after="0" w:line="240" w:lineRule="auto"/>
        <w:ind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05ED7">
        <w:rPr>
          <w:rFonts w:ascii="Times New Roman" w:eastAsia="Times New Roman" w:hAnsi="Times New Roman" w:cs="Times New Roman"/>
          <w:sz w:val="24"/>
          <w:szCs w:val="24"/>
          <w:lang w:eastAsia="ru-RU"/>
        </w:rPr>
        <w:t xml:space="preserve">По сравнению с 2021 годом (11342,7 тыс. рублей) поступления снизились на </w:t>
      </w:r>
      <w:r>
        <w:rPr>
          <w:rFonts w:ascii="Times New Roman" w:eastAsia="Times New Roman" w:hAnsi="Times New Roman" w:cs="Times New Roman"/>
          <w:sz w:val="24"/>
          <w:szCs w:val="24"/>
          <w:lang w:eastAsia="ru-RU"/>
        </w:rPr>
        <w:t xml:space="preserve">сумму </w:t>
      </w:r>
      <w:r w:rsidRPr="00905ED7">
        <w:rPr>
          <w:rFonts w:ascii="Times New Roman" w:eastAsia="Times New Roman" w:hAnsi="Times New Roman" w:cs="Times New Roman"/>
          <w:sz w:val="24"/>
          <w:szCs w:val="24"/>
          <w:lang w:eastAsia="ru-RU"/>
        </w:rPr>
        <w:t>5935,5 тыс. рублей, или на 52,3%,</w:t>
      </w:r>
      <w:r w:rsidRPr="00961166">
        <w:rPr>
          <w:rFonts w:ascii="Times New Roman" w:eastAsia="Times New Roman" w:hAnsi="Times New Roman" w:cs="Times New Roman"/>
          <w:sz w:val="24"/>
          <w:szCs w:val="24"/>
          <w:lang w:eastAsia="ru-RU"/>
        </w:rPr>
        <w:t xml:space="preserve"> </w:t>
      </w:r>
      <w:r w:rsidRPr="008C045C">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основном, в результате </w:t>
      </w:r>
      <w:r w:rsidRPr="00F85E3A">
        <w:rPr>
          <w:rFonts w:ascii="Times New Roman" w:eastAsia="Times New Roman" w:hAnsi="Times New Roman" w:cs="Times New Roman"/>
          <w:sz w:val="24"/>
          <w:szCs w:val="24"/>
          <w:lang w:eastAsia="ru-RU"/>
        </w:rPr>
        <w:t>несвоевременного поступления арендной платы</w:t>
      </w:r>
      <w:r>
        <w:rPr>
          <w:rFonts w:ascii="Times New Roman" w:eastAsia="Times New Roman" w:hAnsi="Times New Roman" w:cs="Times New Roman"/>
          <w:sz w:val="24"/>
          <w:szCs w:val="24"/>
          <w:lang w:eastAsia="ru-RU"/>
        </w:rPr>
        <w:t>,</w:t>
      </w:r>
      <w:r w:rsidRPr="00F85E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уменьшения действующих договоров, и  выкупа земельных участков. </w:t>
      </w:r>
    </w:p>
    <w:p w:rsidR="00917098" w:rsidRPr="00CF1550" w:rsidRDefault="00917098" w:rsidP="00917098">
      <w:pPr>
        <w:pStyle w:val="a3"/>
        <w:spacing w:before="120" w:after="0" w:line="276" w:lineRule="auto"/>
        <w:ind w:left="0"/>
        <w:jc w:val="center"/>
        <w:rPr>
          <w:b/>
        </w:rPr>
      </w:pPr>
      <w:r w:rsidRPr="00CF1550">
        <w:rPr>
          <w:b/>
        </w:rPr>
        <w:t>Доходы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w:t>
      </w:r>
      <w:r w:rsidRPr="00CF1550">
        <w:rPr>
          <w:b/>
        </w:rPr>
        <w:t>е</w:t>
      </w:r>
      <w:r w:rsidRPr="00CF1550">
        <w:rPr>
          <w:b/>
        </w:rPr>
        <w:t>ства муниципальных бюджетных и автономных учреждений)</w:t>
      </w:r>
    </w:p>
    <w:p w:rsidR="00917098" w:rsidRPr="00905ED7" w:rsidRDefault="00917098" w:rsidP="00917098">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05ED7">
        <w:rPr>
          <w:rFonts w:ascii="Times New Roman" w:hAnsi="Times New Roman" w:cs="Times New Roman"/>
          <w:sz w:val="24"/>
          <w:szCs w:val="24"/>
        </w:rPr>
        <w:t xml:space="preserve">За 2022 год поступления составили </w:t>
      </w:r>
      <w:r w:rsidRPr="00905ED7">
        <w:rPr>
          <w:rFonts w:ascii="Times New Roman" w:eastAsia="Times New Roman" w:hAnsi="Times New Roman" w:cs="Times New Roman"/>
          <w:sz w:val="24"/>
          <w:szCs w:val="24"/>
          <w:lang w:eastAsia="ru-RU"/>
        </w:rPr>
        <w:t>1208,0 тыс. рублей, или 110,1% к годовым уто</w:t>
      </w:r>
      <w:r w:rsidRPr="00905ED7">
        <w:rPr>
          <w:rFonts w:ascii="Times New Roman" w:eastAsia="Times New Roman" w:hAnsi="Times New Roman" w:cs="Times New Roman"/>
          <w:sz w:val="24"/>
          <w:szCs w:val="24"/>
          <w:lang w:eastAsia="ru-RU"/>
        </w:rPr>
        <w:t>ч</w:t>
      </w:r>
      <w:r w:rsidRPr="00905ED7">
        <w:rPr>
          <w:rFonts w:ascii="Times New Roman" w:eastAsia="Times New Roman" w:hAnsi="Times New Roman" w:cs="Times New Roman"/>
          <w:sz w:val="24"/>
          <w:szCs w:val="24"/>
          <w:lang w:eastAsia="ru-RU"/>
        </w:rPr>
        <w:t xml:space="preserve">ненным бюджетным назначениям в сумме 1096,9 тыс. рублей. </w:t>
      </w:r>
      <w:r w:rsidRPr="00905ED7">
        <w:rPr>
          <w:rFonts w:ascii="Times New Roman" w:eastAsia="Times New Roman" w:hAnsi="Times New Roman" w:cs="Times New Roman"/>
          <w:color w:val="000000" w:themeColor="text1"/>
          <w:sz w:val="24"/>
          <w:szCs w:val="24"/>
          <w:lang w:eastAsia="ru-RU"/>
        </w:rPr>
        <w:t>Перевыполнено доходов на сумму</w:t>
      </w:r>
      <w:r w:rsidRPr="00905ED7">
        <w:rPr>
          <w:rFonts w:ascii="Times New Roman" w:eastAsia="Times New Roman" w:hAnsi="Times New Roman" w:cs="Times New Roman"/>
          <w:sz w:val="24"/>
          <w:szCs w:val="24"/>
          <w:lang w:eastAsia="ru-RU"/>
        </w:rPr>
        <w:t xml:space="preserve"> 111,1 тыс. рублей в результате оплат</w:t>
      </w:r>
      <w:r>
        <w:rPr>
          <w:rFonts w:ascii="Times New Roman" w:eastAsia="Times New Roman" w:hAnsi="Times New Roman" w:cs="Times New Roman"/>
          <w:sz w:val="24"/>
          <w:szCs w:val="24"/>
          <w:lang w:eastAsia="ru-RU"/>
        </w:rPr>
        <w:t>ы</w:t>
      </w:r>
      <w:r w:rsidRPr="00905ED7">
        <w:rPr>
          <w:rFonts w:ascii="Times New Roman" w:eastAsia="Times New Roman" w:hAnsi="Times New Roman" w:cs="Times New Roman"/>
          <w:sz w:val="24"/>
          <w:szCs w:val="24"/>
          <w:lang w:eastAsia="ru-RU"/>
        </w:rPr>
        <w:t xml:space="preserve"> задолженности. </w:t>
      </w:r>
    </w:p>
    <w:p w:rsidR="00917098" w:rsidRPr="00905ED7" w:rsidRDefault="00917098" w:rsidP="00917098">
      <w:pPr>
        <w:spacing w:after="0" w:line="240" w:lineRule="auto"/>
        <w:ind w:firstLine="708"/>
        <w:rPr>
          <w:rFonts w:ascii="Times New Roman" w:hAnsi="Times New Roman" w:cs="Times New Roman"/>
          <w:sz w:val="24"/>
          <w:szCs w:val="24"/>
        </w:rPr>
      </w:pPr>
      <w:r w:rsidRPr="00905ED7">
        <w:rPr>
          <w:rFonts w:ascii="Times New Roman" w:hAnsi="Times New Roman" w:cs="Times New Roman"/>
          <w:sz w:val="24"/>
          <w:szCs w:val="24"/>
        </w:rPr>
        <w:t>Более подробная информация по поступлениям приведена в таблице:</w:t>
      </w:r>
    </w:p>
    <w:tbl>
      <w:tblPr>
        <w:tblW w:w="4948" w:type="pct"/>
        <w:tblLook w:val="04A0" w:firstRow="1" w:lastRow="0" w:firstColumn="1" w:lastColumn="0" w:noHBand="0" w:noVBand="1"/>
      </w:tblPr>
      <w:tblGrid>
        <w:gridCol w:w="3641"/>
        <w:gridCol w:w="1844"/>
        <w:gridCol w:w="1491"/>
        <w:gridCol w:w="1306"/>
        <w:gridCol w:w="1526"/>
      </w:tblGrid>
      <w:tr w:rsidR="00917098" w:rsidRPr="00905ED7" w:rsidTr="00917098">
        <w:trPr>
          <w:trHeight w:val="828"/>
        </w:trPr>
        <w:tc>
          <w:tcPr>
            <w:tcW w:w="18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 xml:space="preserve">Наименование </w:t>
            </w:r>
            <w:proofErr w:type="gramStart"/>
            <w:r w:rsidRPr="00905ED7">
              <w:rPr>
                <w:rFonts w:ascii="Times New Roman" w:eastAsia="Times New Roman" w:hAnsi="Times New Roman" w:cs="Times New Roman"/>
                <w:bCs/>
                <w:color w:val="000000"/>
                <w:sz w:val="20"/>
                <w:szCs w:val="20"/>
                <w:lang w:eastAsia="ru-RU"/>
              </w:rPr>
              <w:t>ГАД</w:t>
            </w:r>
            <w:proofErr w:type="gramEnd"/>
          </w:p>
        </w:tc>
        <w:tc>
          <w:tcPr>
            <w:tcW w:w="940"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Расшифровка д</w:t>
            </w:r>
            <w:r w:rsidRPr="00905ED7">
              <w:rPr>
                <w:rFonts w:ascii="Times New Roman" w:eastAsia="Times New Roman" w:hAnsi="Times New Roman" w:cs="Times New Roman"/>
                <w:bCs/>
                <w:color w:val="000000"/>
                <w:sz w:val="20"/>
                <w:szCs w:val="20"/>
                <w:lang w:eastAsia="ru-RU"/>
              </w:rPr>
              <w:t>о</w:t>
            </w:r>
            <w:r w:rsidRPr="00905ED7">
              <w:rPr>
                <w:rFonts w:ascii="Times New Roman" w:eastAsia="Times New Roman" w:hAnsi="Times New Roman" w:cs="Times New Roman"/>
                <w:bCs/>
                <w:color w:val="000000"/>
                <w:sz w:val="20"/>
                <w:szCs w:val="20"/>
                <w:lang w:eastAsia="ru-RU"/>
              </w:rPr>
              <w:t>ходов</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sz w:val="20"/>
                <w:szCs w:val="20"/>
                <w:lang w:eastAsia="ru-RU"/>
              </w:rPr>
            </w:pPr>
            <w:r w:rsidRPr="00905ED7">
              <w:rPr>
                <w:rFonts w:ascii="Times New Roman" w:eastAsia="Times New Roman" w:hAnsi="Times New Roman" w:cs="Times New Roman"/>
                <w:sz w:val="20"/>
                <w:szCs w:val="20"/>
                <w:lang w:eastAsia="ru-RU"/>
              </w:rPr>
              <w:t>Уточненные бюджетные назначения, тыс. рублей</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sz w:val="20"/>
                <w:szCs w:val="20"/>
                <w:lang w:eastAsia="ru-RU"/>
              </w:rPr>
            </w:pPr>
            <w:r w:rsidRPr="00905ED7">
              <w:rPr>
                <w:rFonts w:ascii="Times New Roman" w:eastAsia="Times New Roman" w:hAnsi="Times New Roman" w:cs="Times New Roman"/>
                <w:sz w:val="20"/>
                <w:szCs w:val="20"/>
                <w:lang w:eastAsia="ru-RU"/>
              </w:rPr>
              <w:t xml:space="preserve">Исполнение, </w:t>
            </w:r>
          </w:p>
          <w:p w:rsidR="00917098" w:rsidRPr="00905ED7" w:rsidRDefault="00917098" w:rsidP="00917098">
            <w:pPr>
              <w:spacing w:after="0" w:line="240" w:lineRule="auto"/>
              <w:jc w:val="center"/>
              <w:rPr>
                <w:rFonts w:ascii="Times New Roman" w:eastAsia="Times New Roman" w:hAnsi="Times New Roman" w:cs="Times New Roman"/>
                <w:sz w:val="20"/>
                <w:szCs w:val="20"/>
                <w:lang w:eastAsia="ru-RU"/>
              </w:rPr>
            </w:pPr>
            <w:r w:rsidRPr="00905ED7">
              <w:rPr>
                <w:rFonts w:ascii="Times New Roman" w:eastAsia="Times New Roman" w:hAnsi="Times New Roman" w:cs="Times New Roman"/>
                <w:sz w:val="20"/>
                <w:szCs w:val="20"/>
                <w:lang w:eastAsia="ru-RU"/>
              </w:rPr>
              <w:t>тыс. рублей</w:t>
            </w:r>
          </w:p>
        </w:tc>
        <w:tc>
          <w:tcPr>
            <w:tcW w:w="778"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905ED7">
              <w:rPr>
                <w:rFonts w:ascii="Times New Roman" w:eastAsia="Times New Roman" w:hAnsi="Times New Roman" w:cs="Times New Roman"/>
                <w:sz w:val="20"/>
                <w:szCs w:val="20"/>
                <w:lang w:eastAsia="ru-RU"/>
              </w:rPr>
              <w:t>Сумма откл</w:t>
            </w:r>
            <w:r w:rsidRPr="00905ED7">
              <w:rPr>
                <w:rFonts w:ascii="Times New Roman" w:eastAsia="Times New Roman" w:hAnsi="Times New Roman" w:cs="Times New Roman"/>
                <w:sz w:val="20"/>
                <w:szCs w:val="20"/>
                <w:lang w:eastAsia="ru-RU"/>
              </w:rPr>
              <w:t>о</w:t>
            </w:r>
            <w:r w:rsidRPr="00905ED7">
              <w:rPr>
                <w:rFonts w:ascii="Times New Roman" w:eastAsia="Times New Roman" w:hAnsi="Times New Roman" w:cs="Times New Roman"/>
                <w:sz w:val="20"/>
                <w:szCs w:val="20"/>
                <w:lang w:eastAsia="ru-RU"/>
              </w:rPr>
              <w:t xml:space="preserve">нения, </w:t>
            </w:r>
          </w:p>
          <w:p w:rsidR="00917098" w:rsidRPr="00905ED7" w:rsidRDefault="00917098" w:rsidP="00917098">
            <w:pPr>
              <w:spacing w:after="0" w:line="240" w:lineRule="auto"/>
              <w:jc w:val="center"/>
              <w:rPr>
                <w:rFonts w:ascii="Times New Roman" w:eastAsia="Times New Roman" w:hAnsi="Times New Roman" w:cs="Times New Roman"/>
                <w:sz w:val="20"/>
                <w:szCs w:val="20"/>
                <w:lang w:eastAsia="ru-RU"/>
              </w:rPr>
            </w:pPr>
            <w:r w:rsidRPr="00905ED7">
              <w:rPr>
                <w:rFonts w:ascii="Times New Roman" w:eastAsia="Times New Roman" w:hAnsi="Times New Roman" w:cs="Times New Roman"/>
                <w:sz w:val="20"/>
                <w:szCs w:val="20"/>
                <w:lang w:eastAsia="ru-RU"/>
              </w:rPr>
              <w:t>тыс. рублей</w:t>
            </w:r>
          </w:p>
        </w:tc>
      </w:tr>
      <w:tr w:rsidR="00917098" w:rsidRPr="00905ED7" w:rsidTr="00917098">
        <w:trPr>
          <w:trHeight w:val="550"/>
        </w:trPr>
        <w:tc>
          <w:tcPr>
            <w:tcW w:w="1856" w:type="pct"/>
            <w:tcBorders>
              <w:top w:val="nil"/>
              <w:left w:val="single" w:sz="4" w:space="0" w:color="auto"/>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Администрация Миасского городского округа</w:t>
            </w:r>
          </w:p>
        </w:tc>
        <w:tc>
          <w:tcPr>
            <w:tcW w:w="94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hAnsi="Times New Roman" w:cs="Times New Roman"/>
                <w:sz w:val="20"/>
                <w:szCs w:val="20"/>
              </w:rPr>
              <w:t>Доходы от сдачи в аренду имущества</w:t>
            </w:r>
          </w:p>
        </w:tc>
        <w:tc>
          <w:tcPr>
            <w:tcW w:w="76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278,9</w:t>
            </w:r>
          </w:p>
        </w:tc>
        <w:tc>
          <w:tcPr>
            <w:tcW w:w="666"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282,0</w:t>
            </w:r>
          </w:p>
        </w:tc>
        <w:tc>
          <w:tcPr>
            <w:tcW w:w="778"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3,1</w:t>
            </w:r>
          </w:p>
        </w:tc>
      </w:tr>
      <w:tr w:rsidR="00917098" w:rsidRPr="00905ED7" w:rsidTr="00917098">
        <w:trPr>
          <w:trHeight w:val="700"/>
        </w:trPr>
        <w:tc>
          <w:tcPr>
            <w:tcW w:w="1856" w:type="pct"/>
            <w:tcBorders>
              <w:top w:val="nil"/>
              <w:left w:val="single" w:sz="4" w:space="0" w:color="auto"/>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Управление по физической культуре и спорту Администрации Миасского г</w:t>
            </w:r>
            <w:r w:rsidRPr="00905ED7">
              <w:rPr>
                <w:rFonts w:ascii="Times New Roman" w:eastAsia="Times New Roman" w:hAnsi="Times New Roman" w:cs="Times New Roman"/>
                <w:bCs/>
                <w:color w:val="000000"/>
                <w:sz w:val="20"/>
                <w:szCs w:val="20"/>
                <w:lang w:eastAsia="ru-RU"/>
              </w:rPr>
              <w:t>о</w:t>
            </w:r>
            <w:r w:rsidRPr="00905ED7">
              <w:rPr>
                <w:rFonts w:ascii="Times New Roman" w:eastAsia="Times New Roman" w:hAnsi="Times New Roman" w:cs="Times New Roman"/>
                <w:bCs/>
                <w:color w:val="000000"/>
                <w:sz w:val="20"/>
                <w:szCs w:val="20"/>
                <w:lang w:eastAsia="ru-RU"/>
              </w:rPr>
              <w:t>родского округа</w:t>
            </w:r>
          </w:p>
        </w:tc>
        <w:tc>
          <w:tcPr>
            <w:tcW w:w="94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hAnsi="Times New Roman" w:cs="Times New Roman"/>
                <w:sz w:val="20"/>
                <w:szCs w:val="20"/>
              </w:rPr>
            </w:pPr>
            <w:r w:rsidRPr="00905ED7">
              <w:rPr>
                <w:rFonts w:ascii="Times New Roman" w:hAnsi="Times New Roman" w:cs="Times New Roman"/>
                <w:sz w:val="20"/>
                <w:szCs w:val="20"/>
              </w:rPr>
              <w:t>Доходы от сдачи в аренду имущества</w:t>
            </w:r>
          </w:p>
        </w:tc>
        <w:tc>
          <w:tcPr>
            <w:tcW w:w="76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11,2</w:t>
            </w:r>
          </w:p>
        </w:tc>
        <w:tc>
          <w:tcPr>
            <w:tcW w:w="666"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6,2</w:t>
            </w:r>
          </w:p>
        </w:tc>
        <w:tc>
          <w:tcPr>
            <w:tcW w:w="778"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-5,0</w:t>
            </w:r>
          </w:p>
        </w:tc>
      </w:tr>
      <w:tr w:rsidR="00917098" w:rsidRPr="00905ED7" w:rsidTr="00917098">
        <w:trPr>
          <w:trHeight w:val="628"/>
        </w:trPr>
        <w:tc>
          <w:tcPr>
            <w:tcW w:w="1856" w:type="pct"/>
            <w:tcBorders>
              <w:top w:val="nil"/>
              <w:left w:val="single" w:sz="4" w:space="0" w:color="auto"/>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Управление образования Администр</w:t>
            </w:r>
            <w:r w:rsidRPr="00905ED7">
              <w:rPr>
                <w:rFonts w:ascii="Times New Roman" w:eastAsia="Times New Roman" w:hAnsi="Times New Roman" w:cs="Times New Roman"/>
                <w:bCs/>
                <w:color w:val="000000"/>
                <w:sz w:val="20"/>
                <w:szCs w:val="20"/>
                <w:lang w:eastAsia="ru-RU"/>
              </w:rPr>
              <w:t>а</w:t>
            </w:r>
            <w:r w:rsidRPr="00905ED7">
              <w:rPr>
                <w:rFonts w:ascii="Times New Roman" w:eastAsia="Times New Roman" w:hAnsi="Times New Roman" w:cs="Times New Roman"/>
                <w:bCs/>
                <w:color w:val="000000"/>
                <w:sz w:val="20"/>
                <w:szCs w:val="20"/>
                <w:lang w:eastAsia="ru-RU"/>
              </w:rPr>
              <w:t>ции Миасского городского округа</w:t>
            </w:r>
          </w:p>
        </w:tc>
        <w:tc>
          <w:tcPr>
            <w:tcW w:w="94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hAnsi="Times New Roman" w:cs="Times New Roman"/>
                <w:sz w:val="20"/>
                <w:szCs w:val="20"/>
              </w:rPr>
              <w:t>Доходы от сдачи в аренду имущества</w:t>
            </w:r>
          </w:p>
        </w:tc>
        <w:tc>
          <w:tcPr>
            <w:tcW w:w="76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ind w:left="34"/>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630,6</w:t>
            </w:r>
          </w:p>
        </w:tc>
        <w:tc>
          <w:tcPr>
            <w:tcW w:w="666"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743,6</w:t>
            </w:r>
          </w:p>
        </w:tc>
        <w:tc>
          <w:tcPr>
            <w:tcW w:w="778"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113,0</w:t>
            </w:r>
          </w:p>
        </w:tc>
      </w:tr>
      <w:tr w:rsidR="00917098" w:rsidRPr="00905ED7" w:rsidTr="00917098">
        <w:trPr>
          <w:trHeight w:val="496"/>
        </w:trPr>
        <w:tc>
          <w:tcPr>
            <w:tcW w:w="18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Управление культуры Администрации Миасского городского округа</w:t>
            </w:r>
          </w:p>
        </w:tc>
        <w:tc>
          <w:tcPr>
            <w:tcW w:w="940"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hAnsi="Times New Roman" w:cs="Times New Roman"/>
                <w:sz w:val="20"/>
                <w:szCs w:val="20"/>
              </w:rPr>
            </w:pPr>
            <w:r w:rsidRPr="00905ED7">
              <w:rPr>
                <w:rFonts w:ascii="Times New Roman" w:hAnsi="Times New Roman" w:cs="Times New Roman"/>
                <w:sz w:val="20"/>
                <w:szCs w:val="20"/>
              </w:rPr>
              <w:t>Доходы от сдачи в аренду имущества</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176,2</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176,2</w:t>
            </w:r>
          </w:p>
        </w:tc>
        <w:tc>
          <w:tcPr>
            <w:tcW w:w="778" w:type="pct"/>
            <w:tcBorders>
              <w:top w:val="single" w:sz="4" w:space="0" w:color="auto"/>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905ED7">
              <w:rPr>
                <w:rFonts w:ascii="Times New Roman" w:eastAsia="Times New Roman" w:hAnsi="Times New Roman" w:cs="Times New Roman"/>
                <w:bCs/>
                <w:color w:val="000000"/>
                <w:sz w:val="20"/>
                <w:szCs w:val="20"/>
                <w:lang w:eastAsia="ru-RU"/>
              </w:rPr>
              <w:t>0,0</w:t>
            </w:r>
          </w:p>
        </w:tc>
      </w:tr>
      <w:tr w:rsidR="00917098" w:rsidRPr="00905ED7" w:rsidTr="00917098">
        <w:trPr>
          <w:trHeight w:val="360"/>
        </w:trPr>
        <w:tc>
          <w:tcPr>
            <w:tcW w:w="18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rPr>
                <w:rFonts w:ascii="Times New Roman" w:eastAsia="Times New Roman" w:hAnsi="Times New Roman" w:cs="Times New Roman"/>
                <w:b/>
                <w:bCs/>
                <w:color w:val="000000"/>
                <w:sz w:val="20"/>
                <w:szCs w:val="20"/>
                <w:lang w:eastAsia="ru-RU"/>
              </w:rPr>
            </w:pPr>
            <w:r w:rsidRPr="00905ED7">
              <w:rPr>
                <w:rFonts w:ascii="Times New Roman" w:eastAsia="Times New Roman" w:hAnsi="Times New Roman" w:cs="Times New Roman"/>
                <w:b/>
                <w:bCs/>
                <w:color w:val="000000"/>
                <w:sz w:val="20"/>
                <w:szCs w:val="20"/>
                <w:lang w:eastAsia="ru-RU"/>
              </w:rPr>
              <w:t>Всего:</w:t>
            </w:r>
          </w:p>
        </w:tc>
        <w:tc>
          <w:tcPr>
            <w:tcW w:w="94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rPr>
                <w:rFonts w:ascii="Times New Roman" w:eastAsia="Times New Roman" w:hAnsi="Times New Roman" w:cs="Times New Roman"/>
                <w:b/>
                <w:bCs/>
                <w:color w:val="000000"/>
                <w:sz w:val="20"/>
                <w:szCs w:val="20"/>
                <w:lang w:eastAsia="ru-RU"/>
              </w:rPr>
            </w:pPr>
          </w:p>
        </w:tc>
        <w:tc>
          <w:tcPr>
            <w:tcW w:w="760"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905ED7">
              <w:rPr>
                <w:rFonts w:ascii="Times New Roman" w:eastAsia="Times New Roman" w:hAnsi="Times New Roman" w:cs="Times New Roman"/>
                <w:b/>
                <w:bCs/>
                <w:color w:val="000000"/>
                <w:sz w:val="20"/>
                <w:szCs w:val="20"/>
                <w:lang w:eastAsia="ru-RU"/>
              </w:rPr>
              <w:t>1 096,9</w:t>
            </w:r>
          </w:p>
        </w:tc>
        <w:tc>
          <w:tcPr>
            <w:tcW w:w="666"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905ED7">
              <w:rPr>
                <w:rFonts w:ascii="Times New Roman" w:eastAsia="Times New Roman" w:hAnsi="Times New Roman" w:cs="Times New Roman"/>
                <w:b/>
                <w:bCs/>
                <w:color w:val="000000"/>
                <w:sz w:val="20"/>
                <w:szCs w:val="20"/>
                <w:lang w:eastAsia="ru-RU"/>
              </w:rPr>
              <w:t>1 208,0</w:t>
            </w:r>
          </w:p>
        </w:tc>
        <w:tc>
          <w:tcPr>
            <w:tcW w:w="778" w:type="pct"/>
            <w:tcBorders>
              <w:top w:val="nil"/>
              <w:left w:val="nil"/>
              <w:bottom w:val="single" w:sz="4" w:space="0" w:color="auto"/>
              <w:right w:val="single" w:sz="4" w:space="0" w:color="auto"/>
            </w:tcBorders>
            <w:shd w:val="clear" w:color="000000" w:fill="FFFFFF"/>
            <w:vAlign w:val="center"/>
            <w:hideMark/>
          </w:tcPr>
          <w:p w:rsidR="00917098" w:rsidRPr="00905ED7"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905ED7">
              <w:rPr>
                <w:rFonts w:ascii="Times New Roman" w:eastAsia="Times New Roman" w:hAnsi="Times New Roman" w:cs="Times New Roman"/>
                <w:b/>
                <w:bCs/>
                <w:color w:val="000000"/>
                <w:sz w:val="20"/>
                <w:szCs w:val="20"/>
                <w:lang w:eastAsia="ru-RU"/>
              </w:rPr>
              <w:t>111,1</w:t>
            </w:r>
          </w:p>
        </w:tc>
      </w:tr>
    </w:tbl>
    <w:p w:rsidR="00917098" w:rsidRDefault="00917098" w:rsidP="00917098">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05ED7">
        <w:rPr>
          <w:rFonts w:ascii="Times New Roman" w:eastAsia="Times New Roman" w:hAnsi="Times New Roman" w:cs="Times New Roman"/>
          <w:sz w:val="24"/>
          <w:szCs w:val="24"/>
          <w:lang w:eastAsia="ru-RU"/>
        </w:rPr>
        <w:tab/>
        <w:t>По сравнению с 2021 годом (1503,6 тыс. рублей) поступления в отчётном году сниз</w:t>
      </w:r>
      <w:r w:rsidRPr="00905ED7">
        <w:rPr>
          <w:rFonts w:ascii="Times New Roman" w:eastAsia="Times New Roman" w:hAnsi="Times New Roman" w:cs="Times New Roman"/>
          <w:sz w:val="24"/>
          <w:szCs w:val="24"/>
          <w:lang w:eastAsia="ru-RU"/>
        </w:rPr>
        <w:t>и</w:t>
      </w:r>
      <w:r w:rsidRPr="00905ED7">
        <w:rPr>
          <w:rFonts w:ascii="Times New Roman" w:eastAsia="Times New Roman" w:hAnsi="Times New Roman" w:cs="Times New Roman"/>
          <w:sz w:val="24"/>
          <w:szCs w:val="24"/>
          <w:lang w:eastAsia="ru-RU"/>
        </w:rPr>
        <w:t xml:space="preserve">лись на </w:t>
      </w:r>
      <w:r>
        <w:rPr>
          <w:rFonts w:ascii="Times New Roman" w:eastAsia="Times New Roman" w:hAnsi="Times New Roman" w:cs="Times New Roman"/>
          <w:sz w:val="24"/>
          <w:szCs w:val="24"/>
          <w:lang w:eastAsia="ru-RU"/>
        </w:rPr>
        <w:t xml:space="preserve">сумму </w:t>
      </w:r>
      <w:r w:rsidRPr="00905ED7">
        <w:rPr>
          <w:rFonts w:ascii="Times New Roman" w:eastAsia="Times New Roman" w:hAnsi="Times New Roman" w:cs="Times New Roman"/>
          <w:sz w:val="24"/>
          <w:szCs w:val="24"/>
          <w:lang w:eastAsia="ru-RU"/>
        </w:rPr>
        <w:t>295,6 тыс. рублей, на 19,7</w:t>
      </w:r>
      <w:r>
        <w:rPr>
          <w:rFonts w:ascii="Times New Roman" w:eastAsia="Times New Roman" w:hAnsi="Times New Roman" w:cs="Times New Roman"/>
          <w:sz w:val="24"/>
          <w:szCs w:val="24"/>
          <w:lang w:eastAsia="ru-RU"/>
        </w:rPr>
        <w:t xml:space="preserve"> %, в основном, по причине </w:t>
      </w:r>
      <w:r w:rsidRPr="00905ED7">
        <w:rPr>
          <w:rFonts w:ascii="Times New Roman" w:eastAsia="Times New Roman" w:hAnsi="Times New Roman" w:cs="Times New Roman"/>
          <w:sz w:val="24"/>
          <w:szCs w:val="24"/>
          <w:lang w:eastAsia="ru-RU"/>
        </w:rPr>
        <w:t>уменьшен</w:t>
      </w:r>
      <w:r>
        <w:rPr>
          <w:rFonts w:ascii="Times New Roman" w:eastAsia="Times New Roman" w:hAnsi="Times New Roman" w:cs="Times New Roman"/>
          <w:sz w:val="24"/>
          <w:szCs w:val="24"/>
          <w:lang w:eastAsia="ru-RU"/>
        </w:rPr>
        <w:t>ия</w:t>
      </w:r>
      <w:r w:rsidRPr="00905ED7">
        <w:rPr>
          <w:rFonts w:ascii="Times New Roman" w:eastAsia="Times New Roman" w:hAnsi="Times New Roman" w:cs="Times New Roman"/>
          <w:sz w:val="24"/>
          <w:szCs w:val="24"/>
          <w:lang w:eastAsia="ru-RU"/>
        </w:rPr>
        <w:t xml:space="preserve"> площади арендуемых помещений</w:t>
      </w:r>
      <w:r>
        <w:rPr>
          <w:rFonts w:ascii="Times New Roman" w:eastAsia="Times New Roman" w:hAnsi="Times New Roman" w:cs="Times New Roman"/>
          <w:sz w:val="24"/>
          <w:szCs w:val="24"/>
          <w:lang w:eastAsia="ru-RU"/>
        </w:rPr>
        <w:t>.</w:t>
      </w:r>
    </w:p>
    <w:p w:rsidR="00917098" w:rsidRPr="00B32734" w:rsidRDefault="00917098" w:rsidP="00917098">
      <w:pPr>
        <w:pStyle w:val="a3"/>
        <w:spacing w:before="120" w:after="0"/>
        <w:ind w:left="142"/>
        <w:jc w:val="center"/>
        <w:rPr>
          <w:b/>
        </w:rPr>
      </w:pPr>
      <w:r w:rsidRPr="00B32734">
        <w:rPr>
          <w:b/>
        </w:rPr>
        <w:t>Доходы от сдачи в аренду имущества, составляющего казну городских округов (за и</w:t>
      </w:r>
      <w:r w:rsidRPr="00B32734">
        <w:rPr>
          <w:b/>
        </w:rPr>
        <w:t>с</w:t>
      </w:r>
      <w:r w:rsidRPr="00B32734">
        <w:rPr>
          <w:b/>
        </w:rPr>
        <w:t>ключением земельных участков)</w:t>
      </w:r>
    </w:p>
    <w:p w:rsidR="00917098" w:rsidRPr="00B32734" w:rsidRDefault="00917098" w:rsidP="00917098">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2734">
        <w:rPr>
          <w:rFonts w:ascii="Times New Roman" w:eastAsia="Times New Roman" w:hAnsi="Times New Roman" w:cs="Times New Roman"/>
          <w:sz w:val="24"/>
          <w:szCs w:val="24"/>
          <w:lang w:eastAsia="ru-RU"/>
        </w:rPr>
        <w:tab/>
        <w:t xml:space="preserve">За 2022 год поступило доходов в сумме 8370,6 тыс. рублей, или 102,4% к годовым уточненным бюджетным назначениям в сумме 8176,0 тыс. рублей. Перевыполнено доходов на сумму 194,6 тыс. рублей </w:t>
      </w:r>
      <w:r>
        <w:rPr>
          <w:rFonts w:ascii="Times New Roman" w:eastAsia="Times New Roman" w:hAnsi="Times New Roman" w:cs="Times New Roman"/>
          <w:sz w:val="24"/>
          <w:szCs w:val="24"/>
          <w:lang w:eastAsia="ru-RU"/>
        </w:rPr>
        <w:t>и в сравнении с 2021 годом на сумму 51,6 тыс. рублей св</w:t>
      </w:r>
      <w:r w:rsidRPr="00B32734">
        <w:rPr>
          <w:rFonts w:ascii="Times New Roman" w:eastAsia="Times New Roman" w:hAnsi="Times New Roman" w:cs="Times New Roman"/>
          <w:sz w:val="24"/>
          <w:szCs w:val="24"/>
          <w:lang w:eastAsia="ru-RU"/>
        </w:rPr>
        <w:t>яз</w:t>
      </w:r>
      <w:r>
        <w:rPr>
          <w:rFonts w:ascii="Times New Roman" w:eastAsia="Times New Roman" w:hAnsi="Times New Roman" w:cs="Times New Roman"/>
          <w:sz w:val="24"/>
          <w:szCs w:val="24"/>
          <w:lang w:eastAsia="ru-RU"/>
        </w:rPr>
        <w:t>ано</w:t>
      </w:r>
      <w:r w:rsidRPr="00B32734">
        <w:rPr>
          <w:rFonts w:ascii="Times New Roman" w:eastAsia="Times New Roman" w:hAnsi="Times New Roman" w:cs="Times New Roman"/>
          <w:sz w:val="24"/>
          <w:szCs w:val="24"/>
          <w:lang w:eastAsia="ru-RU"/>
        </w:rPr>
        <w:t xml:space="preserve"> с оплатой арендаторами задолженности по арендным платежам.</w:t>
      </w:r>
    </w:p>
    <w:p w:rsidR="00917098" w:rsidRDefault="00917098" w:rsidP="00917098">
      <w:pPr>
        <w:tabs>
          <w:tab w:val="left" w:pos="709"/>
        </w:tabs>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p>
    <w:p w:rsidR="00917098" w:rsidRPr="00B32734" w:rsidRDefault="00917098" w:rsidP="00917098">
      <w:pPr>
        <w:tabs>
          <w:tab w:val="left" w:pos="709"/>
        </w:tabs>
        <w:autoSpaceDE w:val="0"/>
        <w:autoSpaceDN w:val="0"/>
        <w:adjustRightInd w:val="0"/>
        <w:spacing w:before="120" w:after="0" w:line="240" w:lineRule="auto"/>
        <w:jc w:val="center"/>
        <w:rPr>
          <w:rFonts w:ascii="Times New Roman" w:eastAsia="Times New Roman" w:hAnsi="Times New Roman" w:cs="Times New Roman"/>
          <w:b/>
          <w:sz w:val="24"/>
          <w:szCs w:val="24"/>
          <w:lang w:eastAsia="ru-RU"/>
        </w:rPr>
      </w:pPr>
      <w:r w:rsidRPr="00DE74FD">
        <w:rPr>
          <w:rFonts w:ascii="Times New Roman" w:eastAsia="Times New Roman" w:hAnsi="Times New Roman" w:cs="Times New Roman"/>
          <w:b/>
          <w:sz w:val="24"/>
          <w:szCs w:val="24"/>
          <w:lang w:eastAsia="ru-RU"/>
        </w:rPr>
        <w:lastRenderedPageBreak/>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w:t>
      </w:r>
      <w:r w:rsidRPr="00DE74FD">
        <w:rPr>
          <w:rFonts w:ascii="Times New Roman" w:eastAsia="Times New Roman" w:hAnsi="Times New Roman" w:cs="Times New Roman"/>
          <w:b/>
          <w:sz w:val="24"/>
          <w:szCs w:val="24"/>
          <w:lang w:eastAsia="ru-RU"/>
        </w:rPr>
        <w:t>и</w:t>
      </w:r>
      <w:r w:rsidRPr="00DE74FD">
        <w:rPr>
          <w:rFonts w:ascii="Times New Roman" w:eastAsia="Times New Roman" w:hAnsi="Times New Roman" w:cs="Times New Roman"/>
          <w:b/>
          <w:sz w:val="24"/>
          <w:szCs w:val="24"/>
          <w:lang w:eastAsia="ru-RU"/>
        </w:rPr>
        <w:t>ятиями либо государственными или муниципальными учреждениями в отношении з</w:t>
      </w:r>
      <w:r w:rsidRPr="00DE74FD">
        <w:rPr>
          <w:rFonts w:ascii="Times New Roman" w:eastAsia="Times New Roman" w:hAnsi="Times New Roman" w:cs="Times New Roman"/>
          <w:b/>
          <w:sz w:val="24"/>
          <w:szCs w:val="24"/>
          <w:lang w:eastAsia="ru-RU"/>
        </w:rPr>
        <w:t>е</w:t>
      </w:r>
      <w:r w:rsidRPr="00DE74FD">
        <w:rPr>
          <w:rFonts w:ascii="Times New Roman" w:eastAsia="Times New Roman" w:hAnsi="Times New Roman" w:cs="Times New Roman"/>
          <w:b/>
          <w:sz w:val="24"/>
          <w:szCs w:val="24"/>
          <w:lang w:eastAsia="ru-RU"/>
        </w:rPr>
        <w:t xml:space="preserve">мельных участков, государственная собственность на которые не </w:t>
      </w:r>
      <w:r w:rsidRPr="00B32734">
        <w:rPr>
          <w:rFonts w:ascii="Times New Roman" w:eastAsia="Times New Roman" w:hAnsi="Times New Roman" w:cs="Times New Roman"/>
          <w:b/>
          <w:sz w:val="24"/>
          <w:szCs w:val="24"/>
          <w:lang w:eastAsia="ru-RU"/>
        </w:rPr>
        <w:t>разграничена и кот</w:t>
      </w:r>
      <w:r w:rsidRPr="00B32734">
        <w:rPr>
          <w:rFonts w:ascii="Times New Roman" w:eastAsia="Times New Roman" w:hAnsi="Times New Roman" w:cs="Times New Roman"/>
          <w:b/>
          <w:sz w:val="24"/>
          <w:szCs w:val="24"/>
          <w:lang w:eastAsia="ru-RU"/>
        </w:rPr>
        <w:t>о</w:t>
      </w:r>
      <w:r w:rsidRPr="00B32734">
        <w:rPr>
          <w:rFonts w:ascii="Times New Roman" w:eastAsia="Times New Roman" w:hAnsi="Times New Roman" w:cs="Times New Roman"/>
          <w:b/>
          <w:sz w:val="24"/>
          <w:szCs w:val="24"/>
          <w:lang w:eastAsia="ru-RU"/>
        </w:rPr>
        <w:t>рые расположены в границах городских округов</w:t>
      </w:r>
    </w:p>
    <w:p w:rsidR="00917098" w:rsidRPr="00DE74FD" w:rsidRDefault="00917098" w:rsidP="00917098">
      <w:pPr>
        <w:tabs>
          <w:tab w:val="left" w:pos="70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32734">
        <w:rPr>
          <w:rFonts w:ascii="Times New Roman" w:hAnsi="Times New Roman" w:cs="Times New Roman"/>
          <w:sz w:val="24"/>
          <w:szCs w:val="24"/>
        </w:rPr>
        <w:tab/>
        <w:t>В 2022 году доходы поступили</w:t>
      </w:r>
      <w:r w:rsidRPr="00B32734">
        <w:rPr>
          <w:rFonts w:ascii="Times New Roman" w:hAnsi="Times New Roman" w:cs="Times New Roman"/>
          <w:b/>
          <w:i/>
          <w:sz w:val="24"/>
          <w:szCs w:val="24"/>
        </w:rPr>
        <w:t xml:space="preserve"> </w:t>
      </w:r>
      <w:r w:rsidRPr="00B32734">
        <w:rPr>
          <w:rFonts w:ascii="Times New Roman" w:hAnsi="Times New Roman" w:cs="Times New Roman"/>
          <w:sz w:val="24"/>
          <w:szCs w:val="24"/>
        </w:rPr>
        <w:t>в запланированном объеме в сумме 18,0 тыс. рублей.</w:t>
      </w:r>
    </w:p>
    <w:p w:rsidR="00917098" w:rsidRPr="00090AAD" w:rsidRDefault="00917098" w:rsidP="00917098">
      <w:pPr>
        <w:spacing w:before="120" w:after="0" w:line="240" w:lineRule="auto"/>
        <w:jc w:val="center"/>
        <w:rPr>
          <w:rFonts w:ascii="Times New Roman" w:hAnsi="Times New Roman" w:cs="Times New Roman"/>
          <w:b/>
          <w:sz w:val="24"/>
          <w:szCs w:val="24"/>
        </w:rPr>
      </w:pPr>
      <w:r w:rsidRPr="00090AAD">
        <w:rPr>
          <w:rFonts w:ascii="Times New Roman" w:hAnsi="Times New Roman" w:cs="Times New Roman"/>
          <w:b/>
          <w:sz w:val="24"/>
          <w:szCs w:val="24"/>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w:t>
      </w:r>
      <w:r w:rsidRPr="00090AAD">
        <w:rPr>
          <w:rFonts w:ascii="Times New Roman" w:hAnsi="Times New Roman" w:cs="Times New Roman"/>
          <w:b/>
          <w:sz w:val="24"/>
          <w:szCs w:val="24"/>
        </w:rPr>
        <w:t>д</w:t>
      </w:r>
      <w:r w:rsidRPr="00090AAD">
        <w:rPr>
          <w:rFonts w:ascii="Times New Roman" w:hAnsi="Times New Roman" w:cs="Times New Roman"/>
          <w:b/>
          <w:sz w:val="24"/>
          <w:szCs w:val="24"/>
        </w:rPr>
        <w:t xml:space="preserve">скими округами </w:t>
      </w:r>
    </w:p>
    <w:p w:rsidR="00917098" w:rsidRDefault="00917098" w:rsidP="00917098">
      <w:pPr>
        <w:spacing w:after="0"/>
        <w:ind w:firstLine="709"/>
        <w:jc w:val="both"/>
        <w:rPr>
          <w:rFonts w:ascii="Times New Roman" w:hAnsi="Times New Roman" w:cs="Times New Roman"/>
          <w:sz w:val="24"/>
          <w:szCs w:val="24"/>
        </w:rPr>
      </w:pPr>
      <w:r w:rsidRPr="00B32734">
        <w:rPr>
          <w:rFonts w:ascii="Times New Roman" w:hAnsi="Times New Roman" w:cs="Times New Roman"/>
          <w:sz w:val="24"/>
          <w:szCs w:val="24"/>
        </w:rPr>
        <w:t>В 2022 году доходы поступили</w:t>
      </w:r>
      <w:r w:rsidRPr="00B32734">
        <w:rPr>
          <w:rFonts w:ascii="Times New Roman" w:hAnsi="Times New Roman" w:cs="Times New Roman"/>
          <w:b/>
          <w:i/>
          <w:sz w:val="24"/>
          <w:szCs w:val="24"/>
        </w:rPr>
        <w:t xml:space="preserve"> </w:t>
      </w:r>
      <w:r w:rsidRPr="00B32734">
        <w:rPr>
          <w:rFonts w:ascii="Times New Roman" w:hAnsi="Times New Roman" w:cs="Times New Roman"/>
          <w:sz w:val="24"/>
          <w:szCs w:val="24"/>
        </w:rPr>
        <w:t>в запланированном объеме в сумме 1611,0 тыс. рублей</w:t>
      </w:r>
      <w:r>
        <w:rPr>
          <w:rFonts w:ascii="Times New Roman" w:hAnsi="Times New Roman" w:cs="Times New Roman"/>
          <w:sz w:val="24"/>
          <w:szCs w:val="24"/>
        </w:rPr>
        <w:t>, в том числе:</w:t>
      </w:r>
      <w:r w:rsidRPr="00B32734">
        <w:rPr>
          <w:rFonts w:ascii="Times New Roman" w:hAnsi="Times New Roman" w:cs="Times New Roman"/>
          <w:sz w:val="24"/>
          <w:szCs w:val="24"/>
        </w:rPr>
        <w:t xml:space="preserve"> от </w:t>
      </w:r>
      <w:r w:rsidRPr="00B32734">
        <w:rPr>
          <w:rFonts w:ascii="Times New Roman" w:eastAsia="Times New Roman" w:hAnsi="Times New Roman" w:cs="Times New Roman"/>
          <w:sz w:val="24"/>
          <w:szCs w:val="24"/>
          <w:lang w:eastAsia="ru-RU"/>
        </w:rPr>
        <w:t>МУП «Расчетный центр» МГО</w:t>
      </w:r>
      <w:r w:rsidRPr="00B32734">
        <w:rPr>
          <w:rFonts w:ascii="Times New Roman" w:hAnsi="Times New Roman" w:cs="Times New Roman"/>
          <w:sz w:val="24"/>
          <w:szCs w:val="24"/>
        </w:rPr>
        <w:t xml:space="preserve"> в сумме 967,6 тыс. рублей, МУП «Городская управляющая компания» в сумме 261,3 тыс. рублей, МУП «Управление пассажирских пер</w:t>
      </w:r>
      <w:r w:rsidRPr="00B32734">
        <w:rPr>
          <w:rFonts w:ascii="Times New Roman" w:hAnsi="Times New Roman" w:cs="Times New Roman"/>
          <w:sz w:val="24"/>
          <w:szCs w:val="24"/>
        </w:rPr>
        <w:t>е</w:t>
      </w:r>
      <w:r w:rsidRPr="00B32734">
        <w:rPr>
          <w:rFonts w:ascii="Times New Roman" w:hAnsi="Times New Roman" w:cs="Times New Roman"/>
          <w:sz w:val="24"/>
          <w:szCs w:val="24"/>
        </w:rPr>
        <w:t>возок МГО» в сумме 382,1 тыс. рублей</w:t>
      </w:r>
      <w:r>
        <w:rPr>
          <w:rFonts w:ascii="Times New Roman" w:hAnsi="Times New Roman" w:cs="Times New Roman"/>
          <w:sz w:val="24"/>
          <w:szCs w:val="24"/>
        </w:rPr>
        <w:t>.</w:t>
      </w:r>
      <w:r w:rsidRPr="00B32734">
        <w:rPr>
          <w:rFonts w:ascii="Times New Roman" w:hAnsi="Times New Roman" w:cs="Times New Roman"/>
          <w:sz w:val="24"/>
          <w:szCs w:val="24"/>
        </w:rPr>
        <w:t xml:space="preserve"> </w:t>
      </w:r>
    </w:p>
    <w:p w:rsidR="00917098" w:rsidRPr="00B32734" w:rsidRDefault="00917098" w:rsidP="00917098">
      <w:pPr>
        <w:spacing w:after="0"/>
        <w:jc w:val="both"/>
        <w:rPr>
          <w:rFonts w:ascii="Times New Roman" w:hAnsi="Times New Roman" w:cs="Times New Roman"/>
          <w:sz w:val="24"/>
          <w:szCs w:val="24"/>
        </w:rPr>
      </w:pPr>
      <w:r w:rsidRPr="00B32734">
        <w:rPr>
          <w:rFonts w:ascii="Times New Roman" w:hAnsi="Times New Roman" w:cs="Times New Roman"/>
          <w:sz w:val="24"/>
          <w:szCs w:val="24"/>
        </w:rPr>
        <w:t>Информация о суммах доходов, поступивших в бюджет Округа, представлена в таблице:</w:t>
      </w:r>
    </w:p>
    <w:tbl>
      <w:tblPr>
        <w:tblpPr w:leftFromText="180" w:rightFromText="180" w:vertAnchor="text" w:tblpY="1"/>
        <w:tblOverlap w:val="never"/>
        <w:tblW w:w="10173" w:type="dxa"/>
        <w:tblLayout w:type="fixed"/>
        <w:tblLook w:val="04A0" w:firstRow="1" w:lastRow="0" w:firstColumn="1" w:lastColumn="0" w:noHBand="0" w:noVBand="1"/>
      </w:tblPr>
      <w:tblGrid>
        <w:gridCol w:w="4644"/>
        <w:gridCol w:w="1843"/>
        <w:gridCol w:w="1843"/>
        <w:gridCol w:w="1843"/>
      </w:tblGrid>
      <w:tr w:rsidR="00917098" w:rsidRPr="00B32734" w:rsidTr="00917098">
        <w:trPr>
          <w:trHeight w:val="980"/>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jc w:val="center"/>
              <w:rPr>
                <w:rFonts w:ascii="Times New Roman" w:eastAsia="Times New Roman" w:hAnsi="Times New Roman" w:cs="Times New Roman"/>
                <w:color w:val="000000" w:themeColor="text1"/>
                <w:sz w:val="20"/>
                <w:szCs w:val="20"/>
                <w:lang w:eastAsia="ru-RU"/>
              </w:rPr>
            </w:pPr>
            <w:r w:rsidRPr="00B32734">
              <w:rPr>
                <w:rFonts w:ascii="Times New Roman" w:eastAsia="Times New Roman" w:hAnsi="Times New Roman" w:cs="Times New Roman"/>
                <w:color w:val="000000" w:themeColor="text1"/>
                <w:sz w:val="20"/>
                <w:szCs w:val="20"/>
                <w:lang w:eastAsia="ru-RU"/>
              </w:rPr>
              <w:t>Наименование организации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jc w:val="center"/>
              <w:rPr>
                <w:rFonts w:ascii="Times New Roman" w:eastAsia="Times New Roman" w:hAnsi="Times New Roman" w:cs="Times New Roman"/>
                <w:color w:val="000000" w:themeColor="text1"/>
                <w:sz w:val="20"/>
                <w:szCs w:val="20"/>
                <w:lang w:eastAsia="ru-RU"/>
              </w:rPr>
            </w:pPr>
            <w:r w:rsidRPr="00B32734">
              <w:rPr>
                <w:rFonts w:ascii="Times New Roman" w:hAnsi="Times New Roman" w:cs="Times New Roman"/>
                <w:color w:val="000000" w:themeColor="text1"/>
                <w:sz w:val="20"/>
                <w:szCs w:val="20"/>
              </w:rPr>
              <w:t>Поступило в бю</w:t>
            </w:r>
            <w:r w:rsidRPr="00B32734">
              <w:rPr>
                <w:rFonts w:ascii="Times New Roman" w:hAnsi="Times New Roman" w:cs="Times New Roman"/>
                <w:color w:val="000000" w:themeColor="text1"/>
                <w:sz w:val="20"/>
                <w:szCs w:val="20"/>
              </w:rPr>
              <w:t>д</w:t>
            </w:r>
            <w:r w:rsidRPr="00B32734">
              <w:rPr>
                <w:rFonts w:ascii="Times New Roman" w:hAnsi="Times New Roman" w:cs="Times New Roman"/>
                <w:color w:val="000000" w:themeColor="text1"/>
                <w:sz w:val="20"/>
                <w:szCs w:val="20"/>
              </w:rPr>
              <w:t>жет Округа в 2021 г. (за 2020 г.),</w:t>
            </w:r>
            <w:r w:rsidRPr="00B32734">
              <w:rPr>
                <w:rFonts w:ascii="Times New Roman" w:eastAsia="Times New Roman" w:hAnsi="Times New Roman" w:cs="Times New Roman"/>
                <w:sz w:val="20"/>
                <w:szCs w:val="20"/>
                <w:lang w:eastAsia="ru-RU"/>
              </w:rPr>
              <w:t xml:space="preserve"> тыс. рублей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jc w:val="center"/>
              <w:rPr>
                <w:rFonts w:ascii="Times New Roman" w:eastAsia="Times New Roman" w:hAnsi="Times New Roman" w:cs="Times New Roman"/>
                <w:color w:val="000000" w:themeColor="text1"/>
                <w:sz w:val="20"/>
                <w:szCs w:val="20"/>
                <w:lang w:eastAsia="ru-RU"/>
              </w:rPr>
            </w:pPr>
            <w:r w:rsidRPr="00B32734">
              <w:rPr>
                <w:rFonts w:ascii="Times New Roman" w:hAnsi="Times New Roman" w:cs="Times New Roman"/>
                <w:color w:val="000000" w:themeColor="text1"/>
                <w:sz w:val="20"/>
                <w:szCs w:val="20"/>
              </w:rPr>
              <w:t>Поступило в бю</w:t>
            </w:r>
            <w:r w:rsidRPr="00B32734">
              <w:rPr>
                <w:rFonts w:ascii="Times New Roman" w:hAnsi="Times New Roman" w:cs="Times New Roman"/>
                <w:color w:val="000000" w:themeColor="text1"/>
                <w:sz w:val="20"/>
                <w:szCs w:val="20"/>
              </w:rPr>
              <w:t>д</w:t>
            </w:r>
            <w:r w:rsidRPr="00B32734">
              <w:rPr>
                <w:rFonts w:ascii="Times New Roman" w:hAnsi="Times New Roman" w:cs="Times New Roman"/>
                <w:color w:val="000000" w:themeColor="text1"/>
                <w:sz w:val="20"/>
                <w:szCs w:val="20"/>
              </w:rPr>
              <w:t>жет Округа в 2022 г. (за 2021 г.),</w:t>
            </w:r>
            <w:r w:rsidRPr="00B32734">
              <w:rPr>
                <w:rFonts w:ascii="Times New Roman" w:eastAsia="Times New Roman" w:hAnsi="Times New Roman" w:cs="Times New Roman"/>
                <w:sz w:val="20"/>
                <w:szCs w:val="20"/>
                <w:lang w:eastAsia="ru-RU"/>
              </w:rPr>
              <w:t xml:space="preserve"> тыс. рублей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color w:val="000000" w:themeColor="text1"/>
                <w:sz w:val="20"/>
                <w:szCs w:val="20"/>
                <w:lang w:eastAsia="ru-RU"/>
              </w:rPr>
              <w:t>Отклонения,</w:t>
            </w:r>
            <w:r w:rsidRPr="00B32734">
              <w:rPr>
                <w:rFonts w:ascii="Times New Roman" w:eastAsia="Times New Roman" w:hAnsi="Times New Roman" w:cs="Times New Roman"/>
                <w:sz w:val="20"/>
                <w:szCs w:val="20"/>
                <w:lang w:eastAsia="ru-RU"/>
              </w:rPr>
              <w:t xml:space="preserve"> </w:t>
            </w:r>
          </w:p>
          <w:p w:rsidR="00917098" w:rsidRPr="00B32734" w:rsidRDefault="00917098" w:rsidP="00917098">
            <w:pPr>
              <w:spacing w:after="0" w:line="240" w:lineRule="auto"/>
              <w:jc w:val="center"/>
              <w:rPr>
                <w:rFonts w:ascii="Times New Roman" w:eastAsia="Times New Roman" w:hAnsi="Times New Roman" w:cs="Times New Roman"/>
                <w:color w:val="000000" w:themeColor="text1"/>
                <w:sz w:val="20"/>
                <w:szCs w:val="20"/>
                <w:lang w:eastAsia="ru-RU"/>
              </w:rPr>
            </w:pPr>
            <w:r w:rsidRPr="00B32734">
              <w:rPr>
                <w:rFonts w:ascii="Times New Roman" w:eastAsia="Times New Roman" w:hAnsi="Times New Roman" w:cs="Times New Roman"/>
                <w:sz w:val="20"/>
                <w:szCs w:val="20"/>
                <w:lang w:eastAsia="ru-RU"/>
              </w:rPr>
              <w:t>тыс. рублей</w:t>
            </w:r>
          </w:p>
        </w:tc>
      </w:tr>
      <w:tr w:rsidR="00917098" w:rsidRPr="00B32734" w:rsidTr="00917098">
        <w:trPr>
          <w:trHeight w:val="426"/>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МУП «Расчетный центр» МГО</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511,3</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967,6</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456,3</w:t>
            </w:r>
          </w:p>
        </w:tc>
      </w:tr>
      <w:tr w:rsidR="00917098" w:rsidRPr="00B32734" w:rsidTr="00917098">
        <w:trPr>
          <w:trHeight w:val="410"/>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МУП «Городская управляющая компания»</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129,8</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261,3</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131,5</w:t>
            </w:r>
          </w:p>
        </w:tc>
      </w:tr>
      <w:tr w:rsidR="00917098" w:rsidRPr="00B32734" w:rsidTr="00917098">
        <w:trPr>
          <w:trHeight w:val="569"/>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917098" w:rsidRPr="00DD47CC" w:rsidRDefault="00917098" w:rsidP="00917098">
            <w:pPr>
              <w:spacing w:after="0" w:line="240" w:lineRule="auto"/>
              <w:rPr>
                <w:rFonts w:ascii="Times New Roman" w:eastAsia="Times New Roman" w:hAnsi="Times New Roman" w:cs="Times New Roman"/>
                <w:color w:val="000000" w:themeColor="text1"/>
                <w:lang w:eastAsia="ru-RU"/>
              </w:rPr>
            </w:pPr>
            <w:r w:rsidRPr="00DD47CC">
              <w:rPr>
                <w:rFonts w:ascii="Times New Roman" w:hAnsi="Times New Roman" w:cs="Times New Roman"/>
              </w:rPr>
              <w:t xml:space="preserve">МУП «Управление пассажирских перевозок </w:t>
            </w:r>
            <w:r w:rsidRPr="00DD47CC">
              <w:rPr>
                <w:rFonts w:ascii="Times New Roman" w:eastAsia="Times New Roman" w:hAnsi="Times New Roman" w:cs="Times New Roman"/>
                <w:color w:val="000000" w:themeColor="text1"/>
                <w:lang w:eastAsia="ru-RU"/>
              </w:rPr>
              <w:t>МГО</w:t>
            </w:r>
            <w:r w:rsidRPr="00DD47CC">
              <w:rPr>
                <w:rFonts w:ascii="Times New Roman" w:hAnsi="Times New Roman" w:cs="Times New Roman"/>
              </w:rPr>
              <w:t>»</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0,0</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382,1</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color w:val="000000" w:themeColor="text1"/>
                <w:lang w:eastAsia="ru-RU"/>
              </w:rPr>
            </w:pPr>
            <w:r w:rsidRPr="00B32734">
              <w:rPr>
                <w:rFonts w:ascii="Times New Roman" w:eastAsia="Times New Roman" w:hAnsi="Times New Roman" w:cs="Times New Roman"/>
                <w:color w:val="000000" w:themeColor="text1"/>
                <w:lang w:eastAsia="ru-RU"/>
              </w:rPr>
              <w:t>382,1</w:t>
            </w:r>
          </w:p>
        </w:tc>
      </w:tr>
      <w:tr w:rsidR="00917098" w:rsidRPr="00B32734" w:rsidTr="00917098">
        <w:trPr>
          <w:trHeight w:val="266"/>
        </w:trPr>
        <w:tc>
          <w:tcPr>
            <w:tcW w:w="4644" w:type="dxa"/>
            <w:tcBorders>
              <w:top w:val="nil"/>
              <w:left w:val="single" w:sz="4" w:space="0" w:color="auto"/>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709"/>
              <w:rPr>
                <w:rFonts w:ascii="Times New Roman" w:eastAsia="Times New Roman" w:hAnsi="Times New Roman" w:cs="Times New Roman"/>
                <w:b/>
                <w:bCs/>
                <w:lang w:eastAsia="ru-RU"/>
              </w:rPr>
            </w:pPr>
            <w:r w:rsidRPr="00B32734">
              <w:rPr>
                <w:rFonts w:ascii="Times New Roman" w:eastAsia="Times New Roman" w:hAnsi="Times New Roman" w:cs="Times New Roman"/>
                <w:b/>
                <w:bCs/>
                <w:lang w:eastAsia="ru-RU"/>
              </w:rPr>
              <w:t>Итого:</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b/>
                <w:bCs/>
                <w:lang w:eastAsia="ru-RU"/>
              </w:rPr>
            </w:pPr>
            <w:r w:rsidRPr="00B32734">
              <w:rPr>
                <w:rFonts w:ascii="Times New Roman" w:eastAsia="Times New Roman" w:hAnsi="Times New Roman" w:cs="Times New Roman"/>
                <w:b/>
                <w:bCs/>
                <w:lang w:eastAsia="ru-RU"/>
              </w:rPr>
              <w:t>641,1</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b/>
                <w:bCs/>
                <w:lang w:eastAsia="ru-RU"/>
              </w:rPr>
            </w:pPr>
            <w:r w:rsidRPr="00B32734">
              <w:rPr>
                <w:rFonts w:ascii="Times New Roman" w:eastAsia="Times New Roman" w:hAnsi="Times New Roman" w:cs="Times New Roman"/>
                <w:b/>
                <w:bCs/>
                <w:lang w:eastAsia="ru-RU"/>
              </w:rPr>
              <w:t>1 611,0</w:t>
            </w:r>
          </w:p>
        </w:tc>
        <w:tc>
          <w:tcPr>
            <w:tcW w:w="1843" w:type="dxa"/>
            <w:tcBorders>
              <w:top w:val="nil"/>
              <w:left w:val="nil"/>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ind w:firstLine="269"/>
              <w:jc w:val="center"/>
              <w:rPr>
                <w:rFonts w:ascii="Times New Roman" w:eastAsia="Times New Roman" w:hAnsi="Times New Roman" w:cs="Times New Roman"/>
                <w:b/>
                <w:bCs/>
                <w:lang w:eastAsia="ru-RU"/>
              </w:rPr>
            </w:pPr>
            <w:r w:rsidRPr="00B32734">
              <w:rPr>
                <w:rFonts w:ascii="Times New Roman" w:eastAsia="Times New Roman" w:hAnsi="Times New Roman" w:cs="Times New Roman"/>
                <w:b/>
                <w:bCs/>
                <w:lang w:eastAsia="ru-RU"/>
              </w:rPr>
              <w:t>969,9</w:t>
            </w:r>
          </w:p>
        </w:tc>
      </w:tr>
    </w:tbl>
    <w:p w:rsidR="00917098" w:rsidRPr="00090AAD" w:rsidRDefault="00917098" w:rsidP="00917098">
      <w:pPr>
        <w:autoSpaceDE w:val="0"/>
        <w:autoSpaceDN w:val="0"/>
        <w:adjustRightInd w:val="0"/>
        <w:spacing w:after="0" w:line="240" w:lineRule="auto"/>
        <w:jc w:val="both"/>
        <w:rPr>
          <w:rFonts w:ascii="Tahoma" w:hAnsi="Tahoma" w:cs="Tahoma"/>
          <w:sz w:val="20"/>
          <w:szCs w:val="24"/>
        </w:rPr>
      </w:pPr>
      <w:r w:rsidRPr="00B32734">
        <w:rPr>
          <w:rFonts w:ascii="Times New Roman" w:hAnsi="Times New Roman" w:cs="Times New Roman"/>
          <w:sz w:val="24"/>
          <w:szCs w:val="24"/>
        </w:rPr>
        <w:tab/>
        <w:t>По сравнению с прошлым годом (641,1 тыс. рублей), в отчётном году поступления увеличились на 969,9 тыс. рублей, или в 2,5 раз по результатам полученной прибыли по ит</w:t>
      </w:r>
      <w:r w:rsidRPr="00B32734">
        <w:rPr>
          <w:rFonts w:ascii="Times New Roman" w:hAnsi="Times New Roman" w:cs="Times New Roman"/>
          <w:sz w:val="24"/>
          <w:szCs w:val="24"/>
        </w:rPr>
        <w:t>о</w:t>
      </w:r>
      <w:r w:rsidRPr="00B32734">
        <w:rPr>
          <w:rFonts w:ascii="Times New Roman" w:hAnsi="Times New Roman" w:cs="Times New Roman"/>
          <w:sz w:val="24"/>
          <w:szCs w:val="24"/>
        </w:rPr>
        <w:t>гам финансово-хозяйственной деятельности муниципальных унитарных предприятий Миа</w:t>
      </w:r>
      <w:r w:rsidRPr="00B32734">
        <w:rPr>
          <w:rFonts w:ascii="Times New Roman" w:hAnsi="Times New Roman" w:cs="Times New Roman"/>
          <w:sz w:val="24"/>
          <w:szCs w:val="24"/>
        </w:rPr>
        <w:t>с</w:t>
      </w:r>
      <w:r w:rsidRPr="00B32734">
        <w:rPr>
          <w:rFonts w:ascii="Times New Roman" w:hAnsi="Times New Roman" w:cs="Times New Roman"/>
          <w:sz w:val="24"/>
          <w:szCs w:val="24"/>
        </w:rPr>
        <w:t>ского городского округа за 2021 год</w:t>
      </w:r>
      <w:r>
        <w:rPr>
          <w:rFonts w:ascii="Times New Roman" w:hAnsi="Times New Roman" w:cs="Times New Roman"/>
          <w:sz w:val="24"/>
          <w:szCs w:val="24"/>
        </w:rPr>
        <w:t>.</w:t>
      </w:r>
    </w:p>
    <w:p w:rsidR="00917098" w:rsidRPr="00B32734" w:rsidRDefault="00917098" w:rsidP="00917098">
      <w:pPr>
        <w:spacing w:before="120" w:after="0" w:line="240" w:lineRule="auto"/>
        <w:jc w:val="center"/>
        <w:rPr>
          <w:rFonts w:ascii="Times New Roman" w:hAnsi="Times New Roman" w:cs="Times New Roman"/>
          <w:b/>
          <w:sz w:val="24"/>
          <w:szCs w:val="24"/>
        </w:rPr>
      </w:pPr>
      <w:r w:rsidRPr="00E561B3">
        <w:rPr>
          <w:rFonts w:ascii="Times New Roman" w:hAnsi="Times New Roman" w:cs="Times New Roman"/>
          <w:b/>
          <w:sz w:val="24"/>
          <w:szCs w:val="24"/>
        </w:rPr>
        <w:t>Прочие поступления от использования имущества, находящегося в собственности г</w:t>
      </w:r>
      <w:r w:rsidRPr="00E561B3">
        <w:rPr>
          <w:rFonts w:ascii="Times New Roman" w:hAnsi="Times New Roman" w:cs="Times New Roman"/>
          <w:b/>
          <w:sz w:val="24"/>
          <w:szCs w:val="24"/>
        </w:rPr>
        <w:t>о</w:t>
      </w:r>
      <w:r w:rsidRPr="00E561B3">
        <w:rPr>
          <w:rFonts w:ascii="Times New Roman" w:hAnsi="Times New Roman" w:cs="Times New Roman"/>
          <w:b/>
          <w:sz w:val="24"/>
          <w:szCs w:val="24"/>
        </w:rPr>
        <w:t>родских округов (за исключением имущества муниципальных бюджетных и автоно</w:t>
      </w:r>
      <w:r w:rsidRPr="00E561B3">
        <w:rPr>
          <w:rFonts w:ascii="Times New Roman" w:hAnsi="Times New Roman" w:cs="Times New Roman"/>
          <w:b/>
          <w:sz w:val="24"/>
          <w:szCs w:val="24"/>
        </w:rPr>
        <w:t>м</w:t>
      </w:r>
      <w:r w:rsidRPr="00E561B3">
        <w:rPr>
          <w:rFonts w:ascii="Times New Roman" w:hAnsi="Times New Roman" w:cs="Times New Roman"/>
          <w:b/>
          <w:sz w:val="24"/>
          <w:szCs w:val="24"/>
        </w:rPr>
        <w:t xml:space="preserve">ных учреждений, а также имущества муниципальных унитарных предприятий, в том числе </w:t>
      </w:r>
      <w:r w:rsidRPr="00B32734">
        <w:rPr>
          <w:rFonts w:ascii="Times New Roman" w:hAnsi="Times New Roman" w:cs="Times New Roman"/>
          <w:b/>
          <w:sz w:val="24"/>
          <w:szCs w:val="24"/>
        </w:rPr>
        <w:t>казенных)</w:t>
      </w:r>
    </w:p>
    <w:p w:rsidR="00917098" w:rsidRPr="00B32734" w:rsidRDefault="00917098" w:rsidP="00917098">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2734">
        <w:rPr>
          <w:rFonts w:ascii="Times New Roman" w:hAnsi="Times New Roman" w:cs="Times New Roman"/>
          <w:sz w:val="24"/>
          <w:szCs w:val="24"/>
        </w:rPr>
        <w:tab/>
        <w:t xml:space="preserve">Поступления в 2022 году составили </w:t>
      </w:r>
      <w:r w:rsidRPr="00B32734">
        <w:rPr>
          <w:rFonts w:ascii="Times New Roman" w:eastAsia="Times New Roman" w:hAnsi="Times New Roman" w:cs="Times New Roman"/>
          <w:sz w:val="24"/>
          <w:szCs w:val="24"/>
          <w:lang w:eastAsia="ru-RU"/>
        </w:rPr>
        <w:t>11139,8 тыс. рублей, или 105,0% к годовым уто</w:t>
      </w:r>
      <w:r w:rsidRPr="00B32734">
        <w:rPr>
          <w:rFonts w:ascii="Times New Roman" w:eastAsia="Times New Roman" w:hAnsi="Times New Roman" w:cs="Times New Roman"/>
          <w:sz w:val="24"/>
          <w:szCs w:val="24"/>
          <w:lang w:eastAsia="ru-RU"/>
        </w:rPr>
        <w:t>ч</w:t>
      </w:r>
      <w:r w:rsidRPr="00B32734">
        <w:rPr>
          <w:rFonts w:ascii="Times New Roman" w:eastAsia="Times New Roman" w:hAnsi="Times New Roman" w:cs="Times New Roman"/>
          <w:sz w:val="24"/>
          <w:szCs w:val="24"/>
          <w:lang w:eastAsia="ru-RU"/>
        </w:rPr>
        <w:t xml:space="preserve">ненным бюджетным назначениям в сумме 10613,9 тыс. рублей. </w:t>
      </w:r>
      <w:r w:rsidRPr="00B32734">
        <w:rPr>
          <w:rFonts w:ascii="Times New Roman" w:hAnsi="Times New Roman" w:cs="Times New Roman"/>
          <w:sz w:val="24"/>
          <w:szCs w:val="24"/>
        </w:rPr>
        <w:t>Дополнительно получено д</w:t>
      </w:r>
      <w:r w:rsidRPr="00B32734">
        <w:rPr>
          <w:rFonts w:ascii="Times New Roman" w:hAnsi="Times New Roman" w:cs="Times New Roman"/>
          <w:sz w:val="24"/>
          <w:szCs w:val="24"/>
        </w:rPr>
        <w:t>о</w:t>
      </w:r>
      <w:r w:rsidRPr="00B32734">
        <w:rPr>
          <w:rFonts w:ascii="Times New Roman" w:hAnsi="Times New Roman" w:cs="Times New Roman"/>
          <w:sz w:val="24"/>
          <w:szCs w:val="24"/>
        </w:rPr>
        <w:t xml:space="preserve">ходов на сумму 525,9 тыс. рублей </w:t>
      </w:r>
      <w:r w:rsidRPr="00B32734">
        <w:rPr>
          <w:rFonts w:ascii="Times New Roman" w:eastAsia="Times New Roman" w:hAnsi="Times New Roman" w:cs="Times New Roman"/>
          <w:sz w:val="24"/>
          <w:szCs w:val="24"/>
          <w:lang w:eastAsia="ru-RU"/>
        </w:rPr>
        <w:t>в связи с внесенной предоплатой арендаторами арендных платежей, а также поступ</w:t>
      </w:r>
      <w:r>
        <w:rPr>
          <w:rFonts w:ascii="Times New Roman" w:eastAsia="Times New Roman" w:hAnsi="Times New Roman" w:cs="Times New Roman"/>
          <w:sz w:val="24"/>
          <w:szCs w:val="24"/>
          <w:lang w:eastAsia="ru-RU"/>
        </w:rPr>
        <w:t>лением</w:t>
      </w:r>
      <w:r w:rsidRPr="00B32734">
        <w:rPr>
          <w:rFonts w:ascii="Times New Roman" w:eastAsia="Times New Roman" w:hAnsi="Times New Roman" w:cs="Times New Roman"/>
          <w:sz w:val="24"/>
          <w:szCs w:val="24"/>
          <w:lang w:eastAsia="ru-RU"/>
        </w:rPr>
        <w:t xml:space="preserve"> оплат</w:t>
      </w:r>
      <w:r>
        <w:rPr>
          <w:rFonts w:ascii="Times New Roman" w:eastAsia="Times New Roman" w:hAnsi="Times New Roman" w:cs="Times New Roman"/>
          <w:sz w:val="24"/>
          <w:szCs w:val="24"/>
          <w:lang w:eastAsia="ru-RU"/>
        </w:rPr>
        <w:t>ы</w:t>
      </w:r>
      <w:r w:rsidRPr="00B32734">
        <w:rPr>
          <w:rFonts w:ascii="Times New Roman" w:eastAsia="Times New Roman" w:hAnsi="Times New Roman" w:cs="Times New Roman"/>
          <w:sz w:val="24"/>
          <w:szCs w:val="24"/>
          <w:lang w:eastAsia="ru-RU"/>
        </w:rPr>
        <w:t xml:space="preserve"> задолженности.</w:t>
      </w:r>
    </w:p>
    <w:p w:rsidR="00917098" w:rsidRPr="00B32734" w:rsidRDefault="00917098" w:rsidP="00917098">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2734">
        <w:rPr>
          <w:rFonts w:ascii="Times New Roman" w:eastAsia="Times New Roman" w:hAnsi="Times New Roman" w:cs="Times New Roman"/>
          <w:sz w:val="24"/>
          <w:szCs w:val="24"/>
          <w:lang w:eastAsia="ru-RU"/>
        </w:rPr>
        <w:tab/>
        <w:t>Более подробная информация</w:t>
      </w:r>
      <w:r w:rsidRPr="00B32734">
        <w:rPr>
          <w:rFonts w:ascii="Times New Roman" w:hAnsi="Times New Roman" w:cs="Times New Roman"/>
          <w:sz w:val="24"/>
          <w:szCs w:val="24"/>
        </w:rPr>
        <w:t xml:space="preserve"> по поступлениям представлена в таблице</w:t>
      </w:r>
      <w:r w:rsidRPr="00B32734">
        <w:rPr>
          <w:rFonts w:ascii="Times New Roman" w:hAnsi="Times New Roman" w:cs="Times New Roman"/>
        </w:rPr>
        <w:t>:</w:t>
      </w:r>
    </w:p>
    <w:tbl>
      <w:tblPr>
        <w:tblW w:w="10078" w:type="dxa"/>
        <w:tblInd w:w="98" w:type="dxa"/>
        <w:tblLook w:val="04A0" w:firstRow="1" w:lastRow="0" w:firstColumn="1" w:lastColumn="0" w:noHBand="0" w:noVBand="1"/>
      </w:tblPr>
      <w:tblGrid>
        <w:gridCol w:w="2278"/>
        <w:gridCol w:w="3828"/>
        <w:gridCol w:w="1391"/>
        <w:gridCol w:w="1305"/>
        <w:gridCol w:w="1276"/>
      </w:tblGrid>
      <w:tr w:rsidR="00917098" w:rsidRPr="00B32734" w:rsidTr="00917098">
        <w:trPr>
          <w:trHeight w:val="1027"/>
        </w:trPr>
        <w:tc>
          <w:tcPr>
            <w:tcW w:w="2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Наименование главного администратора дох</w:t>
            </w:r>
            <w:r w:rsidRPr="00B32734">
              <w:rPr>
                <w:rFonts w:ascii="Times New Roman" w:eastAsia="Times New Roman" w:hAnsi="Times New Roman" w:cs="Times New Roman"/>
                <w:bCs/>
                <w:color w:val="000000"/>
                <w:sz w:val="20"/>
                <w:szCs w:val="20"/>
                <w:lang w:eastAsia="ru-RU"/>
              </w:rPr>
              <w:t>о</w:t>
            </w:r>
            <w:r w:rsidRPr="00B32734">
              <w:rPr>
                <w:rFonts w:ascii="Times New Roman" w:eastAsia="Times New Roman" w:hAnsi="Times New Roman" w:cs="Times New Roman"/>
                <w:bCs/>
                <w:color w:val="000000"/>
                <w:sz w:val="20"/>
                <w:szCs w:val="20"/>
                <w:lang w:eastAsia="ru-RU"/>
              </w:rPr>
              <w:t>дов</w:t>
            </w:r>
          </w:p>
        </w:tc>
        <w:tc>
          <w:tcPr>
            <w:tcW w:w="3828"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Расшифровка доходов</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Уточненные бюджетные назначения, тыс. рублей</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 xml:space="preserve">Исполнение, </w:t>
            </w:r>
          </w:p>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тыс. рублей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Сумма о</w:t>
            </w:r>
            <w:r w:rsidRPr="00B32734">
              <w:rPr>
                <w:rFonts w:ascii="Times New Roman" w:eastAsia="Times New Roman" w:hAnsi="Times New Roman" w:cs="Times New Roman"/>
                <w:sz w:val="20"/>
                <w:szCs w:val="20"/>
                <w:lang w:eastAsia="ru-RU"/>
              </w:rPr>
              <w:t>т</w:t>
            </w:r>
            <w:r w:rsidRPr="00B32734">
              <w:rPr>
                <w:rFonts w:ascii="Times New Roman" w:eastAsia="Times New Roman" w:hAnsi="Times New Roman" w:cs="Times New Roman"/>
                <w:sz w:val="20"/>
                <w:szCs w:val="20"/>
                <w:lang w:eastAsia="ru-RU"/>
              </w:rPr>
              <w:t>клонения, тыс. рублей</w:t>
            </w:r>
          </w:p>
        </w:tc>
      </w:tr>
      <w:tr w:rsidR="00917098" w:rsidRPr="00B32734" w:rsidTr="00917098">
        <w:trPr>
          <w:trHeight w:val="453"/>
        </w:trPr>
        <w:tc>
          <w:tcPr>
            <w:tcW w:w="22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p>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p>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p>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 xml:space="preserve">Администрация </w:t>
            </w:r>
          </w:p>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Миасского городского округа</w:t>
            </w:r>
          </w:p>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p>
        </w:tc>
        <w:tc>
          <w:tcPr>
            <w:tcW w:w="3828" w:type="dxa"/>
            <w:tcBorders>
              <w:top w:val="single" w:sz="4" w:space="0" w:color="auto"/>
              <w:left w:val="nil"/>
              <w:bottom w:val="single" w:sz="4" w:space="0" w:color="auto"/>
              <w:right w:val="nil"/>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themeColor="text1"/>
                <w:sz w:val="20"/>
                <w:szCs w:val="20"/>
                <w:lang w:eastAsia="ru-RU"/>
              </w:rPr>
              <w:t>Доходы от</w:t>
            </w:r>
            <w:r w:rsidRPr="00B32734">
              <w:rPr>
                <w:rFonts w:ascii="Times New Roman" w:hAnsi="Times New Roman" w:cs="Times New Roman"/>
                <w:color w:val="000000" w:themeColor="text1"/>
                <w:sz w:val="20"/>
                <w:szCs w:val="20"/>
              </w:rPr>
              <w:t xml:space="preserve"> платы за наем жилых помещ</w:t>
            </w:r>
            <w:r w:rsidRPr="00B32734">
              <w:rPr>
                <w:rFonts w:ascii="Times New Roman" w:hAnsi="Times New Roman" w:cs="Times New Roman"/>
                <w:color w:val="000000" w:themeColor="text1"/>
                <w:sz w:val="20"/>
                <w:szCs w:val="20"/>
              </w:rPr>
              <w:t>е</w:t>
            </w:r>
            <w:r w:rsidRPr="00B32734">
              <w:rPr>
                <w:rFonts w:ascii="Times New Roman" w:hAnsi="Times New Roman" w:cs="Times New Roman"/>
                <w:color w:val="000000" w:themeColor="text1"/>
                <w:sz w:val="20"/>
                <w:szCs w:val="20"/>
              </w:rPr>
              <w:t>ний</w:t>
            </w:r>
          </w:p>
        </w:tc>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2 782,6</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2 735,3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-47,3</w:t>
            </w:r>
          </w:p>
        </w:tc>
      </w:tr>
      <w:tr w:rsidR="00917098" w:rsidRPr="00B32734" w:rsidTr="00917098">
        <w:trPr>
          <w:trHeight w:val="686"/>
        </w:trPr>
        <w:tc>
          <w:tcPr>
            <w:tcW w:w="2278" w:type="dxa"/>
            <w:vMerge/>
            <w:tcBorders>
              <w:top w:val="single" w:sz="4" w:space="0" w:color="auto"/>
              <w:left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p>
        </w:tc>
        <w:tc>
          <w:tcPr>
            <w:tcW w:w="3828" w:type="dxa"/>
            <w:tcBorders>
              <w:top w:val="single" w:sz="4" w:space="0" w:color="auto"/>
              <w:left w:val="nil"/>
              <w:bottom w:val="single" w:sz="4" w:space="0" w:color="auto"/>
              <w:right w:val="nil"/>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 xml:space="preserve">Доходы от </w:t>
            </w:r>
            <w:r w:rsidRPr="00B32734">
              <w:rPr>
                <w:rFonts w:ascii="Times New Roman" w:hAnsi="Times New Roman" w:cs="Times New Roman"/>
                <w:sz w:val="20"/>
                <w:szCs w:val="20"/>
              </w:rPr>
              <w:t>платы за установку и эксплу</w:t>
            </w:r>
            <w:r w:rsidRPr="00B32734">
              <w:rPr>
                <w:rFonts w:ascii="Times New Roman" w:hAnsi="Times New Roman" w:cs="Times New Roman"/>
                <w:sz w:val="20"/>
                <w:szCs w:val="20"/>
              </w:rPr>
              <w:t>а</w:t>
            </w:r>
            <w:r w:rsidRPr="00B32734">
              <w:rPr>
                <w:rFonts w:ascii="Times New Roman" w:hAnsi="Times New Roman" w:cs="Times New Roman"/>
                <w:sz w:val="20"/>
                <w:szCs w:val="20"/>
              </w:rPr>
              <w:t>тацию рекламных конструкций</w:t>
            </w:r>
          </w:p>
        </w:tc>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2 153,0</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2 251,1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98,1</w:t>
            </w:r>
          </w:p>
        </w:tc>
      </w:tr>
      <w:tr w:rsidR="00917098" w:rsidRPr="00B32734" w:rsidTr="00917098">
        <w:trPr>
          <w:trHeight w:val="541"/>
        </w:trPr>
        <w:tc>
          <w:tcPr>
            <w:tcW w:w="2278" w:type="dxa"/>
            <w:vMerge/>
            <w:tcBorders>
              <w:top w:val="single" w:sz="4" w:space="0" w:color="auto"/>
              <w:left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p>
        </w:tc>
        <w:tc>
          <w:tcPr>
            <w:tcW w:w="3828" w:type="dxa"/>
            <w:tcBorders>
              <w:top w:val="single" w:sz="4" w:space="0" w:color="auto"/>
              <w:left w:val="nil"/>
              <w:bottom w:val="single" w:sz="4" w:space="0" w:color="auto"/>
              <w:right w:val="nil"/>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hAnsi="Times New Roman" w:cs="Times New Roman"/>
                <w:sz w:val="20"/>
                <w:szCs w:val="20"/>
              </w:rPr>
              <w:t>Доходы от размещения сооружений связи на муниципальных опорах</w:t>
            </w:r>
          </w:p>
        </w:tc>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633,3</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555,4</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-77,9</w:t>
            </w:r>
          </w:p>
        </w:tc>
      </w:tr>
      <w:tr w:rsidR="00917098" w:rsidRPr="00B32734" w:rsidTr="00917098">
        <w:trPr>
          <w:trHeight w:val="434"/>
        </w:trPr>
        <w:tc>
          <w:tcPr>
            <w:tcW w:w="2278" w:type="dxa"/>
            <w:vMerge/>
            <w:tcBorders>
              <w:top w:val="single" w:sz="4" w:space="0" w:color="auto"/>
              <w:left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p>
        </w:tc>
        <w:tc>
          <w:tcPr>
            <w:tcW w:w="3828" w:type="dxa"/>
            <w:tcBorders>
              <w:top w:val="single" w:sz="4" w:space="0" w:color="auto"/>
              <w:left w:val="nil"/>
              <w:bottom w:val="single" w:sz="4" w:space="0" w:color="auto"/>
              <w:right w:val="nil"/>
            </w:tcBorders>
            <w:shd w:val="clear" w:color="000000" w:fill="FFFFFF"/>
            <w:vAlign w:val="center"/>
            <w:hideMark/>
          </w:tcPr>
          <w:p w:rsidR="00917098" w:rsidRPr="00B32734" w:rsidRDefault="00917098" w:rsidP="00917098">
            <w:pPr>
              <w:spacing w:after="0" w:line="240" w:lineRule="auto"/>
              <w:rPr>
                <w:rFonts w:ascii="Times New Roman" w:hAnsi="Times New Roman" w:cs="Times New Roman"/>
                <w:sz w:val="20"/>
                <w:szCs w:val="20"/>
              </w:rPr>
            </w:pPr>
            <w:r w:rsidRPr="00B32734">
              <w:rPr>
                <w:rFonts w:ascii="Times New Roman" w:eastAsia="Times New Roman" w:hAnsi="Times New Roman" w:cs="Times New Roman"/>
                <w:sz w:val="20"/>
                <w:szCs w:val="20"/>
                <w:lang w:eastAsia="ru-RU"/>
              </w:rPr>
              <w:t>Размещение нестационарных торговых объектов</w:t>
            </w:r>
          </w:p>
        </w:tc>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4 632,8</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5 051,8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419,0</w:t>
            </w:r>
          </w:p>
        </w:tc>
      </w:tr>
      <w:tr w:rsidR="00917098" w:rsidRPr="00B32734" w:rsidTr="00917098">
        <w:trPr>
          <w:trHeight w:val="527"/>
        </w:trPr>
        <w:tc>
          <w:tcPr>
            <w:tcW w:w="2278" w:type="dxa"/>
            <w:vMerge/>
            <w:tcBorders>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p>
        </w:tc>
        <w:tc>
          <w:tcPr>
            <w:tcW w:w="3828" w:type="dxa"/>
            <w:tcBorders>
              <w:top w:val="nil"/>
              <w:left w:val="nil"/>
              <w:bottom w:val="single" w:sz="4" w:space="0" w:color="auto"/>
              <w:right w:val="nil"/>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 xml:space="preserve">Доходы от </w:t>
            </w:r>
            <w:r w:rsidRPr="00B32734">
              <w:rPr>
                <w:rFonts w:ascii="Times New Roman" w:hAnsi="Times New Roman" w:cs="Times New Roman"/>
                <w:sz w:val="20"/>
                <w:szCs w:val="20"/>
              </w:rPr>
              <w:t xml:space="preserve">уплаты процентов на сумму рассроченных платежей </w:t>
            </w:r>
          </w:p>
        </w:tc>
        <w:tc>
          <w:tcPr>
            <w:tcW w:w="1391"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412,2</w:t>
            </w:r>
          </w:p>
        </w:tc>
        <w:tc>
          <w:tcPr>
            <w:tcW w:w="1305"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546,2</w:t>
            </w:r>
          </w:p>
        </w:tc>
        <w:tc>
          <w:tcPr>
            <w:tcW w:w="1276"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134,0</w:t>
            </w:r>
          </w:p>
        </w:tc>
      </w:tr>
      <w:tr w:rsidR="00917098" w:rsidRPr="00B32734" w:rsidTr="00917098">
        <w:trPr>
          <w:trHeight w:val="400"/>
        </w:trPr>
        <w:tc>
          <w:tcPr>
            <w:tcW w:w="610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Всего:</w:t>
            </w:r>
          </w:p>
        </w:tc>
        <w:tc>
          <w:tcPr>
            <w:tcW w:w="1391"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10 613,9</w:t>
            </w:r>
          </w:p>
        </w:tc>
        <w:tc>
          <w:tcPr>
            <w:tcW w:w="1305"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11 139,8</w:t>
            </w:r>
          </w:p>
        </w:tc>
        <w:tc>
          <w:tcPr>
            <w:tcW w:w="1276"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525,9</w:t>
            </w:r>
          </w:p>
        </w:tc>
      </w:tr>
    </w:tbl>
    <w:p w:rsidR="00917098" w:rsidRPr="00B32734" w:rsidRDefault="00917098" w:rsidP="00917098">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17098" w:rsidRDefault="00917098" w:rsidP="00917098">
      <w:pPr>
        <w:tabs>
          <w:tab w:val="left" w:pos="709"/>
        </w:tabs>
        <w:autoSpaceDE w:val="0"/>
        <w:autoSpaceDN w:val="0"/>
        <w:adjustRightInd w:val="0"/>
        <w:spacing w:after="0" w:line="240" w:lineRule="auto"/>
        <w:jc w:val="both"/>
        <w:rPr>
          <w:rFonts w:ascii="Times New Roman" w:hAnsi="Times New Roman" w:cs="Times New Roman"/>
          <w:sz w:val="24"/>
          <w:szCs w:val="24"/>
        </w:rPr>
      </w:pPr>
      <w:r w:rsidRPr="00B32734">
        <w:rPr>
          <w:rFonts w:ascii="Times New Roman" w:eastAsia="Times New Roman" w:hAnsi="Times New Roman" w:cs="Times New Roman"/>
          <w:sz w:val="24"/>
          <w:szCs w:val="24"/>
          <w:lang w:eastAsia="ru-RU"/>
        </w:rPr>
        <w:lastRenderedPageBreak/>
        <w:tab/>
        <w:t>По сравнению с 2021 годом (8510,0 тыс. рублей) поступления отчётного года увелич</w:t>
      </w:r>
      <w:r w:rsidRPr="00B32734">
        <w:rPr>
          <w:rFonts w:ascii="Times New Roman" w:eastAsia="Times New Roman" w:hAnsi="Times New Roman" w:cs="Times New Roman"/>
          <w:sz w:val="24"/>
          <w:szCs w:val="24"/>
          <w:lang w:eastAsia="ru-RU"/>
        </w:rPr>
        <w:t>и</w:t>
      </w:r>
      <w:r w:rsidRPr="00B32734">
        <w:rPr>
          <w:rFonts w:ascii="Times New Roman" w:eastAsia="Times New Roman" w:hAnsi="Times New Roman" w:cs="Times New Roman"/>
          <w:sz w:val="24"/>
          <w:szCs w:val="24"/>
          <w:lang w:eastAsia="ru-RU"/>
        </w:rPr>
        <w:t>лись на 2629,8 тыс. рублей, или на 30,9%,</w:t>
      </w:r>
      <w:r>
        <w:rPr>
          <w:rFonts w:ascii="Times New Roman" w:eastAsia="Times New Roman" w:hAnsi="Times New Roman" w:cs="Times New Roman"/>
          <w:sz w:val="24"/>
          <w:szCs w:val="24"/>
          <w:lang w:eastAsia="ru-RU"/>
        </w:rPr>
        <w:t xml:space="preserve"> в основном, в результате увеличения поступлений от размещения нестационарных объектов,</w:t>
      </w:r>
      <w:r w:rsidRPr="00B32734">
        <w:rPr>
          <w:rFonts w:ascii="Times New Roman" w:eastAsia="Times New Roman" w:hAnsi="Times New Roman" w:cs="Times New Roman"/>
          <w:sz w:val="24"/>
          <w:szCs w:val="24"/>
          <w:lang w:eastAsia="ru-RU"/>
        </w:rPr>
        <w:t xml:space="preserve"> </w:t>
      </w:r>
      <w:r w:rsidRPr="00BA094B">
        <w:rPr>
          <w:rFonts w:ascii="Times New Roman" w:eastAsia="Times New Roman" w:hAnsi="Times New Roman" w:cs="Times New Roman"/>
          <w:sz w:val="24"/>
          <w:szCs w:val="24"/>
          <w:lang w:eastAsia="ru-RU"/>
        </w:rPr>
        <w:t xml:space="preserve">в связи </w:t>
      </w:r>
      <w:r>
        <w:rPr>
          <w:rFonts w:ascii="Times New Roman" w:eastAsia="Times New Roman" w:hAnsi="Times New Roman" w:cs="Times New Roman"/>
          <w:sz w:val="24"/>
          <w:szCs w:val="24"/>
          <w:lang w:eastAsia="ru-RU"/>
        </w:rPr>
        <w:t xml:space="preserve">с </w:t>
      </w:r>
      <w:r w:rsidRPr="00BA094B">
        <w:rPr>
          <w:rFonts w:ascii="Times New Roman" w:eastAsia="Times New Roman" w:hAnsi="Times New Roman" w:cs="Times New Roman"/>
          <w:sz w:val="24"/>
          <w:szCs w:val="24"/>
          <w:lang w:eastAsia="ru-RU"/>
        </w:rPr>
        <w:t>повы</w:t>
      </w:r>
      <w:r>
        <w:rPr>
          <w:rFonts w:ascii="Times New Roman" w:eastAsia="Times New Roman" w:hAnsi="Times New Roman" w:cs="Times New Roman"/>
          <w:sz w:val="24"/>
          <w:szCs w:val="24"/>
          <w:lang w:eastAsia="ru-RU"/>
        </w:rPr>
        <w:t>шением</w:t>
      </w:r>
      <w:r w:rsidRPr="00BA094B">
        <w:rPr>
          <w:rFonts w:ascii="Times New Roman" w:eastAsia="Times New Roman" w:hAnsi="Times New Roman" w:cs="Times New Roman"/>
          <w:sz w:val="24"/>
          <w:szCs w:val="24"/>
          <w:lang w:eastAsia="ru-RU"/>
        </w:rPr>
        <w:t xml:space="preserve"> став</w:t>
      </w:r>
      <w:r>
        <w:rPr>
          <w:rFonts w:ascii="Times New Roman" w:eastAsia="Times New Roman" w:hAnsi="Times New Roman" w:cs="Times New Roman"/>
          <w:sz w:val="24"/>
          <w:szCs w:val="24"/>
          <w:lang w:eastAsia="ru-RU"/>
        </w:rPr>
        <w:t>ок</w:t>
      </w:r>
      <w:r w:rsidRPr="00BA094B">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w:t>
      </w:r>
      <w:r w:rsidRPr="00BA094B">
        <w:rPr>
          <w:rFonts w:ascii="Times New Roman" w:eastAsia="Times New Roman" w:hAnsi="Times New Roman" w:cs="Times New Roman"/>
          <w:sz w:val="24"/>
          <w:szCs w:val="24"/>
          <w:lang w:eastAsia="ru-RU"/>
        </w:rPr>
        <w:t>торг</w:t>
      </w:r>
      <w:r>
        <w:rPr>
          <w:rFonts w:ascii="Times New Roman" w:eastAsia="Times New Roman" w:hAnsi="Times New Roman" w:cs="Times New Roman"/>
          <w:sz w:val="24"/>
          <w:szCs w:val="24"/>
          <w:lang w:eastAsia="ru-RU"/>
        </w:rPr>
        <w:t>ам</w:t>
      </w:r>
      <w:r w:rsidRPr="00BA094B">
        <w:rPr>
          <w:rFonts w:ascii="Times New Roman" w:eastAsia="Times New Roman" w:hAnsi="Times New Roman" w:cs="Times New Roman"/>
          <w:sz w:val="24"/>
          <w:szCs w:val="24"/>
          <w:lang w:eastAsia="ru-RU"/>
        </w:rPr>
        <w:t xml:space="preserve"> за торг</w:t>
      </w:r>
      <w:r w:rsidRPr="00BA094B">
        <w:rPr>
          <w:rFonts w:ascii="Times New Roman" w:eastAsia="Times New Roman" w:hAnsi="Times New Roman" w:cs="Times New Roman"/>
          <w:sz w:val="24"/>
          <w:szCs w:val="24"/>
          <w:lang w:eastAsia="ru-RU"/>
        </w:rPr>
        <w:t>о</w:t>
      </w:r>
      <w:r w:rsidRPr="00BA094B">
        <w:rPr>
          <w:rFonts w:ascii="Times New Roman" w:eastAsia="Times New Roman" w:hAnsi="Times New Roman" w:cs="Times New Roman"/>
          <w:sz w:val="24"/>
          <w:szCs w:val="24"/>
          <w:lang w:eastAsia="ru-RU"/>
        </w:rPr>
        <w:t>вые места</w:t>
      </w:r>
      <w:r>
        <w:rPr>
          <w:rFonts w:ascii="Times New Roman" w:hAnsi="Times New Roman" w:cs="Times New Roman"/>
          <w:sz w:val="24"/>
          <w:szCs w:val="24"/>
        </w:rPr>
        <w:t>, в виду высокой конкуренции.</w:t>
      </w:r>
    </w:p>
    <w:p w:rsidR="00917098" w:rsidRPr="00B32734" w:rsidRDefault="00917098" w:rsidP="00917098">
      <w:pPr>
        <w:tabs>
          <w:tab w:val="left" w:pos="709"/>
        </w:tabs>
        <w:autoSpaceDE w:val="0"/>
        <w:autoSpaceDN w:val="0"/>
        <w:adjustRightInd w:val="0"/>
        <w:spacing w:before="120" w:after="0" w:line="240" w:lineRule="auto"/>
        <w:ind w:firstLine="709"/>
        <w:jc w:val="center"/>
        <w:rPr>
          <w:rFonts w:ascii="Times New Roman" w:eastAsia="Times New Roman" w:hAnsi="Times New Roman" w:cs="Times New Roman"/>
          <w:b/>
          <w:sz w:val="24"/>
          <w:szCs w:val="24"/>
          <w:lang w:eastAsia="ru-RU"/>
        </w:rPr>
      </w:pPr>
      <w:r w:rsidRPr="00500DFB">
        <w:rPr>
          <w:rFonts w:ascii="Times New Roman" w:eastAsia="Times New Roman" w:hAnsi="Times New Roman" w:cs="Times New Roman"/>
          <w:b/>
          <w:sz w:val="24"/>
          <w:szCs w:val="24"/>
          <w:lang w:eastAsia="ru-RU"/>
        </w:rPr>
        <w:t>Плата за негативное воздействие на окружающую среду</w:t>
      </w:r>
    </w:p>
    <w:p w:rsidR="00917098" w:rsidRPr="00B32734" w:rsidRDefault="00917098" w:rsidP="00917098">
      <w:pPr>
        <w:pStyle w:val="a3"/>
        <w:spacing w:after="0"/>
        <w:ind w:left="142"/>
        <w:jc w:val="both"/>
      </w:pPr>
      <w:r w:rsidRPr="00B32734">
        <w:rPr>
          <w:b/>
          <w:i/>
        </w:rPr>
        <w:tab/>
      </w:r>
      <w:r w:rsidRPr="00B32734">
        <w:t>За 2022 год поступления</w:t>
      </w:r>
      <w:r w:rsidRPr="00B32734">
        <w:rPr>
          <w:b/>
          <w:i/>
        </w:rPr>
        <w:t xml:space="preserve"> </w:t>
      </w:r>
      <w:r w:rsidRPr="00B32734">
        <w:t>составили 1750,3 тыс. рублей, или 100,0% к годовым уто</w:t>
      </w:r>
      <w:r w:rsidRPr="00B32734">
        <w:t>ч</w:t>
      </w:r>
      <w:r w:rsidRPr="00B32734">
        <w:t xml:space="preserve">ненным бюджетным назначениям в сумме 1750,1 тыс. рублей. Дополнительно получено платежей на сумму 0,2 тыс. рублей. </w:t>
      </w:r>
    </w:p>
    <w:p w:rsidR="00917098" w:rsidRPr="002475C6" w:rsidRDefault="00917098" w:rsidP="00917098">
      <w:pPr>
        <w:pStyle w:val="a3"/>
        <w:spacing w:after="0"/>
        <w:ind w:left="142"/>
        <w:jc w:val="both"/>
      </w:pPr>
      <w:r w:rsidRPr="00B32734">
        <w:tab/>
        <w:t xml:space="preserve">По сравнению с 2021 годом (3188,9 тыс. рублей) поступления снизились на 1438,6 тыс. рублей, или на 45,1%, в </w:t>
      </w:r>
      <w:r w:rsidRPr="002475C6">
        <w:t>связи с изменениями декларировани</w:t>
      </w:r>
      <w:r>
        <w:t>я</w:t>
      </w:r>
      <w:r w:rsidRPr="002475C6">
        <w:t xml:space="preserve"> платежей.</w:t>
      </w:r>
    </w:p>
    <w:p w:rsidR="00917098" w:rsidRPr="00B32734" w:rsidRDefault="00917098" w:rsidP="00917098">
      <w:pPr>
        <w:spacing w:before="120" w:after="0" w:line="240" w:lineRule="auto"/>
        <w:jc w:val="center"/>
        <w:rPr>
          <w:rFonts w:ascii="Times New Roman" w:hAnsi="Times New Roman" w:cs="Times New Roman"/>
          <w:bCs/>
          <w:color w:val="000000"/>
          <w:sz w:val="24"/>
          <w:szCs w:val="24"/>
        </w:rPr>
      </w:pPr>
      <w:r w:rsidRPr="00B32734">
        <w:rPr>
          <w:rFonts w:ascii="Times New Roman" w:hAnsi="Times New Roman" w:cs="Times New Roman"/>
          <w:b/>
          <w:sz w:val="24"/>
          <w:szCs w:val="24"/>
        </w:rPr>
        <w:t>Прочие доходы от оказания платных услуг (работ) получателями средств бюджетов г</w:t>
      </w:r>
      <w:r w:rsidRPr="00B32734">
        <w:rPr>
          <w:rFonts w:ascii="Times New Roman" w:hAnsi="Times New Roman" w:cs="Times New Roman"/>
          <w:b/>
          <w:sz w:val="24"/>
          <w:szCs w:val="24"/>
        </w:rPr>
        <w:t>о</w:t>
      </w:r>
      <w:r w:rsidRPr="00B32734">
        <w:rPr>
          <w:rFonts w:ascii="Times New Roman" w:hAnsi="Times New Roman" w:cs="Times New Roman"/>
          <w:b/>
          <w:sz w:val="24"/>
          <w:szCs w:val="24"/>
        </w:rPr>
        <w:t>родских округов</w:t>
      </w:r>
    </w:p>
    <w:p w:rsidR="00917098" w:rsidRPr="00B32734" w:rsidRDefault="00917098" w:rsidP="00917098">
      <w:pPr>
        <w:spacing w:after="0" w:line="240" w:lineRule="auto"/>
        <w:jc w:val="both"/>
        <w:rPr>
          <w:rFonts w:ascii="Times New Roman" w:hAnsi="Times New Roman" w:cs="Times New Roman"/>
          <w:sz w:val="24"/>
          <w:szCs w:val="24"/>
        </w:rPr>
      </w:pPr>
      <w:r w:rsidRPr="00B32734">
        <w:rPr>
          <w:rFonts w:ascii="Times New Roman" w:hAnsi="Times New Roman" w:cs="Times New Roman"/>
          <w:bCs/>
          <w:color w:val="000000"/>
          <w:sz w:val="24"/>
          <w:szCs w:val="24"/>
        </w:rPr>
        <w:tab/>
        <w:t>Фактическая сумма поступления в 2022 году составила 10905,4 тыс. рублей,</w:t>
      </w:r>
      <w:r w:rsidRPr="00B32734">
        <w:rPr>
          <w:rFonts w:ascii="Times New Roman" w:hAnsi="Times New Roman" w:cs="Times New Roman"/>
          <w:sz w:val="24"/>
          <w:szCs w:val="24"/>
        </w:rPr>
        <w:t xml:space="preserve"> или 98,5%</w:t>
      </w:r>
      <w:r w:rsidRPr="00B32734">
        <w:rPr>
          <w:rFonts w:ascii="Times New Roman" w:hAnsi="Times New Roman" w:cs="Times New Roman"/>
          <w:b/>
          <w:i/>
          <w:sz w:val="24"/>
          <w:szCs w:val="24"/>
        </w:rPr>
        <w:t xml:space="preserve"> </w:t>
      </w:r>
      <w:r w:rsidRPr="00B32734">
        <w:rPr>
          <w:rFonts w:ascii="Times New Roman" w:hAnsi="Times New Roman" w:cs="Times New Roman"/>
          <w:sz w:val="24"/>
          <w:szCs w:val="24"/>
        </w:rPr>
        <w:t xml:space="preserve">к годовым уточненным бюджетным назначениям в сумме 11069,4 тыс. рублей. Недополучено 164,0 тыс. рублей в основном, </w:t>
      </w:r>
      <w:r w:rsidRPr="00B32734">
        <w:rPr>
          <w:rFonts w:ascii="Times New Roman" w:eastAsia="Times New Roman" w:hAnsi="Times New Roman" w:cs="Times New Roman"/>
          <w:sz w:val="24"/>
          <w:szCs w:val="24"/>
          <w:lang w:eastAsia="ru-RU"/>
        </w:rPr>
        <w:t xml:space="preserve">по родительской плате за содержание детей в муниципальных казенных дошкольных образовательных учреждениях по причине снижения посещаемости детей. </w:t>
      </w:r>
    </w:p>
    <w:p w:rsidR="00917098" w:rsidRPr="00B32734" w:rsidRDefault="00917098" w:rsidP="00917098">
      <w:pPr>
        <w:spacing w:after="0" w:line="240" w:lineRule="auto"/>
        <w:jc w:val="center"/>
        <w:rPr>
          <w:rFonts w:ascii="Times New Roman" w:hAnsi="Times New Roman" w:cs="Times New Roman"/>
          <w:sz w:val="24"/>
          <w:szCs w:val="24"/>
        </w:rPr>
      </w:pPr>
      <w:r w:rsidRPr="00B32734">
        <w:rPr>
          <w:rFonts w:ascii="Times New Roman" w:hAnsi="Times New Roman" w:cs="Times New Roman"/>
          <w:sz w:val="24"/>
          <w:szCs w:val="24"/>
        </w:rPr>
        <w:t>Более подробная информация по поступлениям представлена в таблице:</w:t>
      </w:r>
    </w:p>
    <w:tbl>
      <w:tblPr>
        <w:tblW w:w="10074" w:type="dxa"/>
        <w:tblInd w:w="98" w:type="dxa"/>
        <w:tblLayout w:type="fixed"/>
        <w:tblLook w:val="04A0" w:firstRow="1" w:lastRow="0" w:firstColumn="1" w:lastColumn="0" w:noHBand="0" w:noVBand="1"/>
      </w:tblPr>
      <w:tblGrid>
        <w:gridCol w:w="2555"/>
        <w:gridCol w:w="3551"/>
        <w:gridCol w:w="1417"/>
        <w:gridCol w:w="1275"/>
        <w:gridCol w:w="1276"/>
      </w:tblGrid>
      <w:tr w:rsidR="00917098" w:rsidRPr="00B32734" w:rsidTr="00917098">
        <w:trPr>
          <w:trHeight w:val="990"/>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bCs/>
                <w:color w:val="000000"/>
                <w:sz w:val="20"/>
                <w:szCs w:val="20"/>
                <w:lang w:eastAsia="ru-RU"/>
              </w:rPr>
              <w:t>Наименование главного администратора доходов</w:t>
            </w:r>
            <w:r w:rsidRPr="00B32734">
              <w:rPr>
                <w:rFonts w:ascii="Times New Roman" w:eastAsia="Times New Roman" w:hAnsi="Times New Roman" w:cs="Times New Roman"/>
                <w:sz w:val="20"/>
                <w:szCs w:val="20"/>
                <w:lang w:eastAsia="ru-RU"/>
              </w:rPr>
              <w:t>, учреждения</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Наименование платной услуги</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Уточненные бюджетные назначения, тыс. рублей</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Исполнение тыс. рублей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Сумма о</w:t>
            </w:r>
            <w:r w:rsidRPr="00B32734">
              <w:rPr>
                <w:rFonts w:ascii="Times New Roman" w:eastAsia="Times New Roman" w:hAnsi="Times New Roman" w:cs="Times New Roman"/>
                <w:sz w:val="20"/>
                <w:szCs w:val="20"/>
                <w:lang w:eastAsia="ru-RU"/>
              </w:rPr>
              <w:t>т</w:t>
            </w:r>
            <w:r w:rsidRPr="00B32734">
              <w:rPr>
                <w:rFonts w:ascii="Times New Roman" w:eastAsia="Times New Roman" w:hAnsi="Times New Roman" w:cs="Times New Roman"/>
                <w:sz w:val="20"/>
                <w:szCs w:val="20"/>
                <w:lang w:eastAsia="ru-RU"/>
              </w:rPr>
              <w:t>клонения, тыс. рублей</w:t>
            </w:r>
          </w:p>
        </w:tc>
      </w:tr>
      <w:tr w:rsidR="00917098" w:rsidRPr="00B32734" w:rsidTr="00917098">
        <w:trPr>
          <w:trHeight w:val="972"/>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sz w:val="20"/>
                <w:szCs w:val="20"/>
                <w:lang w:eastAsia="ru-RU"/>
              </w:rPr>
            </w:pPr>
            <w:r w:rsidRPr="00B32734">
              <w:rPr>
                <w:rFonts w:ascii="Times New Roman" w:eastAsia="Times New Roman" w:hAnsi="Times New Roman" w:cs="Times New Roman"/>
                <w:bCs/>
                <w:sz w:val="20"/>
                <w:szCs w:val="20"/>
                <w:lang w:eastAsia="ru-RU"/>
              </w:rPr>
              <w:t>Управление социальной защиты населения Адм</w:t>
            </w:r>
            <w:r w:rsidRPr="00B32734">
              <w:rPr>
                <w:rFonts w:ascii="Times New Roman" w:eastAsia="Times New Roman" w:hAnsi="Times New Roman" w:cs="Times New Roman"/>
                <w:bCs/>
                <w:sz w:val="20"/>
                <w:szCs w:val="20"/>
                <w:lang w:eastAsia="ru-RU"/>
              </w:rPr>
              <w:t>и</w:t>
            </w:r>
            <w:r w:rsidRPr="00B32734">
              <w:rPr>
                <w:rFonts w:ascii="Times New Roman" w:eastAsia="Times New Roman" w:hAnsi="Times New Roman" w:cs="Times New Roman"/>
                <w:bCs/>
                <w:sz w:val="20"/>
                <w:szCs w:val="20"/>
                <w:lang w:eastAsia="ru-RU"/>
              </w:rPr>
              <w:t>нистрации Миасского г</w:t>
            </w:r>
            <w:r w:rsidRPr="00B32734">
              <w:rPr>
                <w:rFonts w:ascii="Times New Roman" w:eastAsia="Times New Roman" w:hAnsi="Times New Roman" w:cs="Times New Roman"/>
                <w:bCs/>
                <w:sz w:val="20"/>
                <w:szCs w:val="20"/>
                <w:lang w:eastAsia="ru-RU"/>
              </w:rPr>
              <w:t>о</w:t>
            </w:r>
            <w:r w:rsidRPr="00B32734">
              <w:rPr>
                <w:rFonts w:ascii="Times New Roman" w:eastAsia="Times New Roman" w:hAnsi="Times New Roman" w:cs="Times New Roman"/>
                <w:bCs/>
                <w:sz w:val="20"/>
                <w:szCs w:val="20"/>
                <w:lang w:eastAsia="ru-RU"/>
              </w:rPr>
              <w:t>родского округа, в том числе:</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Прочие доходы от оказания платных услуг (работ) получателями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2 435,2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 xml:space="preserve">2 435,2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sz w:val="20"/>
                <w:szCs w:val="20"/>
                <w:lang w:eastAsia="ru-RU"/>
              </w:rPr>
            </w:pPr>
            <w:r w:rsidRPr="00B32734">
              <w:rPr>
                <w:rFonts w:ascii="Times New Roman" w:eastAsia="Times New Roman" w:hAnsi="Times New Roman" w:cs="Times New Roman"/>
                <w:bCs/>
                <w:sz w:val="20"/>
                <w:szCs w:val="20"/>
                <w:lang w:eastAsia="ru-RU"/>
              </w:rPr>
              <w:t>0,0</w:t>
            </w:r>
          </w:p>
        </w:tc>
      </w:tr>
      <w:tr w:rsidR="00917098" w:rsidRPr="00B32734" w:rsidTr="00917098">
        <w:trPr>
          <w:trHeight w:val="274"/>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 МКУ "Комплекс социал</w:t>
            </w:r>
            <w:r w:rsidRPr="00B32734">
              <w:rPr>
                <w:rFonts w:ascii="Times New Roman" w:eastAsia="Times New Roman" w:hAnsi="Times New Roman" w:cs="Times New Roman"/>
                <w:i/>
                <w:color w:val="000000"/>
                <w:sz w:val="20"/>
                <w:szCs w:val="20"/>
                <w:lang w:eastAsia="ru-RU"/>
              </w:rPr>
              <w:t>ь</w:t>
            </w:r>
            <w:r w:rsidRPr="00B32734">
              <w:rPr>
                <w:rFonts w:ascii="Times New Roman" w:eastAsia="Times New Roman" w:hAnsi="Times New Roman" w:cs="Times New Roman"/>
                <w:i/>
                <w:color w:val="000000"/>
                <w:sz w:val="20"/>
                <w:szCs w:val="20"/>
                <w:lang w:eastAsia="ru-RU"/>
              </w:rPr>
              <w:t xml:space="preserve">ной адаптации граждан" </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Платные услуги, оказываемые в учр</w:t>
            </w:r>
            <w:r w:rsidRPr="00B32734">
              <w:rPr>
                <w:rFonts w:ascii="Times New Roman" w:eastAsia="Times New Roman" w:hAnsi="Times New Roman" w:cs="Times New Roman"/>
                <w:i/>
                <w:color w:val="000000"/>
                <w:sz w:val="20"/>
                <w:szCs w:val="20"/>
                <w:lang w:eastAsia="ru-RU"/>
              </w:rPr>
              <w:t>е</w:t>
            </w:r>
            <w:r w:rsidRPr="00B32734">
              <w:rPr>
                <w:rFonts w:ascii="Times New Roman" w:eastAsia="Times New Roman" w:hAnsi="Times New Roman" w:cs="Times New Roman"/>
                <w:i/>
                <w:color w:val="000000"/>
                <w:sz w:val="20"/>
                <w:szCs w:val="20"/>
                <w:lang w:eastAsia="ru-RU"/>
              </w:rPr>
              <w:t>ждении (предоставление спального места, постельных принадлежностей, обеспечение книгами и др.)</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526,7</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526,7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sz w:val="20"/>
                <w:szCs w:val="20"/>
                <w:lang w:eastAsia="ru-RU"/>
              </w:rPr>
            </w:pPr>
            <w:r w:rsidRPr="00B32734">
              <w:rPr>
                <w:rFonts w:ascii="Times New Roman" w:eastAsia="Times New Roman" w:hAnsi="Times New Roman" w:cs="Times New Roman"/>
                <w:i/>
                <w:sz w:val="20"/>
                <w:szCs w:val="20"/>
                <w:lang w:eastAsia="ru-RU"/>
              </w:rPr>
              <w:t>0,0</w:t>
            </w:r>
          </w:p>
        </w:tc>
      </w:tr>
      <w:tr w:rsidR="00917098" w:rsidRPr="00B32734" w:rsidTr="00917098">
        <w:trPr>
          <w:trHeight w:val="693"/>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 МКУ "Комплексный центр социального обсл</w:t>
            </w:r>
            <w:r w:rsidRPr="00B32734">
              <w:rPr>
                <w:rFonts w:ascii="Times New Roman" w:eastAsia="Times New Roman" w:hAnsi="Times New Roman" w:cs="Times New Roman"/>
                <w:i/>
                <w:color w:val="000000"/>
                <w:sz w:val="20"/>
                <w:szCs w:val="20"/>
                <w:lang w:eastAsia="ru-RU"/>
              </w:rPr>
              <w:t>у</w:t>
            </w:r>
            <w:r w:rsidRPr="00B32734">
              <w:rPr>
                <w:rFonts w:ascii="Times New Roman" w:eastAsia="Times New Roman" w:hAnsi="Times New Roman" w:cs="Times New Roman"/>
                <w:i/>
                <w:color w:val="000000"/>
                <w:sz w:val="20"/>
                <w:szCs w:val="20"/>
                <w:lang w:eastAsia="ru-RU"/>
              </w:rPr>
              <w:t xml:space="preserve">живания населения" </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Оказание социальных услуг на дому, предоставление услуг в отделении дневного пребывания</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1 908,5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1 908,5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sz w:val="20"/>
                <w:szCs w:val="20"/>
                <w:lang w:eastAsia="ru-RU"/>
              </w:rPr>
            </w:pPr>
            <w:r w:rsidRPr="00B32734">
              <w:rPr>
                <w:rFonts w:ascii="Times New Roman" w:eastAsia="Times New Roman" w:hAnsi="Times New Roman" w:cs="Times New Roman"/>
                <w:i/>
                <w:sz w:val="20"/>
                <w:szCs w:val="20"/>
                <w:lang w:eastAsia="ru-RU"/>
              </w:rPr>
              <w:t>0,0</w:t>
            </w:r>
          </w:p>
        </w:tc>
      </w:tr>
      <w:tr w:rsidR="00917098" w:rsidRPr="00B32734" w:rsidTr="00917098">
        <w:trPr>
          <w:trHeight w:val="563"/>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Управление образования Администрации Миасск</w:t>
            </w:r>
            <w:r w:rsidRPr="00B32734">
              <w:rPr>
                <w:rFonts w:ascii="Times New Roman" w:eastAsia="Times New Roman" w:hAnsi="Times New Roman" w:cs="Times New Roman"/>
                <w:bCs/>
                <w:color w:val="000000"/>
                <w:sz w:val="20"/>
                <w:szCs w:val="20"/>
                <w:lang w:eastAsia="ru-RU"/>
              </w:rPr>
              <w:t>о</w:t>
            </w:r>
            <w:r w:rsidRPr="00B32734">
              <w:rPr>
                <w:rFonts w:ascii="Times New Roman" w:eastAsia="Times New Roman" w:hAnsi="Times New Roman" w:cs="Times New Roman"/>
                <w:bCs/>
                <w:color w:val="000000"/>
                <w:sz w:val="20"/>
                <w:szCs w:val="20"/>
                <w:lang w:eastAsia="ru-RU"/>
              </w:rPr>
              <w:t xml:space="preserve">го городского округа, в том числе:  </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Прочие доходы от оказания платных услуг (работ) получателями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7 401,4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7 241,7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sz w:val="20"/>
                <w:szCs w:val="20"/>
                <w:lang w:eastAsia="ru-RU"/>
              </w:rPr>
            </w:pPr>
            <w:r w:rsidRPr="00B32734">
              <w:rPr>
                <w:rFonts w:ascii="Times New Roman" w:eastAsia="Times New Roman" w:hAnsi="Times New Roman" w:cs="Times New Roman"/>
                <w:bCs/>
                <w:sz w:val="20"/>
                <w:szCs w:val="20"/>
                <w:lang w:eastAsia="ru-RU"/>
              </w:rPr>
              <w:t>-159,7</w:t>
            </w:r>
          </w:p>
        </w:tc>
      </w:tr>
      <w:tr w:rsidR="00917098" w:rsidRPr="00B32734" w:rsidTr="00917098">
        <w:trPr>
          <w:trHeight w:val="563"/>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Муниципальные казенные дошкольные учреждения</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Поступление средств по родительской плате за содержание детей в МКДУ</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7400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7240,3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i/>
                <w:sz w:val="20"/>
                <w:szCs w:val="20"/>
                <w:lang w:eastAsia="ru-RU"/>
              </w:rPr>
            </w:pPr>
            <w:r w:rsidRPr="00B32734">
              <w:rPr>
                <w:rFonts w:ascii="Times New Roman" w:eastAsia="Times New Roman" w:hAnsi="Times New Roman" w:cs="Times New Roman"/>
                <w:bCs/>
                <w:i/>
                <w:sz w:val="20"/>
                <w:szCs w:val="20"/>
                <w:lang w:eastAsia="ru-RU"/>
              </w:rPr>
              <w:t>-159,7</w:t>
            </w:r>
          </w:p>
        </w:tc>
      </w:tr>
      <w:tr w:rsidR="00917098" w:rsidRPr="00B32734" w:rsidTr="00917098">
        <w:trPr>
          <w:trHeight w:val="563"/>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МКОУ «СОШ № 9»</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Прочие доходы от оказания платных услуг</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1,4</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i/>
                <w:color w:val="000000"/>
                <w:sz w:val="20"/>
                <w:szCs w:val="20"/>
                <w:lang w:eastAsia="ru-RU"/>
              </w:rPr>
            </w:pPr>
            <w:r w:rsidRPr="00B32734">
              <w:rPr>
                <w:rFonts w:ascii="Times New Roman" w:eastAsia="Times New Roman" w:hAnsi="Times New Roman" w:cs="Times New Roman"/>
                <w:bCs/>
                <w:i/>
                <w:color w:val="000000"/>
                <w:sz w:val="20"/>
                <w:szCs w:val="20"/>
                <w:lang w:eastAsia="ru-RU"/>
              </w:rPr>
              <w:t>1,4</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i/>
                <w:sz w:val="20"/>
                <w:szCs w:val="20"/>
                <w:lang w:eastAsia="ru-RU"/>
              </w:rPr>
            </w:pPr>
            <w:r w:rsidRPr="00B32734">
              <w:rPr>
                <w:rFonts w:ascii="Times New Roman" w:eastAsia="Times New Roman" w:hAnsi="Times New Roman" w:cs="Times New Roman"/>
                <w:bCs/>
                <w:i/>
                <w:sz w:val="20"/>
                <w:szCs w:val="20"/>
                <w:lang w:eastAsia="ru-RU"/>
              </w:rPr>
              <w:t>0,0</w:t>
            </w:r>
          </w:p>
        </w:tc>
      </w:tr>
      <w:tr w:rsidR="00917098" w:rsidRPr="00B32734" w:rsidTr="00917098">
        <w:trPr>
          <w:trHeight w:val="939"/>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Управление культуры А</w:t>
            </w:r>
            <w:r w:rsidRPr="00B32734">
              <w:rPr>
                <w:rFonts w:ascii="Times New Roman" w:eastAsia="Times New Roman" w:hAnsi="Times New Roman" w:cs="Times New Roman"/>
                <w:bCs/>
                <w:color w:val="000000"/>
                <w:sz w:val="20"/>
                <w:szCs w:val="20"/>
                <w:lang w:eastAsia="ru-RU"/>
              </w:rPr>
              <w:t>д</w:t>
            </w:r>
            <w:r w:rsidRPr="00B32734">
              <w:rPr>
                <w:rFonts w:ascii="Times New Roman" w:eastAsia="Times New Roman" w:hAnsi="Times New Roman" w:cs="Times New Roman"/>
                <w:bCs/>
                <w:color w:val="000000"/>
                <w:sz w:val="20"/>
                <w:szCs w:val="20"/>
                <w:lang w:eastAsia="ru-RU"/>
              </w:rPr>
              <w:t xml:space="preserve">министрации Миасского городского округа, в том числе: </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Прочие доходы от оказания платных услуг (работ) получателями средств бюджетов городских округов</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1 232,8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1 228,5</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sz w:val="20"/>
                <w:szCs w:val="20"/>
                <w:lang w:eastAsia="ru-RU"/>
              </w:rPr>
            </w:pPr>
            <w:r w:rsidRPr="00B32734">
              <w:rPr>
                <w:rFonts w:ascii="Times New Roman" w:eastAsia="Times New Roman" w:hAnsi="Times New Roman" w:cs="Times New Roman"/>
                <w:bCs/>
                <w:sz w:val="20"/>
                <w:szCs w:val="20"/>
                <w:lang w:eastAsia="ru-RU"/>
              </w:rPr>
              <w:t>-4,3</w:t>
            </w:r>
          </w:p>
        </w:tc>
      </w:tr>
      <w:tr w:rsidR="00917098" w:rsidRPr="00B32734" w:rsidTr="00917098">
        <w:trPr>
          <w:trHeight w:val="521"/>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 МКУ "Центральная би</w:t>
            </w:r>
            <w:r w:rsidRPr="00B32734">
              <w:rPr>
                <w:rFonts w:ascii="Times New Roman" w:eastAsia="Times New Roman" w:hAnsi="Times New Roman" w:cs="Times New Roman"/>
                <w:i/>
                <w:color w:val="000000"/>
                <w:sz w:val="20"/>
                <w:szCs w:val="20"/>
                <w:lang w:eastAsia="ru-RU"/>
              </w:rPr>
              <w:t>б</w:t>
            </w:r>
            <w:r w:rsidRPr="00B32734">
              <w:rPr>
                <w:rFonts w:ascii="Times New Roman" w:eastAsia="Times New Roman" w:hAnsi="Times New Roman" w:cs="Times New Roman"/>
                <w:i/>
                <w:color w:val="000000"/>
                <w:sz w:val="20"/>
                <w:szCs w:val="20"/>
                <w:lang w:eastAsia="ru-RU"/>
              </w:rPr>
              <w:t xml:space="preserve">лиотечная система" </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Информационные библиотечные услуги</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41,1</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40,3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sz w:val="20"/>
                <w:szCs w:val="20"/>
                <w:lang w:eastAsia="ru-RU"/>
              </w:rPr>
            </w:pPr>
            <w:r w:rsidRPr="00B32734">
              <w:rPr>
                <w:rFonts w:ascii="Times New Roman" w:eastAsia="Times New Roman" w:hAnsi="Times New Roman" w:cs="Times New Roman"/>
                <w:i/>
                <w:sz w:val="20"/>
                <w:szCs w:val="20"/>
                <w:lang w:eastAsia="ru-RU"/>
              </w:rPr>
              <w:t>-0,8</w:t>
            </w:r>
          </w:p>
        </w:tc>
      </w:tr>
      <w:tr w:rsidR="00917098" w:rsidRPr="00B32734" w:rsidTr="00917098">
        <w:trPr>
          <w:trHeight w:val="521"/>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МКУ «Финансово-хозяйственный комплекс»</w:t>
            </w:r>
          </w:p>
        </w:tc>
        <w:tc>
          <w:tcPr>
            <w:tcW w:w="3551" w:type="dxa"/>
            <w:tcBorders>
              <w:top w:val="single" w:sz="4" w:space="0" w:color="auto"/>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ind w:left="-108"/>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Платные услуги хозяйственного перс</w:t>
            </w:r>
            <w:r w:rsidRPr="00B32734">
              <w:rPr>
                <w:rFonts w:ascii="Times New Roman" w:eastAsia="Times New Roman" w:hAnsi="Times New Roman" w:cs="Times New Roman"/>
                <w:i/>
                <w:color w:val="000000"/>
                <w:sz w:val="20"/>
                <w:szCs w:val="20"/>
                <w:lang w:eastAsia="ru-RU"/>
              </w:rPr>
              <w:t>о</w:t>
            </w:r>
            <w:r w:rsidRPr="00B32734">
              <w:rPr>
                <w:rFonts w:ascii="Times New Roman" w:eastAsia="Times New Roman" w:hAnsi="Times New Roman" w:cs="Times New Roman"/>
                <w:i/>
                <w:color w:val="000000"/>
                <w:sz w:val="20"/>
                <w:szCs w:val="20"/>
                <w:lang w:eastAsia="ru-RU"/>
              </w:rPr>
              <w:t>нала</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30,9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27,4</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sz w:val="20"/>
                <w:szCs w:val="20"/>
                <w:lang w:eastAsia="ru-RU"/>
              </w:rPr>
            </w:pPr>
            <w:r w:rsidRPr="00B32734">
              <w:rPr>
                <w:rFonts w:ascii="Times New Roman" w:eastAsia="Times New Roman" w:hAnsi="Times New Roman" w:cs="Times New Roman"/>
                <w:i/>
                <w:sz w:val="20"/>
                <w:szCs w:val="20"/>
                <w:lang w:eastAsia="ru-RU"/>
              </w:rPr>
              <w:t>-3,5</w:t>
            </w:r>
          </w:p>
        </w:tc>
      </w:tr>
      <w:tr w:rsidR="00917098" w:rsidRPr="00B32734" w:rsidTr="00917098">
        <w:trPr>
          <w:trHeight w:val="480"/>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 МКУ "Дом народного творчества" </w:t>
            </w:r>
          </w:p>
        </w:tc>
        <w:tc>
          <w:tcPr>
            <w:tcW w:w="3551" w:type="dxa"/>
            <w:vMerge w:val="restart"/>
            <w:tcBorders>
              <w:top w:val="single" w:sz="4" w:space="0" w:color="auto"/>
              <w:left w:val="nil"/>
              <w:right w:val="single" w:sz="4" w:space="0" w:color="auto"/>
            </w:tcBorders>
            <w:shd w:val="clear" w:color="000000" w:fill="FFFFFF"/>
            <w:vAlign w:val="center"/>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Входная плата</w:t>
            </w:r>
          </w:p>
        </w:tc>
        <w:tc>
          <w:tcPr>
            <w:tcW w:w="1417" w:type="dxa"/>
            <w:tcBorders>
              <w:top w:val="single" w:sz="4" w:space="0" w:color="auto"/>
              <w:left w:val="single" w:sz="4" w:space="0" w:color="auto"/>
              <w:bottom w:val="nil"/>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169,0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169,0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sz w:val="20"/>
                <w:szCs w:val="20"/>
                <w:lang w:eastAsia="ru-RU"/>
              </w:rPr>
            </w:pPr>
            <w:r w:rsidRPr="00B32734">
              <w:rPr>
                <w:rFonts w:ascii="Times New Roman" w:eastAsia="Times New Roman" w:hAnsi="Times New Roman" w:cs="Times New Roman"/>
                <w:i/>
                <w:sz w:val="20"/>
                <w:szCs w:val="20"/>
                <w:lang w:eastAsia="ru-RU"/>
              </w:rPr>
              <w:t>0,0</w:t>
            </w:r>
          </w:p>
        </w:tc>
      </w:tr>
      <w:tr w:rsidR="00917098" w:rsidRPr="00B32734" w:rsidTr="00917098">
        <w:trPr>
          <w:trHeight w:val="395"/>
        </w:trPr>
        <w:tc>
          <w:tcPr>
            <w:tcW w:w="2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 xml:space="preserve"> МКУ "Городской дом культуры" </w:t>
            </w:r>
          </w:p>
        </w:tc>
        <w:tc>
          <w:tcPr>
            <w:tcW w:w="3551" w:type="dxa"/>
            <w:vMerge/>
            <w:tcBorders>
              <w:left w:val="nil"/>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rPr>
                <w:rFonts w:ascii="Times New Roman" w:eastAsia="Times New Roman" w:hAnsi="Times New Roman" w:cs="Times New Roman"/>
                <w:i/>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991,8</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color w:val="000000"/>
                <w:sz w:val="20"/>
                <w:szCs w:val="20"/>
                <w:lang w:eastAsia="ru-RU"/>
              </w:rPr>
            </w:pPr>
            <w:r w:rsidRPr="00B32734">
              <w:rPr>
                <w:rFonts w:ascii="Times New Roman" w:eastAsia="Times New Roman" w:hAnsi="Times New Roman" w:cs="Times New Roman"/>
                <w:i/>
                <w:color w:val="000000"/>
                <w:sz w:val="20"/>
                <w:szCs w:val="20"/>
                <w:lang w:eastAsia="ru-RU"/>
              </w:rPr>
              <w:t>991,8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i/>
                <w:sz w:val="20"/>
                <w:szCs w:val="20"/>
                <w:lang w:eastAsia="ru-RU"/>
              </w:rPr>
            </w:pPr>
            <w:r w:rsidRPr="00B32734">
              <w:rPr>
                <w:rFonts w:ascii="Times New Roman" w:eastAsia="Times New Roman" w:hAnsi="Times New Roman" w:cs="Times New Roman"/>
                <w:i/>
                <w:sz w:val="20"/>
                <w:szCs w:val="20"/>
                <w:lang w:eastAsia="ru-RU"/>
              </w:rPr>
              <w:t>0,0</w:t>
            </w:r>
          </w:p>
        </w:tc>
      </w:tr>
      <w:tr w:rsidR="00917098" w:rsidRPr="00B32734" w:rsidTr="00917098">
        <w:trPr>
          <w:trHeight w:val="289"/>
        </w:trPr>
        <w:tc>
          <w:tcPr>
            <w:tcW w:w="6106" w:type="dxa"/>
            <w:gridSpan w:val="2"/>
            <w:tcBorders>
              <w:top w:val="nil"/>
              <w:left w:val="single" w:sz="4" w:space="0" w:color="auto"/>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rPr>
                <w:rFonts w:ascii="Times New Roman" w:eastAsia="Times New Roman" w:hAnsi="Times New Roman" w:cs="Times New Roman"/>
                <w:b/>
                <w:bCs/>
                <w:sz w:val="20"/>
                <w:szCs w:val="20"/>
                <w:lang w:eastAsia="ru-RU"/>
              </w:rPr>
            </w:pPr>
            <w:r w:rsidRPr="00B32734">
              <w:rPr>
                <w:rFonts w:ascii="Times New Roman" w:eastAsia="Times New Roman" w:hAnsi="Times New Roman" w:cs="Times New Roman"/>
                <w:b/>
                <w:bCs/>
                <w:sz w:val="20"/>
                <w:szCs w:val="20"/>
                <w:lang w:eastAsia="ru-RU"/>
              </w:rPr>
              <w:t>Всего:</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17098" w:rsidRPr="00B32734" w:rsidRDefault="00917098" w:rsidP="00917098">
            <w:pPr>
              <w:spacing w:after="0" w:line="240" w:lineRule="auto"/>
              <w:jc w:val="center"/>
              <w:rPr>
                <w:rFonts w:ascii="Times New Roman" w:eastAsia="Times New Roman" w:hAnsi="Times New Roman" w:cs="Times New Roman"/>
                <w:b/>
                <w:bCs/>
                <w:sz w:val="20"/>
                <w:szCs w:val="20"/>
                <w:lang w:eastAsia="ru-RU"/>
              </w:rPr>
            </w:pPr>
            <w:r w:rsidRPr="00B32734">
              <w:rPr>
                <w:rFonts w:ascii="Times New Roman" w:eastAsia="Times New Roman" w:hAnsi="Times New Roman" w:cs="Times New Roman"/>
                <w:b/>
                <w:bCs/>
                <w:sz w:val="20"/>
                <w:szCs w:val="20"/>
                <w:lang w:eastAsia="ru-RU"/>
              </w:rPr>
              <w:t>11 069,4</w:t>
            </w:r>
          </w:p>
        </w:tc>
        <w:tc>
          <w:tcPr>
            <w:tcW w:w="1275"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sz w:val="20"/>
                <w:szCs w:val="20"/>
                <w:lang w:eastAsia="ru-RU"/>
              </w:rPr>
            </w:pPr>
            <w:r w:rsidRPr="00B32734">
              <w:rPr>
                <w:rFonts w:ascii="Times New Roman" w:eastAsia="Times New Roman" w:hAnsi="Times New Roman" w:cs="Times New Roman"/>
                <w:b/>
                <w:bCs/>
                <w:sz w:val="20"/>
                <w:szCs w:val="20"/>
                <w:lang w:eastAsia="ru-RU"/>
              </w:rPr>
              <w:t>10 905,4</w:t>
            </w:r>
          </w:p>
        </w:tc>
        <w:tc>
          <w:tcPr>
            <w:tcW w:w="1276"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sz w:val="20"/>
                <w:szCs w:val="20"/>
                <w:lang w:eastAsia="ru-RU"/>
              </w:rPr>
            </w:pPr>
            <w:r w:rsidRPr="00B32734">
              <w:rPr>
                <w:rFonts w:ascii="Times New Roman" w:eastAsia="Times New Roman" w:hAnsi="Times New Roman" w:cs="Times New Roman"/>
                <w:b/>
                <w:bCs/>
                <w:sz w:val="20"/>
                <w:szCs w:val="20"/>
                <w:lang w:eastAsia="ru-RU"/>
              </w:rPr>
              <w:t>-164,0</w:t>
            </w:r>
          </w:p>
        </w:tc>
      </w:tr>
    </w:tbl>
    <w:p w:rsidR="00917098" w:rsidRDefault="00917098" w:rsidP="00917098">
      <w:pPr>
        <w:autoSpaceDE w:val="0"/>
        <w:autoSpaceDN w:val="0"/>
        <w:adjustRightInd w:val="0"/>
        <w:spacing w:after="0" w:line="240" w:lineRule="auto"/>
        <w:jc w:val="both"/>
        <w:rPr>
          <w:rFonts w:ascii="Times New Roman" w:hAnsi="Times New Roman" w:cs="Times New Roman"/>
          <w:sz w:val="24"/>
          <w:szCs w:val="24"/>
        </w:rPr>
      </w:pPr>
      <w:r w:rsidRPr="00B32734">
        <w:rPr>
          <w:rFonts w:ascii="Times New Roman" w:hAnsi="Times New Roman" w:cs="Times New Roman"/>
          <w:sz w:val="24"/>
          <w:szCs w:val="24"/>
        </w:rPr>
        <w:tab/>
        <w:t xml:space="preserve">По сравнению с 2021 годом (11141,6 тыс. рублей) поступления доходов снизились на </w:t>
      </w:r>
      <w:r>
        <w:rPr>
          <w:rFonts w:ascii="Times New Roman" w:hAnsi="Times New Roman" w:cs="Times New Roman"/>
          <w:sz w:val="24"/>
          <w:szCs w:val="24"/>
        </w:rPr>
        <w:t xml:space="preserve">сумму </w:t>
      </w:r>
      <w:r w:rsidRPr="00B32734">
        <w:rPr>
          <w:rFonts w:ascii="Times New Roman" w:hAnsi="Times New Roman" w:cs="Times New Roman"/>
          <w:sz w:val="24"/>
          <w:szCs w:val="24"/>
        </w:rPr>
        <w:t xml:space="preserve">236,2 тыс. рублей, или на 2,1%, в основном, </w:t>
      </w:r>
      <w:r w:rsidRPr="00B32734">
        <w:rPr>
          <w:rFonts w:ascii="Times New Roman" w:eastAsia="Times New Roman" w:hAnsi="Times New Roman" w:cs="Times New Roman"/>
          <w:sz w:val="24"/>
          <w:szCs w:val="24"/>
          <w:lang w:eastAsia="ru-RU"/>
        </w:rPr>
        <w:t>по родительской плате за содержание д</w:t>
      </w:r>
      <w:r w:rsidRPr="00B32734">
        <w:rPr>
          <w:rFonts w:ascii="Times New Roman" w:eastAsia="Times New Roman" w:hAnsi="Times New Roman" w:cs="Times New Roman"/>
          <w:sz w:val="24"/>
          <w:szCs w:val="24"/>
          <w:lang w:eastAsia="ru-RU"/>
        </w:rPr>
        <w:t>е</w:t>
      </w:r>
      <w:r w:rsidRPr="00B32734">
        <w:rPr>
          <w:rFonts w:ascii="Times New Roman" w:eastAsia="Times New Roman" w:hAnsi="Times New Roman" w:cs="Times New Roman"/>
          <w:sz w:val="24"/>
          <w:szCs w:val="24"/>
          <w:lang w:eastAsia="ru-RU"/>
        </w:rPr>
        <w:lastRenderedPageBreak/>
        <w:t>тей в муниципальных казенных дошкольных образовательных учреждениях в связи со сн</w:t>
      </w:r>
      <w:r w:rsidRPr="00B32734">
        <w:rPr>
          <w:rFonts w:ascii="Times New Roman" w:eastAsia="Times New Roman" w:hAnsi="Times New Roman" w:cs="Times New Roman"/>
          <w:sz w:val="24"/>
          <w:szCs w:val="24"/>
          <w:lang w:eastAsia="ru-RU"/>
        </w:rPr>
        <w:t>и</w:t>
      </w:r>
      <w:r w:rsidRPr="00B32734">
        <w:rPr>
          <w:rFonts w:ascii="Times New Roman" w:eastAsia="Times New Roman" w:hAnsi="Times New Roman" w:cs="Times New Roman"/>
          <w:sz w:val="24"/>
          <w:szCs w:val="24"/>
          <w:lang w:eastAsia="ru-RU"/>
        </w:rPr>
        <w:t>жением контингента ДДУ по результатам предварительного комплектования</w:t>
      </w:r>
      <w:r>
        <w:rPr>
          <w:rFonts w:ascii="Times New Roman" w:hAnsi="Times New Roman" w:cs="Times New Roman"/>
          <w:sz w:val="24"/>
          <w:szCs w:val="24"/>
        </w:rPr>
        <w:t>.</w:t>
      </w:r>
    </w:p>
    <w:p w:rsidR="00917098" w:rsidRPr="00B32734" w:rsidRDefault="00917098" w:rsidP="00917098">
      <w:pPr>
        <w:spacing w:before="120" w:after="0" w:line="240" w:lineRule="auto"/>
        <w:jc w:val="center"/>
        <w:rPr>
          <w:rFonts w:ascii="Times New Roman" w:hAnsi="Times New Roman" w:cs="Times New Roman"/>
          <w:b/>
          <w:sz w:val="24"/>
          <w:szCs w:val="24"/>
        </w:rPr>
      </w:pPr>
      <w:r w:rsidRPr="00B32734">
        <w:rPr>
          <w:rFonts w:ascii="Times New Roman" w:hAnsi="Times New Roman" w:cs="Times New Roman"/>
          <w:b/>
          <w:sz w:val="24"/>
          <w:szCs w:val="24"/>
        </w:rPr>
        <w:t>Доходы, поступающие в порядке возмещения расходов, понесенных в связи с эксплу</w:t>
      </w:r>
      <w:r w:rsidRPr="00B32734">
        <w:rPr>
          <w:rFonts w:ascii="Times New Roman" w:hAnsi="Times New Roman" w:cs="Times New Roman"/>
          <w:b/>
          <w:sz w:val="24"/>
          <w:szCs w:val="24"/>
        </w:rPr>
        <w:t>а</w:t>
      </w:r>
      <w:r w:rsidRPr="00B32734">
        <w:rPr>
          <w:rFonts w:ascii="Times New Roman" w:hAnsi="Times New Roman" w:cs="Times New Roman"/>
          <w:b/>
          <w:sz w:val="24"/>
          <w:szCs w:val="24"/>
        </w:rPr>
        <w:t>тацией имущества городских округов</w:t>
      </w:r>
    </w:p>
    <w:p w:rsidR="00917098" w:rsidRPr="00B32734" w:rsidRDefault="00917098" w:rsidP="00917098">
      <w:pPr>
        <w:spacing w:after="0" w:line="240" w:lineRule="auto"/>
        <w:ind w:firstLine="709"/>
        <w:jc w:val="both"/>
        <w:rPr>
          <w:sz w:val="26"/>
          <w:szCs w:val="26"/>
        </w:rPr>
      </w:pPr>
      <w:r w:rsidRPr="00B32734">
        <w:rPr>
          <w:rFonts w:ascii="Times New Roman" w:hAnsi="Times New Roman" w:cs="Times New Roman"/>
          <w:bCs/>
          <w:color w:val="000000"/>
          <w:sz w:val="24"/>
          <w:szCs w:val="24"/>
        </w:rPr>
        <w:t>Поступления за 2022 год составили 1467,0 тыс. рублей,</w:t>
      </w:r>
      <w:r w:rsidRPr="00B32734">
        <w:rPr>
          <w:rFonts w:ascii="Times New Roman" w:hAnsi="Times New Roman" w:cs="Times New Roman"/>
          <w:sz w:val="24"/>
          <w:szCs w:val="24"/>
        </w:rPr>
        <w:t xml:space="preserve"> или 89,2% к годовым уточне</w:t>
      </w:r>
      <w:r w:rsidRPr="00B32734">
        <w:rPr>
          <w:rFonts w:ascii="Times New Roman" w:hAnsi="Times New Roman" w:cs="Times New Roman"/>
          <w:sz w:val="24"/>
          <w:szCs w:val="24"/>
        </w:rPr>
        <w:t>н</w:t>
      </w:r>
      <w:r w:rsidRPr="00B32734">
        <w:rPr>
          <w:rFonts w:ascii="Times New Roman" w:hAnsi="Times New Roman" w:cs="Times New Roman"/>
          <w:sz w:val="24"/>
          <w:szCs w:val="24"/>
        </w:rPr>
        <w:t xml:space="preserve">ным бюджетным назначениям в сумме 1644,7 тыс. рублей. Недополучено 177,7 тыс. рублей, </w:t>
      </w:r>
      <w:r w:rsidRPr="00B32734">
        <w:rPr>
          <w:rFonts w:ascii="Times New Roman" w:eastAsia="Times New Roman" w:hAnsi="Times New Roman" w:cs="Times New Roman"/>
          <w:sz w:val="24"/>
          <w:szCs w:val="24"/>
          <w:lang w:eastAsia="ru-RU"/>
        </w:rPr>
        <w:t>в результате несвоевременной оплаты</w:t>
      </w:r>
      <w:r>
        <w:rPr>
          <w:rFonts w:ascii="Times New Roman" w:eastAsia="Times New Roman" w:hAnsi="Times New Roman" w:cs="Times New Roman"/>
          <w:sz w:val="24"/>
          <w:szCs w:val="24"/>
          <w:lang w:eastAsia="ru-RU"/>
        </w:rPr>
        <w:t>.</w:t>
      </w:r>
      <w:r w:rsidRPr="00B32734">
        <w:rPr>
          <w:rFonts w:ascii="Times New Roman" w:eastAsia="Times New Roman" w:hAnsi="Times New Roman" w:cs="Times New Roman"/>
          <w:sz w:val="24"/>
          <w:szCs w:val="24"/>
          <w:lang w:eastAsia="ru-RU"/>
        </w:rPr>
        <w:t xml:space="preserve"> </w:t>
      </w:r>
    </w:p>
    <w:p w:rsidR="00917098" w:rsidRPr="00B32734" w:rsidRDefault="00917098" w:rsidP="00917098">
      <w:pPr>
        <w:spacing w:after="0" w:line="240" w:lineRule="auto"/>
        <w:ind w:firstLine="709"/>
        <w:jc w:val="center"/>
        <w:rPr>
          <w:rFonts w:ascii="Times New Roman" w:hAnsi="Times New Roman" w:cs="Times New Roman"/>
          <w:sz w:val="24"/>
          <w:szCs w:val="24"/>
        </w:rPr>
      </w:pPr>
      <w:r w:rsidRPr="00B32734">
        <w:rPr>
          <w:rFonts w:ascii="Times New Roman" w:hAnsi="Times New Roman" w:cs="Times New Roman"/>
          <w:sz w:val="24"/>
          <w:szCs w:val="24"/>
        </w:rPr>
        <w:t>Более подробная информация по поступлениям представлена в таблице:</w:t>
      </w:r>
    </w:p>
    <w:tbl>
      <w:tblPr>
        <w:tblW w:w="10216" w:type="dxa"/>
        <w:tblInd w:w="98" w:type="dxa"/>
        <w:tblLook w:val="04A0" w:firstRow="1" w:lastRow="0" w:firstColumn="1" w:lastColumn="0" w:noHBand="0" w:noVBand="1"/>
      </w:tblPr>
      <w:tblGrid>
        <w:gridCol w:w="2845"/>
        <w:gridCol w:w="3260"/>
        <w:gridCol w:w="1530"/>
        <w:gridCol w:w="1305"/>
        <w:gridCol w:w="1276"/>
      </w:tblGrid>
      <w:tr w:rsidR="00917098" w:rsidRPr="00B32734" w:rsidTr="00917098">
        <w:trPr>
          <w:trHeight w:val="828"/>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Наименование главного а</w:t>
            </w:r>
            <w:r w:rsidRPr="00B32734">
              <w:rPr>
                <w:rFonts w:ascii="Times New Roman" w:eastAsia="Times New Roman" w:hAnsi="Times New Roman" w:cs="Times New Roman"/>
                <w:bCs/>
                <w:color w:val="000000"/>
                <w:sz w:val="20"/>
                <w:szCs w:val="20"/>
                <w:lang w:eastAsia="ru-RU"/>
              </w:rPr>
              <w:t>д</w:t>
            </w:r>
            <w:r w:rsidRPr="00B32734">
              <w:rPr>
                <w:rFonts w:ascii="Times New Roman" w:eastAsia="Times New Roman" w:hAnsi="Times New Roman" w:cs="Times New Roman"/>
                <w:bCs/>
                <w:color w:val="000000"/>
                <w:sz w:val="20"/>
                <w:szCs w:val="20"/>
                <w:lang w:eastAsia="ru-RU"/>
              </w:rPr>
              <w:t>министратора доходов</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Расшифровка  доходов</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Уточненные бюджетные назначения, тыс. рублей</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 xml:space="preserve">Исполнение, </w:t>
            </w:r>
          </w:p>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тыс. рублей</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Сумма о</w:t>
            </w:r>
            <w:r w:rsidRPr="00B32734">
              <w:rPr>
                <w:rFonts w:ascii="Times New Roman" w:eastAsia="Times New Roman" w:hAnsi="Times New Roman" w:cs="Times New Roman"/>
                <w:sz w:val="20"/>
                <w:szCs w:val="20"/>
                <w:lang w:eastAsia="ru-RU"/>
              </w:rPr>
              <w:t>т</w:t>
            </w:r>
            <w:r w:rsidRPr="00B32734">
              <w:rPr>
                <w:rFonts w:ascii="Times New Roman" w:eastAsia="Times New Roman" w:hAnsi="Times New Roman" w:cs="Times New Roman"/>
                <w:sz w:val="20"/>
                <w:szCs w:val="20"/>
                <w:lang w:eastAsia="ru-RU"/>
              </w:rPr>
              <w:t>клонения, тыс. рублей</w:t>
            </w:r>
          </w:p>
        </w:tc>
      </w:tr>
      <w:tr w:rsidR="00917098" w:rsidRPr="00B32734" w:rsidTr="00917098">
        <w:trPr>
          <w:trHeight w:val="516"/>
        </w:trPr>
        <w:tc>
          <w:tcPr>
            <w:tcW w:w="2845"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Администрация Миасского городского округа</w:t>
            </w:r>
          </w:p>
        </w:tc>
        <w:tc>
          <w:tcPr>
            <w:tcW w:w="326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Возмещение расходов за комм</w:t>
            </w:r>
            <w:r w:rsidRPr="00B32734">
              <w:rPr>
                <w:rFonts w:ascii="Times New Roman" w:eastAsia="Times New Roman" w:hAnsi="Times New Roman" w:cs="Times New Roman"/>
                <w:bCs/>
                <w:color w:val="000000"/>
                <w:sz w:val="20"/>
                <w:szCs w:val="20"/>
                <w:lang w:eastAsia="ru-RU"/>
              </w:rPr>
              <w:t>у</w:t>
            </w:r>
            <w:r w:rsidRPr="00B32734">
              <w:rPr>
                <w:rFonts w:ascii="Times New Roman" w:eastAsia="Times New Roman" w:hAnsi="Times New Roman" w:cs="Times New Roman"/>
                <w:bCs/>
                <w:color w:val="000000"/>
                <w:sz w:val="20"/>
                <w:szCs w:val="20"/>
                <w:lang w:eastAsia="ru-RU"/>
              </w:rPr>
              <w:t>нальные услуги</w:t>
            </w:r>
          </w:p>
        </w:tc>
        <w:tc>
          <w:tcPr>
            <w:tcW w:w="153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437,7</w:t>
            </w:r>
          </w:p>
        </w:tc>
        <w:tc>
          <w:tcPr>
            <w:tcW w:w="1305"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457,2</w:t>
            </w:r>
          </w:p>
        </w:tc>
        <w:tc>
          <w:tcPr>
            <w:tcW w:w="1276"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19,5</w:t>
            </w:r>
          </w:p>
        </w:tc>
      </w:tr>
      <w:tr w:rsidR="00917098" w:rsidRPr="00B32734" w:rsidTr="00917098">
        <w:trPr>
          <w:trHeight w:val="126"/>
        </w:trPr>
        <w:tc>
          <w:tcPr>
            <w:tcW w:w="2845"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Управление по физической культуре и спорту Админ</w:t>
            </w:r>
            <w:r w:rsidRPr="00B32734">
              <w:rPr>
                <w:rFonts w:ascii="Times New Roman" w:eastAsia="Times New Roman" w:hAnsi="Times New Roman" w:cs="Times New Roman"/>
                <w:bCs/>
                <w:color w:val="000000"/>
                <w:sz w:val="20"/>
                <w:szCs w:val="20"/>
                <w:lang w:eastAsia="ru-RU"/>
              </w:rPr>
              <w:t>и</w:t>
            </w:r>
            <w:r w:rsidRPr="00B32734">
              <w:rPr>
                <w:rFonts w:ascii="Times New Roman" w:eastAsia="Times New Roman" w:hAnsi="Times New Roman" w:cs="Times New Roman"/>
                <w:bCs/>
                <w:color w:val="000000"/>
                <w:sz w:val="20"/>
                <w:szCs w:val="20"/>
                <w:lang w:eastAsia="ru-RU"/>
              </w:rPr>
              <w:t>страции Миасского городск</w:t>
            </w:r>
            <w:r w:rsidRPr="00B32734">
              <w:rPr>
                <w:rFonts w:ascii="Times New Roman" w:eastAsia="Times New Roman" w:hAnsi="Times New Roman" w:cs="Times New Roman"/>
                <w:bCs/>
                <w:color w:val="000000"/>
                <w:sz w:val="20"/>
                <w:szCs w:val="20"/>
                <w:lang w:eastAsia="ru-RU"/>
              </w:rPr>
              <w:t>о</w:t>
            </w:r>
            <w:r w:rsidRPr="00B32734">
              <w:rPr>
                <w:rFonts w:ascii="Times New Roman" w:eastAsia="Times New Roman" w:hAnsi="Times New Roman" w:cs="Times New Roman"/>
                <w:bCs/>
                <w:color w:val="000000"/>
                <w:sz w:val="20"/>
                <w:szCs w:val="20"/>
                <w:lang w:eastAsia="ru-RU"/>
              </w:rPr>
              <w:t>го округа</w:t>
            </w:r>
          </w:p>
        </w:tc>
        <w:tc>
          <w:tcPr>
            <w:tcW w:w="326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Возмещение расходов за комм</w:t>
            </w:r>
            <w:r w:rsidRPr="00B32734">
              <w:rPr>
                <w:rFonts w:ascii="Times New Roman" w:eastAsia="Times New Roman" w:hAnsi="Times New Roman" w:cs="Times New Roman"/>
                <w:bCs/>
                <w:color w:val="000000"/>
                <w:sz w:val="20"/>
                <w:szCs w:val="20"/>
                <w:lang w:eastAsia="ru-RU"/>
              </w:rPr>
              <w:t>у</w:t>
            </w:r>
            <w:r w:rsidRPr="00B32734">
              <w:rPr>
                <w:rFonts w:ascii="Times New Roman" w:eastAsia="Times New Roman" w:hAnsi="Times New Roman" w:cs="Times New Roman"/>
                <w:bCs/>
                <w:color w:val="000000"/>
                <w:sz w:val="20"/>
                <w:szCs w:val="20"/>
                <w:lang w:eastAsia="ru-RU"/>
              </w:rPr>
              <w:t>нальные услуги</w:t>
            </w:r>
          </w:p>
        </w:tc>
        <w:tc>
          <w:tcPr>
            <w:tcW w:w="153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36,0</w:t>
            </w:r>
          </w:p>
        </w:tc>
        <w:tc>
          <w:tcPr>
            <w:tcW w:w="1305"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22,0</w:t>
            </w:r>
          </w:p>
        </w:tc>
        <w:tc>
          <w:tcPr>
            <w:tcW w:w="1276"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-14,0</w:t>
            </w:r>
          </w:p>
        </w:tc>
      </w:tr>
      <w:tr w:rsidR="00917098" w:rsidRPr="00B32734" w:rsidTr="00917098">
        <w:trPr>
          <w:trHeight w:val="728"/>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Управление образования А</w:t>
            </w:r>
            <w:r w:rsidRPr="00B32734">
              <w:rPr>
                <w:rFonts w:ascii="Times New Roman" w:eastAsia="Times New Roman" w:hAnsi="Times New Roman" w:cs="Times New Roman"/>
                <w:bCs/>
                <w:color w:val="000000"/>
                <w:sz w:val="20"/>
                <w:szCs w:val="20"/>
                <w:lang w:eastAsia="ru-RU"/>
              </w:rPr>
              <w:t>д</w:t>
            </w:r>
            <w:r w:rsidRPr="00B32734">
              <w:rPr>
                <w:rFonts w:ascii="Times New Roman" w:eastAsia="Times New Roman" w:hAnsi="Times New Roman" w:cs="Times New Roman"/>
                <w:bCs/>
                <w:color w:val="000000"/>
                <w:sz w:val="20"/>
                <w:szCs w:val="20"/>
                <w:lang w:eastAsia="ru-RU"/>
              </w:rPr>
              <w:t>министрации Миасского г</w:t>
            </w:r>
            <w:r w:rsidRPr="00B32734">
              <w:rPr>
                <w:rFonts w:ascii="Times New Roman" w:eastAsia="Times New Roman" w:hAnsi="Times New Roman" w:cs="Times New Roman"/>
                <w:bCs/>
                <w:color w:val="000000"/>
                <w:sz w:val="20"/>
                <w:szCs w:val="20"/>
                <w:lang w:eastAsia="ru-RU"/>
              </w:rPr>
              <w:t>о</w:t>
            </w:r>
            <w:r w:rsidRPr="00B32734">
              <w:rPr>
                <w:rFonts w:ascii="Times New Roman" w:eastAsia="Times New Roman" w:hAnsi="Times New Roman" w:cs="Times New Roman"/>
                <w:bCs/>
                <w:color w:val="000000"/>
                <w:sz w:val="20"/>
                <w:szCs w:val="20"/>
                <w:lang w:eastAsia="ru-RU"/>
              </w:rPr>
              <w:t>родского округа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Возмещение расходов за комм</w:t>
            </w:r>
            <w:r w:rsidRPr="00B32734">
              <w:rPr>
                <w:rFonts w:ascii="Times New Roman" w:eastAsia="Times New Roman" w:hAnsi="Times New Roman" w:cs="Times New Roman"/>
                <w:bCs/>
                <w:color w:val="000000"/>
                <w:sz w:val="20"/>
                <w:szCs w:val="20"/>
                <w:lang w:eastAsia="ru-RU"/>
              </w:rPr>
              <w:t>у</w:t>
            </w:r>
            <w:r w:rsidRPr="00B32734">
              <w:rPr>
                <w:rFonts w:ascii="Times New Roman" w:eastAsia="Times New Roman" w:hAnsi="Times New Roman" w:cs="Times New Roman"/>
                <w:bCs/>
                <w:color w:val="000000"/>
                <w:sz w:val="20"/>
                <w:szCs w:val="20"/>
                <w:lang w:eastAsia="ru-RU"/>
              </w:rPr>
              <w:t xml:space="preserve">нальные услуги </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1 087,5</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907,2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-180,3</w:t>
            </w:r>
          </w:p>
        </w:tc>
      </w:tr>
      <w:tr w:rsidR="00917098" w:rsidRPr="00B32734" w:rsidTr="00917098">
        <w:trPr>
          <w:trHeight w:val="728"/>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Управление культуры Адм</w:t>
            </w:r>
            <w:r w:rsidRPr="00B32734">
              <w:rPr>
                <w:rFonts w:ascii="Times New Roman" w:eastAsia="Times New Roman" w:hAnsi="Times New Roman" w:cs="Times New Roman"/>
                <w:bCs/>
                <w:color w:val="000000"/>
                <w:sz w:val="20"/>
                <w:szCs w:val="20"/>
                <w:lang w:eastAsia="ru-RU"/>
              </w:rPr>
              <w:t>и</w:t>
            </w:r>
            <w:r w:rsidRPr="00B32734">
              <w:rPr>
                <w:rFonts w:ascii="Times New Roman" w:eastAsia="Times New Roman" w:hAnsi="Times New Roman" w:cs="Times New Roman"/>
                <w:bCs/>
                <w:color w:val="000000"/>
                <w:sz w:val="20"/>
                <w:szCs w:val="20"/>
                <w:lang w:eastAsia="ru-RU"/>
              </w:rPr>
              <w:t>нистрации Миасского горо</w:t>
            </w:r>
            <w:r w:rsidRPr="00B32734">
              <w:rPr>
                <w:rFonts w:ascii="Times New Roman" w:eastAsia="Times New Roman" w:hAnsi="Times New Roman" w:cs="Times New Roman"/>
                <w:bCs/>
                <w:color w:val="000000"/>
                <w:sz w:val="20"/>
                <w:szCs w:val="20"/>
                <w:lang w:eastAsia="ru-RU"/>
              </w:rPr>
              <w:t>д</w:t>
            </w:r>
            <w:r w:rsidRPr="00B32734">
              <w:rPr>
                <w:rFonts w:ascii="Times New Roman" w:eastAsia="Times New Roman" w:hAnsi="Times New Roman" w:cs="Times New Roman"/>
                <w:bCs/>
                <w:color w:val="000000"/>
                <w:sz w:val="20"/>
                <w:szCs w:val="20"/>
                <w:lang w:eastAsia="ru-RU"/>
              </w:rPr>
              <w:t>ского округа</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Возмещение расходов за комм</w:t>
            </w:r>
            <w:r w:rsidRPr="00B32734">
              <w:rPr>
                <w:rFonts w:ascii="Times New Roman" w:eastAsia="Times New Roman" w:hAnsi="Times New Roman" w:cs="Times New Roman"/>
                <w:bCs/>
                <w:color w:val="000000"/>
                <w:sz w:val="20"/>
                <w:szCs w:val="20"/>
                <w:lang w:eastAsia="ru-RU"/>
              </w:rPr>
              <w:t>у</w:t>
            </w:r>
            <w:r w:rsidRPr="00B32734">
              <w:rPr>
                <w:rFonts w:ascii="Times New Roman" w:eastAsia="Times New Roman" w:hAnsi="Times New Roman" w:cs="Times New Roman"/>
                <w:bCs/>
                <w:color w:val="000000"/>
                <w:sz w:val="20"/>
                <w:szCs w:val="20"/>
                <w:lang w:eastAsia="ru-RU"/>
              </w:rPr>
              <w:t>нальные услуги</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83,5</w:t>
            </w:r>
          </w:p>
        </w:tc>
        <w:tc>
          <w:tcPr>
            <w:tcW w:w="1305"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80,6</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-2,9</w:t>
            </w:r>
          </w:p>
        </w:tc>
      </w:tr>
      <w:tr w:rsidR="00917098" w:rsidRPr="00B32734" w:rsidTr="00917098">
        <w:trPr>
          <w:trHeight w:val="243"/>
        </w:trPr>
        <w:tc>
          <w:tcPr>
            <w:tcW w:w="2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 Всего:</w:t>
            </w:r>
          </w:p>
        </w:tc>
        <w:tc>
          <w:tcPr>
            <w:tcW w:w="326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 </w:t>
            </w:r>
          </w:p>
        </w:tc>
        <w:tc>
          <w:tcPr>
            <w:tcW w:w="153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1 644,7</w:t>
            </w:r>
          </w:p>
        </w:tc>
        <w:tc>
          <w:tcPr>
            <w:tcW w:w="1305"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1 467,0</w:t>
            </w:r>
          </w:p>
        </w:tc>
        <w:tc>
          <w:tcPr>
            <w:tcW w:w="1276"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-177,7</w:t>
            </w:r>
          </w:p>
        </w:tc>
      </w:tr>
    </w:tbl>
    <w:p w:rsidR="00917098" w:rsidRPr="00B32734" w:rsidRDefault="00917098" w:rsidP="00917098">
      <w:pPr>
        <w:spacing w:after="0" w:line="240" w:lineRule="auto"/>
        <w:ind w:firstLine="709"/>
        <w:jc w:val="both"/>
        <w:rPr>
          <w:rFonts w:ascii="Times New Roman" w:hAnsi="Times New Roman" w:cs="Times New Roman"/>
          <w:sz w:val="24"/>
          <w:szCs w:val="24"/>
        </w:rPr>
      </w:pPr>
      <w:proofErr w:type="gramStart"/>
      <w:r w:rsidRPr="00B32734">
        <w:rPr>
          <w:rFonts w:ascii="Times New Roman" w:hAnsi="Times New Roman" w:cs="Times New Roman"/>
          <w:sz w:val="24"/>
          <w:szCs w:val="24"/>
        </w:rPr>
        <w:t xml:space="preserve">По сравнению с 2021 годом (1819,9 тыс. рублей) поступления доходов снизились на </w:t>
      </w:r>
      <w:r>
        <w:rPr>
          <w:rFonts w:ascii="Times New Roman" w:hAnsi="Times New Roman" w:cs="Times New Roman"/>
          <w:sz w:val="24"/>
          <w:szCs w:val="24"/>
        </w:rPr>
        <w:t xml:space="preserve">сумму </w:t>
      </w:r>
      <w:r w:rsidRPr="00B32734">
        <w:rPr>
          <w:rFonts w:ascii="Times New Roman" w:hAnsi="Times New Roman" w:cs="Times New Roman"/>
          <w:sz w:val="24"/>
          <w:szCs w:val="24"/>
        </w:rPr>
        <w:t>352,9 тыс. рублей, или на 19,4%,</w:t>
      </w:r>
      <w:r>
        <w:rPr>
          <w:rFonts w:ascii="Times New Roman" w:hAnsi="Times New Roman" w:cs="Times New Roman"/>
          <w:sz w:val="24"/>
          <w:szCs w:val="24"/>
        </w:rPr>
        <w:t xml:space="preserve"> в основном, по причине уменьшения предоставля</w:t>
      </w:r>
      <w:r>
        <w:rPr>
          <w:rFonts w:ascii="Times New Roman" w:hAnsi="Times New Roman" w:cs="Times New Roman"/>
          <w:sz w:val="24"/>
          <w:szCs w:val="24"/>
        </w:rPr>
        <w:t>е</w:t>
      </w:r>
      <w:r>
        <w:rPr>
          <w:rFonts w:ascii="Times New Roman" w:hAnsi="Times New Roman" w:cs="Times New Roman"/>
          <w:sz w:val="24"/>
          <w:szCs w:val="24"/>
        </w:rPr>
        <w:t>мых коммунальных услуг</w:t>
      </w:r>
      <w:r w:rsidRPr="00B32734">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1774D6">
        <w:rPr>
          <w:rFonts w:ascii="Times New Roman" w:hAnsi="Times New Roman" w:cs="Times New Roman"/>
          <w:sz w:val="24"/>
          <w:szCs w:val="24"/>
        </w:rPr>
        <w:t>Управлени</w:t>
      </w:r>
      <w:r>
        <w:rPr>
          <w:rFonts w:ascii="Times New Roman" w:hAnsi="Times New Roman" w:cs="Times New Roman"/>
          <w:sz w:val="24"/>
          <w:szCs w:val="24"/>
        </w:rPr>
        <w:t>ю</w:t>
      </w:r>
      <w:r w:rsidRPr="001774D6">
        <w:rPr>
          <w:rFonts w:ascii="Times New Roman" w:hAnsi="Times New Roman" w:cs="Times New Roman"/>
          <w:sz w:val="24"/>
          <w:szCs w:val="24"/>
        </w:rPr>
        <w:t xml:space="preserve"> по физической культуре и спорту Администрации Миасского городского округа</w:t>
      </w:r>
      <w:r>
        <w:rPr>
          <w:rFonts w:ascii="Times New Roman" w:hAnsi="Times New Roman" w:cs="Times New Roman"/>
          <w:sz w:val="24"/>
          <w:szCs w:val="24"/>
        </w:rPr>
        <w:t xml:space="preserve"> и </w:t>
      </w:r>
      <w:r w:rsidRPr="001774D6">
        <w:rPr>
          <w:rFonts w:ascii="Times New Roman" w:hAnsi="Times New Roman" w:cs="Times New Roman"/>
          <w:sz w:val="24"/>
          <w:szCs w:val="24"/>
        </w:rPr>
        <w:t>Управлени</w:t>
      </w:r>
      <w:r>
        <w:rPr>
          <w:rFonts w:ascii="Times New Roman" w:hAnsi="Times New Roman" w:cs="Times New Roman"/>
          <w:sz w:val="24"/>
          <w:szCs w:val="24"/>
        </w:rPr>
        <w:t>ю</w:t>
      </w:r>
      <w:r w:rsidRPr="001774D6">
        <w:rPr>
          <w:rFonts w:ascii="Times New Roman" w:hAnsi="Times New Roman" w:cs="Times New Roman"/>
          <w:sz w:val="24"/>
          <w:szCs w:val="24"/>
        </w:rPr>
        <w:t xml:space="preserve"> образования Администрации Миасского горо</w:t>
      </w:r>
      <w:r w:rsidRPr="001774D6">
        <w:rPr>
          <w:rFonts w:ascii="Times New Roman" w:hAnsi="Times New Roman" w:cs="Times New Roman"/>
          <w:sz w:val="24"/>
          <w:szCs w:val="24"/>
        </w:rPr>
        <w:t>д</w:t>
      </w:r>
      <w:r w:rsidRPr="001774D6">
        <w:rPr>
          <w:rFonts w:ascii="Times New Roman" w:hAnsi="Times New Roman" w:cs="Times New Roman"/>
          <w:sz w:val="24"/>
          <w:szCs w:val="24"/>
        </w:rPr>
        <w:t>ского округа</w:t>
      </w:r>
      <w:r>
        <w:rPr>
          <w:rFonts w:ascii="Times New Roman" w:hAnsi="Times New Roman" w:cs="Times New Roman"/>
          <w:sz w:val="24"/>
          <w:szCs w:val="24"/>
        </w:rPr>
        <w:t xml:space="preserve">, в результате уменьшения </w:t>
      </w:r>
      <w:r w:rsidRPr="003E1F26">
        <w:rPr>
          <w:rFonts w:ascii="Times New Roman" w:hAnsi="Times New Roman" w:cs="Times New Roman"/>
          <w:sz w:val="24"/>
          <w:szCs w:val="24"/>
        </w:rPr>
        <w:t>площади арендуемых помещений.</w:t>
      </w:r>
      <w:r>
        <w:rPr>
          <w:rFonts w:ascii="Times New Roman" w:hAnsi="Times New Roman" w:cs="Times New Roman"/>
          <w:sz w:val="24"/>
          <w:szCs w:val="24"/>
        </w:rPr>
        <w:t xml:space="preserve"> </w:t>
      </w:r>
      <w:proofErr w:type="gramEnd"/>
    </w:p>
    <w:p w:rsidR="00917098" w:rsidRPr="00B32734" w:rsidRDefault="00917098" w:rsidP="00917098">
      <w:pPr>
        <w:spacing w:before="120" w:after="0" w:line="240" w:lineRule="auto"/>
        <w:jc w:val="center"/>
        <w:rPr>
          <w:rFonts w:ascii="Times New Roman" w:hAnsi="Times New Roman" w:cs="Times New Roman"/>
          <w:b/>
          <w:i/>
          <w:sz w:val="24"/>
          <w:szCs w:val="24"/>
        </w:rPr>
      </w:pPr>
      <w:r w:rsidRPr="00B32734">
        <w:rPr>
          <w:rFonts w:ascii="Times New Roman" w:hAnsi="Times New Roman" w:cs="Times New Roman"/>
          <w:b/>
          <w:sz w:val="24"/>
          <w:szCs w:val="24"/>
        </w:rPr>
        <w:t>Прочие доходы от компенсации затрат бюджетов городских округов</w:t>
      </w:r>
    </w:p>
    <w:p w:rsidR="00917098" w:rsidRDefault="00917098" w:rsidP="00917098">
      <w:pPr>
        <w:spacing w:after="0" w:line="240" w:lineRule="auto"/>
        <w:ind w:firstLine="709"/>
        <w:jc w:val="both"/>
        <w:rPr>
          <w:rFonts w:ascii="Times New Roman" w:hAnsi="Times New Roman" w:cs="Times New Roman"/>
          <w:sz w:val="24"/>
          <w:szCs w:val="24"/>
        </w:rPr>
      </w:pPr>
      <w:r w:rsidRPr="00B32734">
        <w:rPr>
          <w:rFonts w:ascii="Times New Roman" w:hAnsi="Times New Roman" w:cs="Times New Roman"/>
          <w:sz w:val="24"/>
          <w:szCs w:val="24"/>
        </w:rPr>
        <w:t>Фактическое поступление доходов в 2022 году</w:t>
      </w:r>
      <w:r w:rsidRPr="00B32734">
        <w:rPr>
          <w:rFonts w:ascii="Times New Roman" w:hAnsi="Times New Roman" w:cs="Times New Roman"/>
          <w:b/>
          <w:sz w:val="24"/>
          <w:szCs w:val="24"/>
        </w:rPr>
        <w:t xml:space="preserve"> </w:t>
      </w:r>
      <w:r w:rsidRPr="00B32734">
        <w:rPr>
          <w:rFonts w:ascii="Times New Roman" w:hAnsi="Times New Roman" w:cs="Times New Roman"/>
          <w:bCs/>
          <w:color w:val="000000"/>
          <w:sz w:val="24"/>
          <w:szCs w:val="24"/>
        </w:rPr>
        <w:t>составило 33835,2 тыс. рублей,</w:t>
      </w:r>
      <w:r w:rsidRPr="00B32734">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B32734">
        <w:rPr>
          <w:rFonts w:ascii="Times New Roman" w:hAnsi="Times New Roman" w:cs="Times New Roman"/>
          <w:sz w:val="24"/>
          <w:szCs w:val="24"/>
        </w:rPr>
        <w:t>год</w:t>
      </w:r>
      <w:r w:rsidRPr="00B32734">
        <w:rPr>
          <w:rFonts w:ascii="Times New Roman" w:hAnsi="Times New Roman" w:cs="Times New Roman"/>
          <w:sz w:val="24"/>
          <w:szCs w:val="24"/>
        </w:rPr>
        <w:t>о</w:t>
      </w:r>
      <w:r w:rsidRPr="00B32734">
        <w:rPr>
          <w:rFonts w:ascii="Times New Roman" w:hAnsi="Times New Roman" w:cs="Times New Roman"/>
          <w:sz w:val="24"/>
          <w:szCs w:val="24"/>
        </w:rPr>
        <w:t>вым уточненным бюджетным назначениям в сумме 714,9 тыс. рублей</w:t>
      </w:r>
      <w:r>
        <w:rPr>
          <w:rFonts w:ascii="Times New Roman" w:hAnsi="Times New Roman" w:cs="Times New Roman"/>
          <w:sz w:val="24"/>
          <w:szCs w:val="24"/>
        </w:rPr>
        <w:t>. Наибольшие посту</w:t>
      </w:r>
      <w:r>
        <w:rPr>
          <w:rFonts w:ascii="Times New Roman" w:hAnsi="Times New Roman" w:cs="Times New Roman"/>
          <w:sz w:val="24"/>
          <w:szCs w:val="24"/>
        </w:rPr>
        <w:t>п</w:t>
      </w:r>
      <w:r>
        <w:rPr>
          <w:rFonts w:ascii="Times New Roman" w:hAnsi="Times New Roman" w:cs="Times New Roman"/>
          <w:sz w:val="24"/>
          <w:szCs w:val="24"/>
        </w:rPr>
        <w:t>ления составили:</w:t>
      </w:r>
    </w:p>
    <w:p w:rsidR="00917098" w:rsidRDefault="00917098" w:rsidP="009170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D74CF">
        <w:rPr>
          <w:rFonts w:ascii="Times New Roman" w:hAnsi="Times New Roman" w:cs="Times New Roman"/>
          <w:sz w:val="24"/>
          <w:szCs w:val="24"/>
        </w:rPr>
        <w:t>оплат</w:t>
      </w:r>
      <w:r>
        <w:rPr>
          <w:rFonts w:ascii="Times New Roman" w:hAnsi="Times New Roman" w:cs="Times New Roman"/>
          <w:sz w:val="24"/>
          <w:szCs w:val="24"/>
        </w:rPr>
        <w:t>а</w:t>
      </w:r>
      <w:r w:rsidRPr="004D74CF">
        <w:rPr>
          <w:rFonts w:ascii="Times New Roman" w:hAnsi="Times New Roman" w:cs="Times New Roman"/>
          <w:sz w:val="24"/>
          <w:szCs w:val="24"/>
        </w:rPr>
        <w:t xml:space="preserve"> требования бенефициара по </w:t>
      </w:r>
      <w:r>
        <w:rPr>
          <w:rFonts w:ascii="Times New Roman" w:hAnsi="Times New Roman" w:cs="Times New Roman"/>
          <w:sz w:val="24"/>
          <w:szCs w:val="24"/>
        </w:rPr>
        <w:t xml:space="preserve"> </w:t>
      </w:r>
      <w:r w:rsidRPr="004D74CF">
        <w:rPr>
          <w:rFonts w:ascii="Times New Roman" w:hAnsi="Times New Roman" w:cs="Times New Roman"/>
          <w:sz w:val="24"/>
          <w:szCs w:val="24"/>
        </w:rPr>
        <w:t>банковской гарантии ПСК ООО «Олимп»</w:t>
      </w:r>
      <w:r>
        <w:rPr>
          <w:rFonts w:ascii="Times New Roman" w:hAnsi="Times New Roman" w:cs="Times New Roman"/>
          <w:sz w:val="24"/>
          <w:szCs w:val="24"/>
        </w:rPr>
        <w:t>;</w:t>
      </w:r>
    </w:p>
    <w:p w:rsidR="00917098" w:rsidRDefault="00917098" w:rsidP="009170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D74CF">
        <w:rPr>
          <w:rFonts w:ascii="Times New Roman" w:hAnsi="Times New Roman" w:cs="Times New Roman"/>
          <w:sz w:val="24"/>
          <w:szCs w:val="24"/>
        </w:rPr>
        <w:t>возврат</w:t>
      </w:r>
      <w:r>
        <w:rPr>
          <w:rFonts w:ascii="Times New Roman" w:hAnsi="Times New Roman" w:cs="Times New Roman"/>
          <w:sz w:val="24"/>
          <w:szCs w:val="24"/>
        </w:rPr>
        <w:t xml:space="preserve"> </w:t>
      </w:r>
      <w:r w:rsidRPr="004D74CF">
        <w:rPr>
          <w:rFonts w:ascii="Times New Roman" w:hAnsi="Times New Roman" w:cs="Times New Roman"/>
          <w:sz w:val="24"/>
          <w:szCs w:val="24"/>
        </w:rPr>
        <w:t>аванса по контракту № 191 от 23.11.2021г. с ООО ДСК «Южный Урал» в связи с расторжением по соглашению сторон.</w:t>
      </w:r>
    </w:p>
    <w:p w:rsidR="00AC0BBA" w:rsidRDefault="00917098" w:rsidP="00917098">
      <w:pPr>
        <w:spacing w:before="120" w:after="0" w:line="240" w:lineRule="auto"/>
        <w:ind w:firstLine="709"/>
        <w:rPr>
          <w:rFonts w:ascii="Times New Roman" w:eastAsia="Times New Roman" w:hAnsi="Times New Roman" w:cs="Times New Roman"/>
          <w:b/>
          <w:sz w:val="24"/>
          <w:szCs w:val="24"/>
          <w:lang w:eastAsia="ru-RU"/>
        </w:rPr>
      </w:pPr>
      <w:r w:rsidRPr="00B32734">
        <w:rPr>
          <w:rFonts w:ascii="Times New Roman" w:eastAsia="Times New Roman" w:hAnsi="Times New Roman" w:cs="Times New Roman"/>
          <w:b/>
          <w:sz w:val="24"/>
          <w:szCs w:val="24"/>
          <w:lang w:eastAsia="ru-RU"/>
        </w:rPr>
        <w:t>Доходы от реализации имущества, находящегося в оперативном управлении</w:t>
      </w:r>
    </w:p>
    <w:p w:rsidR="00917098" w:rsidRPr="00B32734" w:rsidRDefault="00917098" w:rsidP="00AC0BBA">
      <w:pPr>
        <w:spacing w:after="0" w:line="240" w:lineRule="auto"/>
        <w:ind w:firstLine="709"/>
        <w:rPr>
          <w:rFonts w:ascii="Times New Roman" w:eastAsia="Times New Roman" w:hAnsi="Times New Roman" w:cs="Times New Roman"/>
          <w:b/>
          <w:sz w:val="24"/>
          <w:szCs w:val="24"/>
          <w:lang w:eastAsia="ru-RU"/>
        </w:rPr>
      </w:pPr>
      <w:r w:rsidRPr="00B32734">
        <w:rPr>
          <w:rFonts w:ascii="Times New Roman" w:eastAsia="Times New Roman" w:hAnsi="Times New Roman" w:cs="Times New Roman"/>
          <w:b/>
          <w:sz w:val="24"/>
          <w:szCs w:val="24"/>
          <w:lang w:eastAsia="ru-RU"/>
        </w:rPr>
        <w:t xml:space="preserve"> учреждений, находящихся в ведении органов управления городских округов</w:t>
      </w:r>
    </w:p>
    <w:p w:rsidR="00917098" w:rsidRPr="00B32734" w:rsidRDefault="00917098" w:rsidP="00917098">
      <w:pPr>
        <w:spacing w:after="0" w:line="240" w:lineRule="auto"/>
        <w:jc w:val="both"/>
        <w:rPr>
          <w:rFonts w:ascii="Times New Roman" w:hAnsi="Times New Roman" w:cs="Times New Roman"/>
          <w:sz w:val="24"/>
          <w:szCs w:val="24"/>
        </w:rPr>
      </w:pPr>
      <w:r w:rsidRPr="00B32734">
        <w:rPr>
          <w:rFonts w:ascii="Times New Roman" w:eastAsia="Times New Roman" w:hAnsi="Times New Roman" w:cs="Times New Roman"/>
          <w:b/>
          <w:sz w:val="24"/>
          <w:szCs w:val="24"/>
          <w:lang w:eastAsia="ru-RU"/>
        </w:rPr>
        <w:tab/>
      </w:r>
      <w:r w:rsidRPr="00B32734">
        <w:rPr>
          <w:rFonts w:ascii="Times New Roman" w:eastAsia="Times New Roman" w:hAnsi="Times New Roman" w:cs="Times New Roman"/>
          <w:sz w:val="24"/>
          <w:szCs w:val="24"/>
          <w:lang w:eastAsia="ru-RU"/>
        </w:rPr>
        <w:t>За 2022 год доходы от реализации имущества, находящегося в оперативном управл</w:t>
      </w:r>
      <w:r w:rsidRPr="00B32734">
        <w:rPr>
          <w:rFonts w:ascii="Times New Roman" w:eastAsia="Times New Roman" w:hAnsi="Times New Roman" w:cs="Times New Roman"/>
          <w:sz w:val="24"/>
          <w:szCs w:val="24"/>
          <w:lang w:eastAsia="ru-RU"/>
        </w:rPr>
        <w:t>е</w:t>
      </w:r>
      <w:r w:rsidRPr="00B32734">
        <w:rPr>
          <w:rFonts w:ascii="Times New Roman" w:eastAsia="Times New Roman" w:hAnsi="Times New Roman" w:cs="Times New Roman"/>
          <w:sz w:val="24"/>
          <w:szCs w:val="24"/>
          <w:lang w:eastAsia="ru-RU"/>
        </w:rPr>
        <w:t xml:space="preserve">нии учреждений, находящихся в ведении органов управления городских округов, </w:t>
      </w:r>
      <w:r w:rsidRPr="00B32734">
        <w:rPr>
          <w:rFonts w:ascii="Times New Roman" w:hAnsi="Times New Roman" w:cs="Times New Roman"/>
          <w:sz w:val="24"/>
          <w:szCs w:val="24"/>
        </w:rPr>
        <w:t>поступили</w:t>
      </w:r>
      <w:r w:rsidRPr="00B32734">
        <w:rPr>
          <w:rFonts w:ascii="Times New Roman" w:hAnsi="Times New Roman" w:cs="Times New Roman"/>
          <w:b/>
          <w:i/>
          <w:sz w:val="24"/>
          <w:szCs w:val="24"/>
        </w:rPr>
        <w:t xml:space="preserve"> </w:t>
      </w:r>
      <w:r w:rsidRPr="00B32734">
        <w:rPr>
          <w:rFonts w:ascii="Times New Roman" w:hAnsi="Times New Roman" w:cs="Times New Roman"/>
          <w:sz w:val="24"/>
          <w:szCs w:val="24"/>
        </w:rPr>
        <w:t>в сумме 124,4 тыс. рублей, или 100,1% к годовым уточненным бюджетным назначениям в сумме 124,3 тыс. рублей. Дополнительно получено 0,1 тыс. рублей.</w:t>
      </w:r>
    </w:p>
    <w:p w:rsidR="00917098" w:rsidRPr="00B32734" w:rsidRDefault="00917098" w:rsidP="00917098">
      <w:pPr>
        <w:tabs>
          <w:tab w:val="left" w:pos="709"/>
        </w:tabs>
        <w:spacing w:after="0" w:line="240" w:lineRule="auto"/>
        <w:jc w:val="center"/>
        <w:rPr>
          <w:rFonts w:ascii="Times New Roman" w:hAnsi="Times New Roman" w:cs="Times New Roman"/>
          <w:sz w:val="24"/>
          <w:szCs w:val="24"/>
        </w:rPr>
      </w:pPr>
      <w:r w:rsidRPr="00B32734">
        <w:rPr>
          <w:rFonts w:ascii="Times New Roman" w:hAnsi="Times New Roman" w:cs="Times New Roman"/>
          <w:sz w:val="24"/>
          <w:szCs w:val="24"/>
        </w:rPr>
        <w:t>Более подробная информация по поступлениям представлена в таблице:</w:t>
      </w:r>
    </w:p>
    <w:tbl>
      <w:tblPr>
        <w:tblW w:w="10075" w:type="dxa"/>
        <w:tblInd w:w="98" w:type="dxa"/>
        <w:tblLayout w:type="fixed"/>
        <w:tblLook w:val="04A0" w:firstRow="1" w:lastRow="0" w:firstColumn="1" w:lastColumn="0" w:noHBand="0" w:noVBand="1"/>
      </w:tblPr>
      <w:tblGrid>
        <w:gridCol w:w="2987"/>
        <w:gridCol w:w="2693"/>
        <w:gridCol w:w="1560"/>
        <w:gridCol w:w="1417"/>
        <w:gridCol w:w="1418"/>
      </w:tblGrid>
      <w:tr w:rsidR="00917098" w:rsidRPr="00B32734" w:rsidTr="00917098">
        <w:trPr>
          <w:trHeight w:val="825"/>
        </w:trPr>
        <w:tc>
          <w:tcPr>
            <w:tcW w:w="29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sz w:val="20"/>
                <w:szCs w:val="20"/>
                <w:lang w:eastAsia="ru-RU"/>
              </w:rPr>
              <w:t>Наименование главного адм</w:t>
            </w:r>
            <w:r w:rsidRPr="00B32734">
              <w:rPr>
                <w:rFonts w:ascii="Times New Roman" w:eastAsia="Times New Roman" w:hAnsi="Times New Roman" w:cs="Times New Roman"/>
                <w:bCs/>
                <w:color w:val="000000"/>
                <w:sz w:val="20"/>
                <w:szCs w:val="20"/>
                <w:lang w:eastAsia="ru-RU"/>
              </w:rPr>
              <w:t>и</w:t>
            </w:r>
            <w:r w:rsidRPr="00B32734">
              <w:rPr>
                <w:rFonts w:ascii="Times New Roman" w:eastAsia="Times New Roman" w:hAnsi="Times New Roman" w:cs="Times New Roman"/>
                <w:bCs/>
                <w:color w:val="000000"/>
                <w:sz w:val="20"/>
                <w:szCs w:val="20"/>
                <w:lang w:eastAsia="ru-RU"/>
              </w:rPr>
              <w:t>нистратора доходов</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themeColor="text1"/>
                <w:sz w:val="20"/>
                <w:szCs w:val="20"/>
                <w:lang w:eastAsia="ru-RU"/>
              </w:rPr>
              <w:t>Расшифровка доходов</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Уточненные бюджетные назначения, тыс. рублей</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 xml:space="preserve">Исполнение, </w:t>
            </w:r>
          </w:p>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тыс. рублей</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sz w:val="20"/>
                <w:szCs w:val="20"/>
                <w:lang w:eastAsia="ru-RU"/>
              </w:rPr>
            </w:pPr>
            <w:r w:rsidRPr="00B32734">
              <w:rPr>
                <w:rFonts w:ascii="Times New Roman" w:eastAsia="Times New Roman" w:hAnsi="Times New Roman" w:cs="Times New Roman"/>
                <w:sz w:val="20"/>
                <w:szCs w:val="20"/>
                <w:lang w:eastAsia="ru-RU"/>
              </w:rPr>
              <w:t>Сумма о</w:t>
            </w:r>
            <w:r w:rsidRPr="00B32734">
              <w:rPr>
                <w:rFonts w:ascii="Times New Roman" w:eastAsia="Times New Roman" w:hAnsi="Times New Roman" w:cs="Times New Roman"/>
                <w:sz w:val="20"/>
                <w:szCs w:val="20"/>
                <w:lang w:eastAsia="ru-RU"/>
              </w:rPr>
              <w:t>т</w:t>
            </w:r>
            <w:r w:rsidRPr="00B32734">
              <w:rPr>
                <w:rFonts w:ascii="Times New Roman" w:eastAsia="Times New Roman" w:hAnsi="Times New Roman" w:cs="Times New Roman"/>
                <w:sz w:val="20"/>
                <w:szCs w:val="20"/>
                <w:lang w:eastAsia="ru-RU"/>
              </w:rPr>
              <w:t>клонения, тыс. рублей</w:t>
            </w:r>
          </w:p>
        </w:tc>
      </w:tr>
      <w:tr w:rsidR="00917098" w:rsidRPr="00B32734" w:rsidTr="00917098">
        <w:trPr>
          <w:trHeight w:val="660"/>
        </w:trPr>
        <w:tc>
          <w:tcPr>
            <w:tcW w:w="2987"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themeColor="text1"/>
                <w:sz w:val="20"/>
                <w:szCs w:val="20"/>
                <w:lang w:eastAsia="ru-RU"/>
              </w:rPr>
              <w:t>Управление социальной защиты населения Администрации М</w:t>
            </w:r>
            <w:r w:rsidRPr="00B32734">
              <w:rPr>
                <w:rFonts w:ascii="Times New Roman" w:eastAsia="Times New Roman" w:hAnsi="Times New Roman" w:cs="Times New Roman"/>
                <w:bCs/>
                <w:color w:val="000000" w:themeColor="text1"/>
                <w:sz w:val="20"/>
                <w:szCs w:val="20"/>
                <w:lang w:eastAsia="ru-RU"/>
              </w:rPr>
              <w:t>и</w:t>
            </w:r>
            <w:r w:rsidRPr="00B32734">
              <w:rPr>
                <w:rFonts w:ascii="Times New Roman" w:eastAsia="Times New Roman" w:hAnsi="Times New Roman" w:cs="Times New Roman"/>
                <w:bCs/>
                <w:color w:val="000000" w:themeColor="text1"/>
                <w:sz w:val="20"/>
                <w:szCs w:val="20"/>
                <w:lang w:eastAsia="ru-RU"/>
              </w:rPr>
              <w:t>асского городского округа</w:t>
            </w:r>
          </w:p>
        </w:tc>
        <w:tc>
          <w:tcPr>
            <w:tcW w:w="2693" w:type="dxa"/>
            <w:tcBorders>
              <w:top w:val="nil"/>
              <w:left w:val="nil"/>
              <w:bottom w:val="single" w:sz="4" w:space="0" w:color="auto"/>
              <w:right w:val="nil"/>
            </w:tcBorders>
            <w:shd w:val="clear" w:color="000000" w:fill="FFFFFF"/>
            <w:vAlign w:val="center"/>
            <w:hideMark/>
          </w:tcPr>
          <w:p w:rsidR="00917098" w:rsidRPr="00B32734" w:rsidRDefault="00917098" w:rsidP="00917098">
            <w:pPr>
              <w:autoSpaceDE w:val="0"/>
              <w:autoSpaceDN w:val="0"/>
              <w:adjustRightInd w:val="0"/>
              <w:spacing w:after="0" w:line="240" w:lineRule="auto"/>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themeColor="text1"/>
                <w:sz w:val="20"/>
                <w:szCs w:val="20"/>
                <w:lang w:eastAsia="ru-RU"/>
              </w:rPr>
              <w:t>Доходы от реализации м</w:t>
            </w:r>
            <w:r w:rsidRPr="00B32734">
              <w:rPr>
                <w:rFonts w:ascii="Times New Roman" w:eastAsia="Times New Roman" w:hAnsi="Times New Roman" w:cs="Times New Roman"/>
                <w:bCs/>
                <w:color w:val="000000" w:themeColor="text1"/>
                <w:sz w:val="20"/>
                <w:szCs w:val="20"/>
                <w:lang w:eastAsia="ru-RU"/>
              </w:rPr>
              <w:t>е</w:t>
            </w:r>
            <w:r w:rsidRPr="00B32734">
              <w:rPr>
                <w:rFonts w:ascii="Times New Roman" w:eastAsia="Times New Roman" w:hAnsi="Times New Roman" w:cs="Times New Roman"/>
                <w:bCs/>
                <w:color w:val="000000" w:themeColor="text1"/>
                <w:sz w:val="20"/>
                <w:szCs w:val="20"/>
                <w:lang w:eastAsia="ru-RU"/>
              </w:rPr>
              <w:t>таллолома</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17,8</w:t>
            </w:r>
          </w:p>
        </w:tc>
        <w:tc>
          <w:tcPr>
            <w:tcW w:w="1417"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17,8</w:t>
            </w:r>
          </w:p>
        </w:tc>
        <w:tc>
          <w:tcPr>
            <w:tcW w:w="1418"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0,0</w:t>
            </w:r>
          </w:p>
        </w:tc>
      </w:tr>
      <w:tr w:rsidR="00917098" w:rsidRPr="00B32734" w:rsidTr="00917098">
        <w:trPr>
          <w:trHeight w:val="660"/>
        </w:trPr>
        <w:tc>
          <w:tcPr>
            <w:tcW w:w="2987" w:type="dxa"/>
            <w:tcBorders>
              <w:top w:val="nil"/>
              <w:left w:val="single" w:sz="4" w:space="0" w:color="auto"/>
              <w:bottom w:val="single" w:sz="4" w:space="0" w:color="auto"/>
              <w:right w:val="single" w:sz="4" w:space="0" w:color="auto"/>
            </w:tcBorders>
            <w:shd w:val="clear" w:color="auto" w:fill="auto"/>
            <w:vAlign w:val="center"/>
            <w:hideMark/>
          </w:tcPr>
          <w:p w:rsidR="00917098" w:rsidRPr="00B32734" w:rsidRDefault="00917098" w:rsidP="00917098">
            <w:pPr>
              <w:spacing w:after="0" w:line="240" w:lineRule="auto"/>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sz w:val="20"/>
                <w:szCs w:val="20"/>
                <w:lang w:eastAsia="ru-RU"/>
              </w:rPr>
              <w:t>Управление образования Адм</w:t>
            </w:r>
            <w:r w:rsidRPr="00B32734">
              <w:rPr>
                <w:rFonts w:ascii="Times New Roman" w:eastAsia="Times New Roman" w:hAnsi="Times New Roman" w:cs="Times New Roman"/>
                <w:bCs/>
                <w:color w:val="000000"/>
                <w:sz w:val="20"/>
                <w:szCs w:val="20"/>
                <w:lang w:eastAsia="ru-RU"/>
              </w:rPr>
              <w:t>и</w:t>
            </w:r>
            <w:r w:rsidRPr="00B32734">
              <w:rPr>
                <w:rFonts w:ascii="Times New Roman" w:eastAsia="Times New Roman" w:hAnsi="Times New Roman" w:cs="Times New Roman"/>
                <w:bCs/>
                <w:color w:val="000000"/>
                <w:sz w:val="20"/>
                <w:szCs w:val="20"/>
                <w:lang w:eastAsia="ru-RU"/>
              </w:rPr>
              <w:t>нистрации Миасского горо</w:t>
            </w:r>
            <w:r w:rsidRPr="00B32734">
              <w:rPr>
                <w:rFonts w:ascii="Times New Roman" w:eastAsia="Times New Roman" w:hAnsi="Times New Roman" w:cs="Times New Roman"/>
                <w:bCs/>
                <w:color w:val="000000"/>
                <w:sz w:val="20"/>
                <w:szCs w:val="20"/>
                <w:lang w:eastAsia="ru-RU"/>
              </w:rPr>
              <w:t>д</w:t>
            </w:r>
            <w:r w:rsidRPr="00B32734">
              <w:rPr>
                <w:rFonts w:ascii="Times New Roman" w:eastAsia="Times New Roman" w:hAnsi="Times New Roman" w:cs="Times New Roman"/>
                <w:bCs/>
                <w:color w:val="000000"/>
                <w:sz w:val="20"/>
                <w:szCs w:val="20"/>
                <w:lang w:eastAsia="ru-RU"/>
              </w:rPr>
              <w:t>ского округа</w:t>
            </w:r>
          </w:p>
        </w:tc>
        <w:tc>
          <w:tcPr>
            <w:tcW w:w="2693" w:type="dxa"/>
            <w:tcBorders>
              <w:top w:val="nil"/>
              <w:left w:val="nil"/>
              <w:bottom w:val="single" w:sz="4" w:space="0" w:color="auto"/>
              <w:right w:val="nil"/>
            </w:tcBorders>
            <w:shd w:val="clear" w:color="000000" w:fill="FFFFFF"/>
            <w:vAlign w:val="center"/>
            <w:hideMark/>
          </w:tcPr>
          <w:p w:rsidR="00917098" w:rsidRPr="00B32734" w:rsidRDefault="00917098" w:rsidP="00917098">
            <w:pPr>
              <w:autoSpaceDE w:val="0"/>
              <w:autoSpaceDN w:val="0"/>
              <w:adjustRightInd w:val="0"/>
              <w:spacing w:after="0" w:line="240" w:lineRule="auto"/>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themeColor="text1"/>
                <w:sz w:val="20"/>
                <w:szCs w:val="20"/>
                <w:lang w:eastAsia="ru-RU"/>
              </w:rPr>
              <w:t>Доходы от реализации м</w:t>
            </w:r>
            <w:r w:rsidRPr="00B32734">
              <w:rPr>
                <w:rFonts w:ascii="Times New Roman" w:eastAsia="Times New Roman" w:hAnsi="Times New Roman" w:cs="Times New Roman"/>
                <w:bCs/>
                <w:color w:val="000000" w:themeColor="text1"/>
                <w:sz w:val="20"/>
                <w:szCs w:val="20"/>
                <w:lang w:eastAsia="ru-RU"/>
              </w:rPr>
              <w:t>е</w:t>
            </w:r>
            <w:r w:rsidRPr="00B32734">
              <w:rPr>
                <w:rFonts w:ascii="Times New Roman" w:eastAsia="Times New Roman" w:hAnsi="Times New Roman" w:cs="Times New Roman"/>
                <w:bCs/>
                <w:color w:val="000000" w:themeColor="text1"/>
                <w:sz w:val="20"/>
                <w:szCs w:val="20"/>
                <w:lang w:eastAsia="ru-RU"/>
              </w:rPr>
              <w:t>таллолома и макулатуры</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102,1</w:t>
            </w:r>
          </w:p>
        </w:tc>
        <w:tc>
          <w:tcPr>
            <w:tcW w:w="1417"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102,2</w:t>
            </w:r>
          </w:p>
        </w:tc>
        <w:tc>
          <w:tcPr>
            <w:tcW w:w="1418"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0,1</w:t>
            </w:r>
          </w:p>
        </w:tc>
      </w:tr>
      <w:tr w:rsidR="00917098" w:rsidRPr="00B32734" w:rsidTr="00917098">
        <w:trPr>
          <w:trHeight w:val="760"/>
        </w:trPr>
        <w:tc>
          <w:tcPr>
            <w:tcW w:w="2987"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Управление культуры Админ</w:t>
            </w:r>
            <w:r w:rsidRPr="00B32734">
              <w:rPr>
                <w:rFonts w:ascii="Times New Roman" w:eastAsia="Times New Roman" w:hAnsi="Times New Roman" w:cs="Times New Roman"/>
                <w:bCs/>
                <w:color w:val="000000"/>
                <w:sz w:val="20"/>
                <w:szCs w:val="20"/>
                <w:lang w:eastAsia="ru-RU"/>
              </w:rPr>
              <w:t>и</w:t>
            </w:r>
            <w:r w:rsidRPr="00B32734">
              <w:rPr>
                <w:rFonts w:ascii="Times New Roman" w:eastAsia="Times New Roman" w:hAnsi="Times New Roman" w:cs="Times New Roman"/>
                <w:bCs/>
                <w:color w:val="000000"/>
                <w:sz w:val="20"/>
                <w:szCs w:val="20"/>
                <w:lang w:eastAsia="ru-RU"/>
              </w:rPr>
              <w:t>страции Миасского городского округа</w:t>
            </w:r>
          </w:p>
        </w:tc>
        <w:tc>
          <w:tcPr>
            <w:tcW w:w="2693" w:type="dxa"/>
            <w:tcBorders>
              <w:top w:val="nil"/>
              <w:left w:val="nil"/>
              <w:bottom w:val="single" w:sz="4" w:space="0" w:color="auto"/>
              <w:right w:val="nil"/>
            </w:tcBorders>
            <w:shd w:val="clear" w:color="000000" w:fill="FFFFFF"/>
            <w:vAlign w:val="center"/>
            <w:hideMark/>
          </w:tcPr>
          <w:p w:rsidR="00917098" w:rsidRPr="00B32734" w:rsidRDefault="00917098" w:rsidP="00917098">
            <w:pPr>
              <w:autoSpaceDE w:val="0"/>
              <w:autoSpaceDN w:val="0"/>
              <w:adjustRightInd w:val="0"/>
              <w:spacing w:after="0" w:line="240" w:lineRule="auto"/>
              <w:rPr>
                <w:rFonts w:ascii="Times New Roman" w:eastAsia="Times New Roman" w:hAnsi="Times New Roman" w:cs="Times New Roman"/>
                <w:bCs/>
                <w:color w:val="000000" w:themeColor="text1"/>
                <w:sz w:val="20"/>
                <w:szCs w:val="20"/>
                <w:lang w:eastAsia="ru-RU"/>
              </w:rPr>
            </w:pPr>
            <w:r w:rsidRPr="00B32734">
              <w:rPr>
                <w:rFonts w:ascii="Times New Roman" w:eastAsia="Times New Roman" w:hAnsi="Times New Roman" w:cs="Times New Roman"/>
                <w:bCs/>
                <w:color w:val="000000" w:themeColor="text1"/>
                <w:sz w:val="20"/>
                <w:szCs w:val="20"/>
                <w:lang w:eastAsia="ru-RU"/>
              </w:rPr>
              <w:t>Доходы от реализации м</w:t>
            </w:r>
            <w:r w:rsidRPr="00B32734">
              <w:rPr>
                <w:rFonts w:ascii="Times New Roman" w:eastAsia="Times New Roman" w:hAnsi="Times New Roman" w:cs="Times New Roman"/>
                <w:bCs/>
                <w:color w:val="000000" w:themeColor="text1"/>
                <w:sz w:val="20"/>
                <w:szCs w:val="20"/>
                <w:lang w:eastAsia="ru-RU"/>
              </w:rPr>
              <w:t>е</w:t>
            </w:r>
            <w:r w:rsidRPr="00B32734">
              <w:rPr>
                <w:rFonts w:ascii="Times New Roman" w:eastAsia="Times New Roman" w:hAnsi="Times New Roman" w:cs="Times New Roman"/>
                <w:bCs/>
                <w:color w:val="000000" w:themeColor="text1"/>
                <w:sz w:val="20"/>
                <w:szCs w:val="20"/>
                <w:lang w:eastAsia="ru-RU"/>
              </w:rPr>
              <w:t>таллолома и макулатуры</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4,4</w:t>
            </w:r>
          </w:p>
        </w:tc>
        <w:tc>
          <w:tcPr>
            <w:tcW w:w="1417"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4,4</w:t>
            </w:r>
          </w:p>
        </w:tc>
        <w:tc>
          <w:tcPr>
            <w:tcW w:w="1418"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B32734">
              <w:rPr>
                <w:rFonts w:ascii="Times New Roman" w:eastAsia="Times New Roman" w:hAnsi="Times New Roman" w:cs="Times New Roman"/>
                <w:bCs/>
                <w:color w:val="000000"/>
                <w:sz w:val="20"/>
                <w:szCs w:val="20"/>
                <w:lang w:eastAsia="ru-RU"/>
              </w:rPr>
              <w:t>0,0</w:t>
            </w:r>
          </w:p>
        </w:tc>
      </w:tr>
      <w:tr w:rsidR="00917098" w:rsidRPr="00B32734" w:rsidTr="00917098">
        <w:trPr>
          <w:trHeight w:val="197"/>
        </w:trPr>
        <w:tc>
          <w:tcPr>
            <w:tcW w:w="568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17098" w:rsidRPr="00B32734" w:rsidRDefault="00917098" w:rsidP="00917098">
            <w:pPr>
              <w:spacing w:after="0" w:line="240" w:lineRule="auto"/>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Всего:</w:t>
            </w:r>
          </w:p>
        </w:tc>
        <w:tc>
          <w:tcPr>
            <w:tcW w:w="1560"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124,3</w:t>
            </w:r>
          </w:p>
        </w:tc>
        <w:tc>
          <w:tcPr>
            <w:tcW w:w="1417"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124,4</w:t>
            </w:r>
          </w:p>
        </w:tc>
        <w:tc>
          <w:tcPr>
            <w:tcW w:w="1418" w:type="dxa"/>
            <w:tcBorders>
              <w:top w:val="nil"/>
              <w:left w:val="nil"/>
              <w:bottom w:val="single" w:sz="4" w:space="0" w:color="auto"/>
              <w:right w:val="single" w:sz="4" w:space="0" w:color="auto"/>
            </w:tcBorders>
            <w:shd w:val="clear" w:color="000000" w:fill="FFFFFF"/>
            <w:vAlign w:val="center"/>
            <w:hideMark/>
          </w:tcPr>
          <w:p w:rsidR="00917098" w:rsidRPr="00B32734"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B32734">
              <w:rPr>
                <w:rFonts w:ascii="Times New Roman" w:eastAsia="Times New Roman" w:hAnsi="Times New Roman" w:cs="Times New Roman"/>
                <w:b/>
                <w:bCs/>
                <w:color w:val="000000"/>
                <w:sz w:val="20"/>
                <w:szCs w:val="20"/>
                <w:lang w:eastAsia="ru-RU"/>
              </w:rPr>
              <w:t>0,1</w:t>
            </w:r>
          </w:p>
        </w:tc>
      </w:tr>
    </w:tbl>
    <w:p w:rsidR="00917098" w:rsidRPr="00340A2A" w:rsidRDefault="00917098" w:rsidP="00917098">
      <w:pPr>
        <w:tabs>
          <w:tab w:val="left" w:pos="709"/>
        </w:tabs>
        <w:spacing w:after="0" w:line="240" w:lineRule="auto"/>
        <w:jc w:val="both"/>
        <w:rPr>
          <w:rFonts w:ascii="Times New Roman" w:eastAsia="Times New Roman" w:hAnsi="Times New Roman" w:cs="Times New Roman"/>
          <w:sz w:val="24"/>
          <w:szCs w:val="24"/>
          <w:lang w:eastAsia="ru-RU"/>
        </w:rPr>
      </w:pPr>
      <w:r w:rsidRPr="00B32734">
        <w:rPr>
          <w:rFonts w:ascii="Times New Roman" w:eastAsia="Times New Roman" w:hAnsi="Times New Roman" w:cs="Times New Roman"/>
          <w:sz w:val="24"/>
          <w:szCs w:val="24"/>
          <w:lang w:eastAsia="ru-RU"/>
        </w:rPr>
        <w:lastRenderedPageBreak/>
        <w:tab/>
        <w:t>По сравнению с 2021 годом (137,1 тыс. рублей) в отчётном году поступления доходов от реализации имущества, находящегося в оперативном управлении учреждений, находящи</w:t>
      </w:r>
      <w:r w:rsidRPr="00B32734">
        <w:rPr>
          <w:rFonts w:ascii="Times New Roman" w:eastAsia="Times New Roman" w:hAnsi="Times New Roman" w:cs="Times New Roman"/>
          <w:sz w:val="24"/>
          <w:szCs w:val="24"/>
          <w:lang w:eastAsia="ru-RU"/>
        </w:rPr>
        <w:t>х</w:t>
      </w:r>
      <w:r w:rsidRPr="00B32734">
        <w:rPr>
          <w:rFonts w:ascii="Times New Roman" w:eastAsia="Times New Roman" w:hAnsi="Times New Roman" w:cs="Times New Roman"/>
          <w:sz w:val="24"/>
          <w:szCs w:val="24"/>
          <w:lang w:eastAsia="ru-RU"/>
        </w:rPr>
        <w:t xml:space="preserve">ся в ведении органов управления городских округов, снизились на </w:t>
      </w:r>
      <w:r>
        <w:rPr>
          <w:rFonts w:ascii="Times New Roman" w:eastAsia="Times New Roman" w:hAnsi="Times New Roman" w:cs="Times New Roman"/>
          <w:sz w:val="24"/>
          <w:szCs w:val="24"/>
          <w:lang w:eastAsia="ru-RU"/>
        </w:rPr>
        <w:t xml:space="preserve">сумму </w:t>
      </w:r>
      <w:r w:rsidRPr="00B32734">
        <w:rPr>
          <w:rFonts w:ascii="Times New Roman" w:eastAsia="Times New Roman" w:hAnsi="Times New Roman" w:cs="Times New Roman"/>
          <w:sz w:val="24"/>
          <w:szCs w:val="24"/>
          <w:lang w:eastAsia="ru-RU"/>
        </w:rPr>
        <w:t xml:space="preserve">12,7 тыс. рублей, или </w:t>
      </w:r>
      <w:r w:rsidRPr="00153FBD">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9,3</w:t>
      </w:r>
      <w:r w:rsidRPr="00153FBD">
        <w:rPr>
          <w:rFonts w:ascii="Times New Roman" w:eastAsia="Times New Roman" w:hAnsi="Times New Roman" w:cs="Times New Roman"/>
          <w:sz w:val="24"/>
          <w:szCs w:val="24"/>
          <w:lang w:eastAsia="ru-RU"/>
        </w:rPr>
        <w:t>%.</w:t>
      </w:r>
    </w:p>
    <w:p w:rsidR="00917098" w:rsidRPr="00D55676" w:rsidRDefault="00917098" w:rsidP="00917098">
      <w:pPr>
        <w:tabs>
          <w:tab w:val="left" w:pos="709"/>
        </w:tabs>
        <w:spacing w:after="0" w:line="240" w:lineRule="auto"/>
        <w:jc w:val="center"/>
        <w:rPr>
          <w:rFonts w:ascii="Times New Roman" w:hAnsi="Times New Roman" w:cs="Times New Roman"/>
          <w:b/>
          <w:sz w:val="24"/>
          <w:szCs w:val="24"/>
        </w:rPr>
      </w:pPr>
      <w:r w:rsidRPr="00D55676">
        <w:rPr>
          <w:rFonts w:ascii="Times New Roman" w:hAnsi="Times New Roman" w:cs="Times New Roman"/>
          <w:b/>
          <w:sz w:val="24"/>
          <w:szCs w:val="24"/>
        </w:rPr>
        <w:t xml:space="preserve">Доходы от реализации иного имущества, находящегося </w:t>
      </w:r>
    </w:p>
    <w:p w:rsidR="00917098" w:rsidRPr="00D55676" w:rsidRDefault="00917098" w:rsidP="00917098">
      <w:pPr>
        <w:tabs>
          <w:tab w:val="left" w:pos="709"/>
        </w:tabs>
        <w:spacing w:after="0" w:line="240" w:lineRule="auto"/>
        <w:jc w:val="center"/>
        <w:rPr>
          <w:rFonts w:ascii="Times New Roman" w:hAnsi="Times New Roman" w:cs="Times New Roman"/>
          <w:b/>
          <w:sz w:val="24"/>
          <w:szCs w:val="24"/>
        </w:rPr>
      </w:pPr>
      <w:r w:rsidRPr="00D55676">
        <w:rPr>
          <w:rFonts w:ascii="Times New Roman" w:hAnsi="Times New Roman" w:cs="Times New Roman"/>
          <w:b/>
          <w:sz w:val="24"/>
          <w:szCs w:val="24"/>
        </w:rPr>
        <w:t>в собственности городских округов</w:t>
      </w:r>
    </w:p>
    <w:p w:rsidR="00917098" w:rsidRPr="00D55676" w:rsidRDefault="00917098" w:rsidP="00917098">
      <w:pPr>
        <w:spacing w:after="0" w:line="240" w:lineRule="auto"/>
        <w:jc w:val="both"/>
        <w:rPr>
          <w:rFonts w:ascii="Times New Roman" w:hAnsi="Times New Roman" w:cs="Times New Roman"/>
          <w:sz w:val="24"/>
          <w:szCs w:val="24"/>
        </w:rPr>
      </w:pPr>
      <w:r w:rsidRPr="00D55676">
        <w:rPr>
          <w:rFonts w:ascii="Times New Roman" w:hAnsi="Times New Roman" w:cs="Times New Roman"/>
          <w:sz w:val="24"/>
          <w:szCs w:val="24"/>
        </w:rPr>
        <w:tab/>
        <w:t>Фактические поступления доходов в 2022 году</w:t>
      </w:r>
      <w:r w:rsidRPr="00D55676">
        <w:rPr>
          <w:rFonts w:ascii="Times New Roman" w:hAnsi="Times New Roman" w:cs="Times New Roman"/>
          <w:b/>
          <w:sz w:val="24"/>
          <w:szCs w:val="24"/>
        </w:rPr>
        <w:t xml:space="preserve"> </w:t>
      </w:r>
      <w:r w:rsidRPr="00D55676">
        <w:rPr>
          <w:rFonts w:ascii="Times New Roman" w:hAnsi="Times New Roman" w:cs="Times New Roman"/>
          <w:bCs/>
          <w:color w:val="000000"/>
          <w:sz w:val="24"/>
          <w:szCs w:val="24"/>
        </w:rPr>
        <w:t>составило 7205,6 тыс. рублей,</w:t>
      </w:r>
      <w:r w:rsidRPr="00D55676">
        <w:rPr>
          <w:rFonts w:ascii="Times New Roman" w:hAnsi="Times New Roman" w:cs="Times New Roman"/>
          <w:sz w:val="24"/>
          <w:szCs w:val="24"/>
        </w:rPr>
        <w:t xml:space="preserve"> или 99,6% к годовым уточненным бюджетным назначениям в сумме 7237,8 тыс. рублей. Недоп</w:t>
      </w:r>
      <w:r w:rsidRPr="00D55676">
        <w:rPr>
          <w:rFonts w:ascii="Times New Roman" w:hAnsi="Times New Roman" w:cs="Times New Roman"/>
          <w:sz w:val="24"/>
          <w:szCs w:val="24"/>
        </w:rPr>
        <w:t>о</w:t>
      </w:r>
      <w:r w:rsidRPr="00D55676">
        <w:rPr>
          <w:rFonts w:ascii="Times New Roman" w:hAnsi="Times New Roman" w:cs="Times New Roman"/>
          <w:sz w:val="24"/>
          <w:szCs w:val="24"/>
        </w:rPr>
        <w:t>лучено 32,2 тыс. рублей.</w:t>
      </w:r>
    </w:p>
    <w:p w:rsidR="00917098" w:rsidRPr="00D55676" w:rsidRDefault="00917098" w:rsidP="00917098">
      <w:pPr>
        <w:tabs>
          <w:tab w:val="left" w:pos="709"/>
        </w:tabs>
        <w:spacing w:after="0" w:line="240" w:lineRule="auto"/>
        <w:jc w:val="center"/>
        <w:rPr>
          <w:rFonts w:ascii="Times New Roman" w:hAnsi="Times New Roman" w:cs="Times New Roman"/>
          <w:sz w:val="24"/>
          <w:szCs w:val="24"/>
        </w:rPr>
      </w:pPr>
      <w:r w:rsidRPr="00D55676">
        <w:rPr>
          <w:rFonts w:ascii="Times New Roman" w:hAnsi="Times New Roman" w:cs="Times New Roman"/>
          <w:sz w:val="24"/>
          <w:szCs w:val="24"/>
        </w:rPr>
        <w:t>Более подробная информация по поступлениям представлена в таблице:</w:t>
      </w:r>
    </w:p>
    <w:tbl>
      <w:tblPr>
        <w:tblW w:w="10075" w:type="dxa"/>
        <w:tblInd w:w="98" w:type="dxa"/>
        <w:tblLayout w:type="fixed"/>
        <w:tblLook w:val="04A0" w:firstRow="1" w:lastRow="0" w:firstColumn="1" w:lastColumn="0" w:noHBand="0" w:noVBand="1"/>
      </w:tblPr>
      <w:tblGrid>
        <w:gridCol w:w="2278"/>
        <w:gridCol w:w="3541"/>
        <w:gridCol w:w="1391"/>
        <w:gridCol w:w="1447"/>
        <w:gridCol w:w="1418"/>
      </w:tblGrid>
      <w:tr w:rsidR="00917098" w:rsidRPr="00D55676" w:rsidTr="00917098">
        <w:trPr>
          <w:trHeight w:val="825"/>
        </w:trPr>
        <w:tc>
          <w:tcPr>
            <w:tcW w:w="2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Наименование главного администратора дох</w:t>
            </w:r>
            <w:r w:rsidRPr="00D55676">
              <w:rPr>
                <w:rFonts w:ascii="Times New Roman" w:eastAsia="Times New Roman" w:hAnsi="Times New Roman" w:cs="Times New Roman"/>
                <w:bCs/>
                <w:color w:val="000000"/>
                <w:sz w:val="20"/>
                <w:szCs w:val="20"/>
                <w:lang w:eastAsia="ru-RU"/>
              </w:rPr>
              <w:t>о</w:t>
            </w:r>
            <w:r w:rsidRPr="00D55676">
              <w:rPr>
                <w:rFonts w:ascii="Times New Roman" w:eastAsia="Times New Roman" w:hAnsi="Times New Roman" w:cs="Times New Roman"/>
                <w:bCs/>
                <w:color w:val="000000"/>
                <w:sz w:val="20"/>
                <w:szCs w:val="20"/>
                <w:lang w:eastAsia="ru-RU"/>
              </w:rPr>
              <w:t>дов</w:t>
            </w:r>
          </w:p>
        </w:tc>
        <w:tc>
          <w:tcPr>
            <w:tcW w:w="3541"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Расшифровка  доходов</w:t>
            </w:r>
          </w:p>
        </w:tc>
        <w:tc>
          <w:tcPr>
            <w:tcW w:w="1391"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sz w:val="20"/>
                <w:szCs w:val="20"/>
                <w:lang w:eastAsia="ru-RU"/>
              </w:rPr>
            </w:pPr>
            <w:r w:rsidRPr="00D55676">
              <w:rPr>
                <w:rFonts w:ascii="Times New Roman" w:eastAsia="Times New Roman" w:hAnsi="Times New Roman" w:cs="Times New Roman"/>
                <w:sz w:val="20"/>
                <w:szCs w:val="20"/>
                <w:lang w:eastAsia="ru-RU"/>
              </w:rPr>
              <w:t>Уточненные бюджетные назначения, тыс. рублей</w:t>
            </w:r>
          </w:p>
        </w:tc>
        <w:tc>
          <w:tcPr>
            <w:tcW w:w="1447"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sz w:val="20"/>
                <w:szCs w:val="20"/>
                <w:lang w:eastAsia="ru-RU"/>
              </w:rPr>
            </w:pPr>
            <w:r w:rsidRPr="00D55676">
              <w:rPr>
                <w:rFonts w:ascii="Times New Roman" w:eastAsia="Times New Roman" w:hAnsi="Times New Roman" w:cs="Times New Roman"/>
                <w:sz w:val="20"/>
                <w:szCs w:val="20"/>
                <w:lang w:eastAsia="ru-RU"/>
              </w:rPr>
              <w:t xml:space="preserve">Исполнение, </w:t>
            </w:r>
          </w:p>
          <w:p w:rsidR="00917098" w:rsidRPr="00D55676" w:rsidRDefault="00917098" w:rsidP="00917098">
            <w:pPr>
              <w:spacing w:after="0" w:line="240" w:lineRule="auto"/>
              <w:jc w:val="center"/>
              <w:rPr>
                <w:rFonts w:ascii="Times New Roman" w:eastAsia="Times New Roman" w:hAnsi="Times New Roman" w:cs="Times New Roman"/>
                <w:sz w:val="20"/>
                <w:szCs w:val="20"/>
                <w:lang w:eastAsia="ru-RU"/>
              </w:rPr>
            </w:pPr>
            <w:r w:rsidRPr="00D55676">
              <w:rPr>
                <w:rFonts w:ascii="Times New Roman" w:eastAsia="Times New Roman" w:hAnsi="Times New Roman" w:cs="Times New Roman"/>
                <w:sz w:val="20"/>
                <w:szCs w:val="20"/>
                <w:lang w:eastAsia="ru-RU"/>
              </w:rPr>
              <w:t>тыс. рублей</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sz w:val="20"/>
                <w:szCs w:val="20"/>
                <w:lang w:eastAsia="ru-RU"/>
              </w:rPr>
            </w:pPr>
            <w:r w:rsidRPr="00D55676">
              <w:rPr>
                <w:rFonts w:ascii="Times New Roman" w:eastAsia="Times New Roman" w:hAnsi="Times New Roman" w:cs="Times New Roman"/>
                <w:sz w:val="20"/>
                <w:szCs w:val="20"/>
                <w:lang w:eastAsia="ru-RU"/>
              </w:rPr>
              <w:t>Сумма о</w:t>
            </w:r>
            <w:r w:rsidRPr="00D55676">
              <w:rPr>
                <w:rFonts w:ascii="Times New Roman" w:eastAsia="Times New Roman" w:hAnsi="Times New Roman" w:cs="Times New Roman"/>
                <w:sz w:val="20"/>
                <w:szCs w:val="20"/>
                <w:lang w:eastAsia="ru-RU"/>
              </w:rPr>
              <w:t>т</w:t>
            </w:r>
            <w:r w:rsidRPr="00D55676">
              <w:rPr>
                <w:rFonts w:ascii="Times New Roman" w:eastAsia="Times New Roman" w:hAnsi="Times New Roman" w:cs="Times New Roman"/>
                <w:sz w:val="20"/>
                <w:szCs w:val="20"/>
                <w:lang w:eastAsia="ru-RU"/>
              </w:rPr>
              <w:t>клонения, тыс. рублей</w:t>
            </w:r>
          </w:p>
        </w:tc>
      </w:tr>
      <w:tr w:rsidR="00917098" w:rsidRPr="00D55676" w:rsidTr="00917098">
        <w:trPr>
          <w:trHeight w:val="482"/>
        </w:trPr>
        <w:tc>
          <w:tcPr>
            <w:tcW w:w="22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Администрация Миа</w:t>
            </w:r>
            <w:r w:rsidRPr="00D55676">
              <w:rPr>
                <w:rFonts w:ascii="Times New Roman" w:eastAsia="Times New Roman" w:hAnsi="Times New Roman" w:cs="Times New Roman"/>
                <w:bCs/>
                <w:color w:val="000000"/>
                <w:sz w:val="20"/>
                <w:szCs w:val="20"/>
                <w:lang w:eastAsia="ru-RU"/>
              </w:rPr>
              <w:t>с</w:t>
            </w:r>
            <w:r w:rsidRPr="00D55676">
              <w:rPr>
                <w:rFonts w:ascii="Times New Roman" w:eastAsia="Times New Roman" w:hAnsi="Times New Roman" w:cs="Times New Roman"/>
                <w:bCs/>
                <w:color w:val="000000"/>
                <w:sz w:val="20"/>
                <w:szCs w:val="20"/>
                <w:lang w:eastAsia="ru-RU"/>
              </w:rPr>
              <w:t>ского городского окр</w:t>
            </w:r>
            <w:r w:rsidRPr="00D55676">
              <w:rPr>
                <w:rFonts w:ascii="Times New Roman" w:eastAsia="Times New Roman" w:hAnsi="Times New Roman" w:cs="Times New Roman"/>
                <w:bCs/>
                <w:color w:val="000000"/>
                <w:sz w:val="20"/>
                <w:szCs w:val="20"/>
                <w:lang w:eastAsia="ru-RU"/>
              </w:rPr>
              <w:t>у</w:t>
            </w:r>
            <w:r w:rsidRPr="00D55676">
              <w:rPr>
                <w:rFonts w:ascii="Times New Roman" w:eastAsia="Times New Roman" w:hAnsi="Times New Roman" w:cs="Times New Roman"/>
                <w:bCs/>
                <w:color w:val="000000"/>
                <w:sz w:val="20"/>
                <w:szCs w:val="20"/>
                <w:lang w:eastAsia="ru-RU"/>
              </w:rPr>
              <w:t>га</w:t>
            </w:r>
          </w:p>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p>
        </w:tc>
        <w:tc>
          <w:tcPr>
            <w:tcW w:w="3541" w:type="dxa"/>
            <w:tcBorders>
              <w:top w:val="single" w:sz="4" w:space="0" w:color="auto"/>
              <w:left w:val="single" w:sz="4" w:space="0" w:color="auto"/>
              <w:bottom w:val="single" w:sz="4" w:space="0" w:color="auto"/>
              <w:right w:val="nil"/>
            </w:tcBorders>
            <w:shd w:val="clear" w:color="auto" w:fill="FFFFFF" w:themeFill="background1"/>
            <w:vAlign w:val="center"/>
            <w:hideMark/>
          </w:tcPr>
          <w:p w:rsidR="00917098" w:rsidRPr="00D55676" w:rsidRDefault="00917098" w:rsidP="00917098">
            <w:pPr>
              <w:spacing w:after="0" w:line="240" w:lineRule="auto"/>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 xml:space="preserve">Доходы от реализации объектов по 159-ФЗ </w:t>
            </w:r>
          </w:p>
        </w:tc>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6 976,6</w:t>
            </w:r>
          </w:p>
        </w:tc>
        <w:tc>
          <w:tcPr>
            <w:tcW w:w="1447"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7 188,8</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212,2</w:t>
            </w:r>
          </w:p>
        </w:tc>
      </w:tr>
      <w:tr w:rsidR="00917098" w:rsidRPr="00D55676" w:rsidTr="00917098">
        <w:trPr>
          <w:trHeight w:val="779"/>
        </w:trPr>
        <w:tc>
          <w:tcPr>
            <w:tcW w:w="2278" w:type="dxa"/>
            <w:vMerge/>
            <w:tcBorders>
              <w:left w:val="single" w:sz="4" w:space="0" w:color="auto"/>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rPr>
                <w:rFonts w:ascii="Times New Roman" w:eastAsia="Times New Roman" w:hAnsi="Times New Roman" w:cs="Times New Roman"/>
                <w:bCs/>
                <w:color w:val="000000"/>
                <w:sz w:val="20"/>
                <w:szCs w:val="20"/>
                <w:lang w:eastAsia="ru-RU"/>
              </w:rPr>
            </w:pPr>
          </w:p>
        </w:tc>
        <w:tc>
          <w:tcPr>
            <w:tcW w:w="3541" w:type="dxa"/>
            <w:tcBorders>
              <w:top w:val="single" w:sz="4" w:space="0" w:color="auto"/>
              <w:left w:val="single" w:sz="4" w:space="0" w:color="auto"/>
              <w:bottom w:val="single" w:sz="4" w:space="0" w:color="auto"/>
              <w:right w:val="nil"/>
            </w:tcBorders>
            <w:shd w:val="clear" w:color="000000" w:fill="FFFFFF"/>
            <w:vAlign w:val="center"/>
            <w:hideMark/>
          </w:tcPr>
          <w:p w:rsidR="00917098" w:rsidRPr="00D55676" w:rsidRDefault="00917098" w:rsidP="00917098">
            <w:pPr>
              <w:spacing w:after="0" w:line="240" w:lineRule="auto"/>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Фактическое поступление денежных средств за сдачу металлолома,</w:t>
            </w:r>
            <w:r w:rsidRPr="00D55676">
              <w:t xml:space="preserve"> </w:t>
            </w:r>
            <w:r w:rsidRPr="00D55676">
              <w:rPr>
                <w:rFonts w:ascii="Times New Roman" w:eastAsia="Times New Roman" w:hAnsi="Times New Roman" w:cs="Times New Roman"/>
                <w:bCs/>
                <w:color w:val="000000"/>
                <w:sz w:val="20"/>
                <w:szCs w:val="20"/>
                <w:lang w:eastAsia="ru-RU"/>
              </w:rPr>
              <w:t xml:space="preserve">в части реализации материальных запасов </w:t>
            </w:r>
          </w:p>
        </w:tc>
        <w:tc>
          <w:tcPr>
            <w:tcW w:w="1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261,2</w:t>
            </w:r>
          </w:p>
        </w:tc>
        <w:tc>
          <w:tcPr>
            <w:tcW w:w="1447"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16,8</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Cs/>
                <w:color w:val="000000"/>
                <w:sz w:val="20"/>
                <w:szCs w:val="20"/>
                <w:lang w:eastAsia="ru-RU"/>
              </w:rPr>
            </w:pPr>
            <w:r w:rsidRPr="00D55676">
              <w:rPr>
                <w:rFonts w:ascii="Times New Roman" w:eastAsia="Times New Roman" w:hAnsi="Times New Roman" w:cs="Times New Roman"/>
                <w:bCs/>
                <w:color w:val="000000"/>
                <w:sz w:val="20"/>
                <w:szCs w:val="20"/>
                <w:lang w:eastAsia="ru-RU"/>
              </w:rPr>
              <w:t>-244,4</w:t>
            </w:r>
          </w:p>
        </w:tc>
      </w:tr>
      <w:tr w:rsidR="00917098" w:rsidRPr="00D55676" w:rsidTr="00917098">
        <w:trPr>
          <w:trHeight w:val="351"/>
        </w:trPr>
        <w:tc>
          <w:tcPr>
            <w:tcW w:w="581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17098" w:rsidRPr="00D55676" w:rsidRDefault="00917098" w:rsidP="00917098">
            <w:pPr>
              <w:spacing w:after="0" w:line="240" w:lineRule="auto"/>
              <w:rPr>
                <w:rFonts w:ascii="Times New Roman" w:eastAsia="Times New Roman" w:hAnsi="Times New Roman" w:cs="Times New Roman"/>
                <w:b/>
                <w:bCs/>
                <w:color w:val="000000"/>
                <w:sz w:val="20"/>
                <w:szCs w:val="20"/>
                <w:lang w:eastAsia="ru-RU"/>
              </w:rPr>
            </w:pPr>
            <w:r w:rsidRPr="00D55676">
              <w:rPr>
                <w:rFonts w:ascii="Times New Roman" w:eastAsia="Times New Roman" w:hAnsi="Times New Roman" w:cs="Times New Roman"/>
                <w:b/>
                <w:bCs/>
                <w:color w:val="000000"/>
                <w:sz w:val="20"/>
                <w:szCs w:val="20"/>
                <w:lang w:eastAsia="ru-RU"/>
              </w:rPr>
              <w:t>Всего:</w:t>
            </w:r>
          </w:p>
        </w:tc>
        <w:tc>
          <w:tcPr>
            <w:tcW w:w="1391" w:type="dxa"/>
            <w:tcBorders>
              <w:top w:val="nil"/>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D55676">
              <w:rPr>
                <w:rFonts w:ascii="Times New Roman" w:eastAsia="Times New Roman" w:hAnsi="Times New Roman" w:cs="Times New Roman"/>
                <w:b/>
                <w:bCs/>
                <w:color w:val="000000"/>
                <w:sz w:val="20"/>
                <w:szCs w:val="20"/>
                <w:lang w:eastAsia="ru-RU"/>
              </w:rPr>
              <w:t>7 237,8</w:t>
            </w:r>
          </w:p>
        </w:tc>
        <w:tc>
          <w:tcPr>
            <w:tcW w:w="1447" w:type="dxa"/>
            <w:tcBorders>
              <w:top w:val="nil"/>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D55676">
              <w:rPr>
                <w:rFonts w:ascii="Times New Roman" w:eastAsia="Times New Roman" w:hAnsi="Times New Roman" w:cs="Times New Roman"/>
                <w:b/>
                <w:bCs/>
                <w:color w:val="000000"/>
                <w:sz w:val="20"/>
                <w:szCs w:val="20"/>
                <w:lang w:eastAsia="ru-RU"/>
              </w:rPr>
              <w:t>7 205,6</w:t>
            </w:r>
          </w:p>
        </w:tc>
        <w:tc>
          <w:tcPr>
            <w:tcW w:w="1418" w:type="dxa"/>
            <w:tcBorders>
              <w:top w:val="nil"/>
              <w:left w:val="nil"/>
              <w:bottom w:val="single" w:sz="4" w:space="0" w:color="auto"/>
              <w:right w:val="single" w:sz="4" w:space="0" w:color="auto"/>
            </w:tcBorders>
            <w:shd w:val="clear" w:color="000000" w:fill="FFFFFF"/>
            <w:vAlign w:val="center"/>
            <w:hideMark/>
          </w:tcPr>
          <w:p w:rsidR="00917098" w:rsidRPr="00D55676" w:rsidRDefault="00917098" w:rsidP="00917098">
            <w:pPr>
              <w:spacing w:after="0" w:line="240" w:lineRule="auto"/>
              <w:jc w:val="center"/>
              <w:rPr>
                <w:rFonts w:ascii="Times New Roman" w:eastAsia="Times New Roman" w:hAnsi="Times New Roman" w:cs="Times New Roman"/>
                <w:b/>
                <w:bCs/>
                <w:color w:val="000000"/>
                <w:sz w:val="20"/>
                <w:szCs w:val="20"/>
                <w:lang w:eastAsia="ru-RU"/>
              </w:rPr>
            </w:pPr>
            <w:r w:rsidRPr="00D55676">
              <w:rPr>
                <w:rFonts w:ascii="Times New Roman" w:eastAsia="Times New Roman" w:hAnsi="Times New Roman" w:cs="Times New Roman"/>
                <w:b/>
                <w:bCs/>
                <w:color w:val="000000"/>
                <w:sz w:val="20"/>
                <w:szCs w:val="20"/>
                <w:lang w:eastAsia="ru-RU"/>
              </w:rPr>
              <w:t>- 32,2</w:t>
            </w:r>
          </w:p>
        </w:tc>
      </w:tr>
    </w:tbl>
    <w:p w:rsidR="00917098" w:rsidRDefault="00917098" w:rsidP="00917098">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themeFill="background1"/>
          <w:lang w:eastAsia="ru-RU"/>
        </w:rPr>
      </w:pPr>
      <w:r w:rsidRPr="00D55676">
        <w:rPr>
          <w:rFonts w:ascii="Times New Roman" w:hAnsi="Times New Roman" w:cs="Times New Roman"/>
          <w:sz w:val="24"/>
          <w:szCs w:val="24"/>
        </w:rPr>
        <w:tab/>
      </w:r>
      <w:r w:rsidRPr="00D55676">
        <w:rPr>
          <w:rFonts w:ascii="Times New Roman" w:hAnsi="Times New Roman" w:cs="Times New Roman"/>
          <w:sz w:val="24"/>
          <w:szCs w:val="24"/>
        </w:rPr>
        <w:tab/>
      </w:r>
      <w:r w:rsidRPr="00D55676">
        <w:rPr>
          <w:rFonts w:ascii="Times New Roman" w:eastAsia="Times New Roman" w:hAnsi="Times New Roman" w:cs="Times New Roman"/>
          <w:sz w:val="24"/>
          <w:szCs w:val="24"/>
          <w:shd w:val="clear" w:color="auto" w:fill="FFFFFF" w:themeFill="background1"/>
          <w:lang w:eastAsia="ru-RU"/>
        </w:rPr>
        <w:t>По сравнению с 2021 годом (6909,9 тыс. рублей) в отчётном году поступления доходов от реализации иного имущества, находящегося в собственности городских округов, увеличились на</w:t>
      </w:r>
      <w:r>
        <w:rPr>
          <w:rFonts w:ascii="Times New Roman" w:eastAsia="Times New Roman" w:hAnsi="Times New Roman" w:cs="Times New Roman"/>
          <w:sz w:val="24"/>
          <w:szCs w:val="24"/>
          <w:shd w:val="clear" w:color="auto" w:fill="FFFFFF" w:themeFill="background1"/>
          <w:lang w:eastAsia="ru-RU"/>
        </w:rPr>
        <w:t xml:space="preserve"> сумму </w:t>
      </w:r>
      <w:r w:rsidRPr="00D55676">
        <w:rPr>
          <w:rFonts w:ascii="Times New Roman" w:eastAsia="Times New Roman" w:hAnsi="Times New Roman" w:cs="Times New Roman"/>
          <w:sz w:val="24"/>
          <w:szCs w:val="24"/>
          <w:shd w:val="clear" w:color="auto" w:fill="FFFFFF" w:themeFill="background1"/>
          <w:lang w:eastAsia="ru-RU"/>
        </w:rPr>
        <w:t xml:space="preserve">295,7 тыс. рублей, или на 4,3%, в связи с заключением в 2022 году </w:t>
      </w:r>
      <w:r>
        <w:rPr>
          <w:rFonts w:ascii="Times New Roman" w:eastAsia="Times New Roman" w:hAnsi="Times New Roman" w:cs="Times New Roman"/>
          <w:sz w:val="24"/>
          <w:szCs w:val="24"/>
          <w:shd w:val="clear" w:color="auto" w:fill="FFFFFF" w:themeFill="background1"/>
          <w:lang w:eastAsia="ru-RU"/>
        </w:rPr>
        <w:t xml:space="preserve">двух </w:t>
      </w:r>
      <w:r w:rsidRPr="00D55676">
        <w:rPr>
          <w:rFonts w:ascii="Times New Roman" w:eastAsia="Times New Roman" w:hAnsi="Times New Roman" w:cs="Times New Roman"/>
          <w:sz w:val="24"/>
          <w:szCs w:val="24"/>
          <w:shd w:val="clear" w:color="auto" w:fill="FFFFFF" w:themeFill="background1"/>
          <w:lang w:eastAsia="ru-RU"/>
        </w:rPr>
        <w:t>новых договоров купли-продажи.</w:t>
      </w:r>
    </w:p>
    <w:p w:rsidR="00917098" w:rsidRPr="00D55676" w:rsidRDefault="00917098" w:rsidP="00AC0BBA">
      <w:pPr>
        <w:shd w:val="clear" w:color="auto" w:fill="FFFFFF" w:themeFill="background1"/>
        <w:spacing w:before="120" w:after="0" w:line="240" w:lineRule="auto"/>
        <w:jc w:val="center"/>
        <w:rPr>
          <w:rFonts w:ascii="Times New Roman" w:hAnsi="Times New Roman" w:cs="Times New Roman"/>
          <w:b/>
          <w:sz w:val="24"/>
          <w:szCs w:val="24"/>
        </w:rPr>
      </w:pPr>
      <w:r w:rsidRPr="00D55676">
        <w:rPr>
          <w:rFonts w:ascii="Times New Roman" w:hAnsi="Times New Roman" w:cs="Times New Roman"/>
          <w:b/>
          <w:sz w:val="24"/>
          <w:szCs w:val="24"/>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p w:rsidR="00917098" w:rsidRPr="00D55676" w:rsidRDefault="00917098" w:rsidP="00917098">
      <w:pPr>
        <w:shd w:val="clear" w:color="auto" w:fill="FFFFFF" w:themeFill="background1"/>
        <w:spacing w:after="0" w:line="240" w:lineRule="auto"/>
        <w:jc w:val="both"/>
        <w:rPr>
          <w:rFonts w:ascii="Times New Roman" w:hAnsi="Times New Roman" w:cs="Times New Roman"/>
          <w:sz w:val="24"/>
          <w:szCs w:val="24"/>
        </w:rPr>
      </w:pPr>
      <w:r w:rsidRPr="00D55676">
        <w:rPr>
          <w:rFonts w:ascii="Times New Roman" w:hAnsi="Times New Roman" w:cs="Times New Roman"/>
          <w:sz w:val="24"/>
          <w:szCs w:val="24"/>
        </w:rPr>
        <w:tab/>
      </w:r>
      <w:r>
        <w:rPr>
          <w:rFonts w:ascii="Times New Roman" w:hAnsi="Times New Roman" w:cs="Times New Roman"/>
          <w:sz w:val="24"/>
          <w:szCs w:val="24"/>
        </w:rPr>
        <w:t>П</w:t>
      </w:r>
      <w:r w:rsidRPr="00D55676">
        <w:rPr>
          <w:rFonts w:ascii="Times New Roman" w:hAnsi="Times New Roman" w:cs="Times New Roman"/>
          <w:sz w:val="24"/>
          <w:szCs w:val="24"/>
        </w:rPr>
        <w:t>оступлени</w:t>
      </w:r>
      <w:r>
        <w:rPr>
          <w:rFonts w:ascii="Times New Roman" w:hAnsi="Times New Roman" w:cs="Times New Roman"/>
          <w:sz w:val="24"/>
          <w:szCs w:val="24"/>
        </w:rPr>
        <w:t>е</w:t>
      </w:r>
      <w:r w:rsidRPr="00D55676">
        <w:rPr>
          <w:rFonts w:ascii="Times New Roman" w:hAnsi="Times New Roman" w:cs="Times New Roman"/>
          <w:sz w:val="24"/>
          <w:szCs w:val="24"/>
        </w:rPr>
        <w:t xml:space="preserve"> доходов в 2022 году</w:t>
      </w:r>
      <w:r w:rsidRPr="00D55676">
        <w:rPr>
          <w:rFonts w:ascii="Times New Roman" w:hAnsi="Times New Roman" w:cs="Times New Roman"/>
          <w:b/>
          <w:sz w:val="24"/>
          <w:szCs w:val="24"/>
        </w:rPr>
        <w:t xml:space="preserve"> </w:t>
      </w:r>
      <w:r w:rsidRPr="00D55676">
        <w:rPr>
          <w:rFonts w:ascii="Times New Roman" w:hAnsi="Times New Roman" w:cs="Times New Roman"/>
          <w:bCs/>
          <w:color w:val="000000"/>
          <w:sz w:val="24"/>
          <w:szCs w:val="24"/>
        </w:rPr>
        <w:t>составило</w:t>
      </w:r>
      <w:r w:rsidRPr="00D55676">
        <w:rPr>
          <w:rFonts w:ascii="Times New Roman" w:hAnsi="Times New Roman" w:cs="Times New Roman"/>
          <w:sz w:val="24"/>
          <w:szCs w:val="24"/>
        </w:rPr>
        <w:t xml:space="preserve"> 24797,9 тыс. рублей, или 103,3% к год</w:t>
      </w:r>
      <w:r w:rsidRPr="00D55676">
        <w:rPr>
          <w:rFonts w:ascii="Times New Roman" w:hAnsi="Times New Roman" w:cs="Times New Roman"/>
          <w:sz w:val="24"/>
          <w:szCs w:val="24"/>
        </w:rPr>
        <w:t>о</w:t>
      </w:r>
      <w:r w:rsidRPr="00D55676">
        <w:rPr>
          <w:rFonts w:ascii="Times New Roman" w:hAnsi="Times New Roman" w:cs="Times New Roman"/>
          <w:sz w:val="24"/>
          <w:szCs w:val="24"/>
        </w:rPr>
        <w:t>вым уточненным бюджетным назначениям в сумме 23998,2 тыс. рублей. Дополнительно п</w:t>
      </w:r>
      <w:r w:rsidRPr="00D55676">
        <w:rPr>
          <w:rFonts w:ascii="Times New Roman" w:hAnsi="Times New Roman" w:cs="Times New Roman"/>
          <w:sz w:val="24"/>
          <w:szCs w:val="24"/>
        </w:rPr>
        <w:t>о</w:t>
      </w:r>
      <w:r w:rsidRPr="00D55676">
        <w:rPr>
          <w:rFonts w:ascii="Times New Roman" w:hAnsi="Times New Roman" w:cs="Times New Roman"/>
          <w:sz w:val="24"/>
          <w:szCs w:val="24"/>
        </w:rPr>
        <w:t>лучены доходы в сумме 799,7 тыс. рублей.</w:t>
      </w:r>
    </w:p>
    <w:p w:rsidR="00917098" w:rsidRPr="0036131B" w:rsidRDefault="00917098" w:rsidP="00917098">
      <w:pPr>
        <w:shd w:val="clear" w:color="auto" w:fill="FFFFFF" w:themeFill="background1"/>
        <w:spacing w:after="0" w:line="240" w:lineRule="auto"/>
        <w:jc w:val="both"/>
        <w:rPr>
          <w:rFonts w:ascii="Times New Roman" w:hAnsi="Times New Roman" w:cs="Times New Roman"/>
          <w:sz w:val="24"/>
          <w:szCs w:val="24"/>
        </w:rPr>
      </w:pPr>
      <w:r w:rsidRPr="00D55676">
        <w:rPr>
          <w:rFonts w:ascii="Times New Roman" w:hAnsi="Times New Roman" w:cs="Times New Roman"/>
          <w:sz w:val="24"/>
          <w:szCs w:val="24"/>
        </w:rPr>
        <w:tab/>
      </w:r>
      <w:r w:rsidRPr="00D50100">
        <w:rPr>
          <w:rFonts w:ascii="Times New Roman" w:eastAsia="Times New Roman" w:hAnsi="Times New Roman" w:cs="Times New Roman"/>
          <w:sz w:val="24"/>
          <w:szCs w:val="24"/>
          <w:lang w:eastAsia="ru-RU"/>
        </w:rPr>
        <w:t>По сравнению с 2021 годом (28797,8 тыс. рублей) в отчётном году поступления дох</w:t>
      </w:r>
      <w:r w:rsidRPr="00D50100">
        <w:rPr>
          <w:rFonts w:ascii="Times New Roman" w:eastAsia="Times New Roman" w:hAnsi="Times New Roman" w:cs="Times New Roman"/>
          <w:sz w:val="24"/>
          <w:szCs w:val="24"/>
          <w:lang w:eastAsia="ru-RU"/>
        </w:rPr>
        <w:t>о</w:t>
      </w:r>
      <w:r w:rsidRPr="00D50100">
        <w:rPr>
          <w:rFonts w:ascii="Times New Roman" w:eastAsia="Times New Roman" w:hAnsi="Times New Roman" w:cs="Times New Roman"/>
          <w:sz w:val="24"/>
          <w:szCs w:val="24"/>
          <w:lang w:eastAsia="ru-RU"/>
        </w:rPr>
        <w:t>дов от продажи земельных участков снизились на</w:t>
      </w:r>
      <w:r>
        <w:rPr>
          <w:rFonts w:ascii="Times New Roman" w:eastAsia="Times New Roman" w:hAnsi="Times New Roman" w:cs="Times New Roman"/>
          <w:sz w:val="24"/>
          <w:szCs w:val="24"/>
          <w:lang w:eastAsia="ru-RU"/>
        </w:rPr>
        <w:t xml:space="preserve"> сумму </w:t>
      </w:r>
      <w:r w:rsidRPr="00D50100">
        <w:rPr>
          <w:rFonts w:ascii="Times New Roman" w:eastAsia="Times New Roman" w:hAnsi="Times New Roman" w:cs="Times New Roman"/>
          <w:sz w:val="24"/>
          <w:szCs w:val="24"/>
          <w:lang w:eastAsia="ru-RU"/>
        </w:rPr>
        <w:t>3999,9 тыс. рублей, или на 13,9%, в связи со снижением продаж земельных участков с высокой кадастровой стоимостью.</w:t>
      </w:r>
      <w:r w:rsidRPr="00C56B5E">
        <w:rPr>
          <w:rFonts w:ascii="Times New Roman" w:eastAsia="Times New Roman" w:hAnsi="Times New Roman" w:cs="Times New Roman"/>
          <w:sz w:val="24"/>
          <w:szCs w:val="24"/>
          <w:highlight w:val="green"/>
          <w:lang w:eastAsia="ru-RU"/>
        </w:rPr>
        <w:t xml:space="preserve"> </w:t>
      </w:r>
    </w:p>
    <w:p w:rsidR="00917098" w:rsidRPr="00D55676" w:rsidRDefault="00917098" w:rsidP="00AC0BBA">
      <w:pPr>
        <w:tabs>
          <w:tab w:val="left" w:pos="0"/>
          <w:tab w:val="left" w:pos="709"/>
        </w:tabs>
        <w:autoSpaceDE w:val="0"/>
        <w:autoSpaceDN w:val="0"/>
        <w:adjustRightInd w:val="0"/>
        <w:spacing w:before="120" w:after="0" w:line="240" w:lineRule="auto"/>
        <w:jc w:val="center"/>
        <w:rPr>
          <w:rFonts w:ascii="Times New Roman" w:hAnsi="Times New Roman" w:cs="Times New Roman"/>
          <w:b/>
          <w:sz w:val="24"/>
          <w:szCs w:val="24"/>
        </w:rPr>
      </w:pPr>
      <w:r w:rsidRPr="00D55676">
        <w:rPr>
          <w:rFonts w:ascii="Times New Roman" w:hAnsi="Times New Roman" w:cs="Times New Roman"/>
          <w:b/>
          <w:sz w:val="24"/>
          <w:szCs w:val="24"/>
        </w:rPr>
        <w:t>Доходы от продажи земельных участков, находящихся в собственности городских окр</w:t>
      </w:r>
      <w:r w:rsidRPr="00D55676">
        <w:rPr>
          <w:rFonts w:ascii="Times New Roman" w:hAnsi="Times New Roman" w:cs="Times New Roman"/>
          <w:b/>
          <w:sz w:val="24"/>
          <w:szCs w:val="24"/>
        </w:rPr>
        <w:t>у</w:t>
      </w:r>
      <w:r w:rsidRPr="00D55676">
        <w:rPr>
          <w:rFonts w:ascii="Times New Roman" w:hAnsi="Times New Roman" w:cs="Times New Roman"/>
          <w:b/>
          <w:sz w:val="24"/>
          <w:szCs w:val="24"/>
        </w:rPr>
        <w:t>гов (за исключением земельных участков муниципальных бюджетных и автономных учреждений)</w:t>
      </w:r>
    </w:p>
    <w:p w:rsidR="00917098" w:rsidRPr="00D55676" w:rsidRDefault="00917098" w:rsidP="00917098">
      <w:pPr>
        <w:tabs>
          <w:tab w:val="left" w:pos="0"/>
          <w:tab w:val="left" w:pos="709"/>
        </w:tabs>
        <w:autoSpaceDE w:val="0"/>
        <w:autoSpaceDN w:val="0"/>
        <w:adjustRightInd w:val="0"/>
        <w:spacing w:after="0" w:line="240" w:lineRule="auto"/>
        <w:ind w:firstLine="142"/>
        <w:jc w:val="both"/>
        <w:rPr>
          <w:rFonts w:ascii="Times New Roman" w:hAnsi="Times New Roman" w:cs="Times New Roman"/>
          <w:b/>
          <w:sz w:val="24"/>
          <w:szCs w:val="24"/>
        </w:rPr>
      </w:pPr>
      <w:r w:rsidRPr="00D55676">
        <w:rPr>
          <w:rFonts w:ascii="Times New Roman" w:hAnsi="Times New Roman" w:cs="Times New Roman"/>
          <w:sz w:val="24"/>
          <w:szCs w:val="24"/>
        </w:rPr>
        <w:tab/>
        <w:t>В 2022 году доходы от продажи земельных участков, находящихся в собственности городских округов поступили</w:t>
      </w:r>
      <w:r w:rsidRPr="00D55676">
        <w:rPr>
          <w:rFonts w:ascii="Times New Roman" w:hAnsi="Times New Roman" w:cs="Times New Roman"/>
          <w:i/>
          <w:sz w:val="24"/>
          <w:szCs w:val="24"/>
        </w:rPr>
        <w:t xml:space="preserve"> </w:t>
      </w:r>
      <w:r w:rsidRPr="00D55676">
        <w:rPr>
          <w:rFonts w:ascii="Times New Roman" w:hAnsi="Times New Roman" w:cs="Times New Roman"/>
          <w:sz w:val="24"/>
          <w:szCs w:val="24"/>
        </w:rPr>
        <w:t>в запланированном объеме в сумме 579,2 тыс. рублей.</w:t>
      </w:r>
    </w:p>
    <w:p w:rsidR="00917098" w:rsidRPr="00D55676" w:rsidRDefault="00917098" w:rsidP="00AC0BBA">
      <w:pPr>
        <w:tabs>
          <w:tab w:val="left" w:pos="0"/>
          <w:tab w:val="left" w:pos="709"/>
        </w:tabs>
        <w:autoSpaceDE w:val="0"/>
        <w:autoSpaceDN w:val="0"/>
        <w:adjustRightInd w:val="0"/>
        <w:spacing w:before="120" w:after="0" w:line="240" w:lineRule="auto"/>
        <w:jc w:val="center"/>
        <w:rPr>
          <w:rFonts w:ascii="Times New Roman" w:hAnsi="Times New Roman" w:cs="Times New Roman"/>
          <w:sz w:val="24"/>
          <w:szCs w:val="24"/>
        </w:rPr>
      </w:pPr>
      <w:r w:rsidRPr="00D55676">
        <w:rPr>
          <w:rFonts w:ascii="Times New Roman" w:hAnsi="Times New Roman" w:cs="Times New Roman"/>
          <w:b/>
          <w:sz w:val="24"/>
          <w:szCs w:val="24"/>
        </w:rPr>
        <w:t>Плата за увеличение площади земельных участков, находящихся в частной собственн</w:t>
      </w:r>
      <w:r w:rsidRPr="00D55676">
        <w:rPr>
          <w:rFonts w:ascii="Times New Roman" w:hAnsi="Times New Roman" w:cs="Times New Roman"/>
          <w:b/>
          <w:sz w:val="24"/>
          <w:szCs w:val="24"/>
        </w:rPr>
        <w:t>о</w:t>
      </w:r>
      <w:r w:rsidRPr="00D55676">
        <w:rPr>
          <w:rFonts w:ascii="Times New Roman" w:hAnsi="Times New Roman" w:cs="Times New Roman"/>
          <w:b/>
          <w:sz w:val="24"/>
          <w:szCs w:val="24"/>
        </w:rPr>
        <w:t>сти, в результате перераспределения таких земельных участков и земель (или) земел</w:t>
      </w:r>
      <w:r w:rsidRPr="00D55676">
        <w:rPr>
          <w:rFonts w:ascii="Times New Roman" w:hAnsi="Times New Roman" w:cs="Times New Roman"/>
          <w:b/>
          <w:sz w:val="24"/>
          <w:szCs w:val="24"/>
        </w:rPr>
        <w:t>ь</w:t>
      </w:r>
      <w:r w:rsidRPr="00D55676">
        <w:rPr>
          <w:rFonts w:ascii="Times New Roman" w:hAnsi="Times New Roman" w:cs="Times New Roman"/>
          <w:b/>
          <w:sz w:val="24"/>
          <w:szCs w:val="24"/>
        </w:rPr>
        <w:t>ных участков, государственная собственность на которые не разграничена и которые расположены в границах городских округов</w:t>
      </w:r>
    </w:p>
    <w:p w:rsidR="00917098" w:rsidRPr="00D55676" w:rsidRDefault="00917098" w:rsidP="00917098">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55676">
        <w:rPr>
          <w:rFonts w:ascii="Times New Roman" w:hAnsi="Times New Roman" w:cs="Times New Roman"/>
          <w:sz w:val="24"/>
          <w:szCs w:val="24"/>
        </w:rPr>
        <w:t>За 2022 год поступления платы за увеличение площади земельных участков, наход</w:t>
      </w:r>
      <w:r w:rsidRPr="00D55676">
        <w:rPr>
          <w:rFonts w:ascii="Times New Roman" w:hAnsi="Times New Roman" w:cs="Times New Roman"/>
          <w:sz w:val="24"/>
          <w:szCs w:val="24"/>
        </w:rPr>
        <w:t>я</w:t>
      </w:r>
      <w:r w:rsidRPr="00D55676">
        <w:rPr>
          <w:rFonts w:ascii="Times New Roman" w:hAnsi="Times New Roman" w:cs="Times New Roman"/>
          <w:sz w:val="24"/>
          <w:szCs w:val="24"/>
        </w:rPr>
        <w:t xml:space="preserve">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 </w:t>
      </w:r>
      <w:r w:rsidRPr="00D55676">
        <w:rPr>
          <w:rFonts w:ascii="Times New Roman" w:hAnsi="Times New Roman" w:cs="Times New Roman"/>
          <w:bCs/>
          <w:color w:val="000000"/>
          <w:sz w:val="24"/>
          <w:szCs w:val="24"/>
        </w:rPr>
        <w:t>поступила в сумме 10571,6 тыс. ру</w:t>
      </w:r>
      <w:r w:rsidRPr="00D55676">
        <w:rPr>
          <w:rFonts w:ascii="Times New Roman" w:hAnsi="Times New Roman" w:cs="Times New Roman"/>
          <w:bCs/>
          <w:color w:val="000000"/>
          <w:sz w:val="24"/>
          <w:szCs w:val="24"/>
        </w:rPr>
        <w:t>б</w:t>
      </w:r>
      <w:r w:rsidRPr="00D55676">
        <w:rPr>
          <w:rFonts w:ascii="Times New Roman" w:hAnsi="Times New Roman" w:cs="Times New Roman"/>
          <w:bCs/>
          <w:color w:val="000000"/>
          <w:sz w:val="24"/>
          <w:szCs w:val="24"/>
        </w:rPr>
        <w:t>лей,</w:t>
      </w:r>
      <w:r w:rsidRPr="00D55676">
        <w:rPr>
          <w:rFonts w:ascii="Times New Roman" w:hAnsi="Times New Roman" w:cs="Times New Roman"/>
          <w:sz w:val="24"/>
          <w:szCs w:val="24"/>
        </w:rPr>
        <w:t xml:space="preserve"> или 100,7%</w:t>
      </w:r>
      <w:r w:rsidRPr="00D55676">
        <w:rPr>
          <w:rFonts w:ascii="Times New Roman" w:hAnsi="Times New Roman" w:cs="Times New Roman"/>
          <w:b/>
          <w:i/>
          <w:sz w:val="24"/>
          <w:szCs w:val="24"/>
        </w:rPr>
        <w:t xml:space="preserve"> </w:t>
      </w:r>
      <w:r w:rsidRPr="00D55676">
        <w:rPr>
          <w:rFonts w:ascii="Times New Roman" w:hAnsi="Times New Roman" w:cs="Times New Roman"/>
          <w:sz w:val="24"/>
          <w:szCs w:val="24"/>
        </w:rPr>
        <w:t>к годовым уточненным бюджетным назначениям в сумме 10500,0 тыс. ру</w:t>
      </w:r>
      <w:r w:rsidRPr="00D55676">
        <w:rPr>
          <w:rFonts w:ascii="Times New Roman" w:hAnsi="Times New Roman" w:cs="Times New Roman"/>
          <w:sz w:val="24"/>
          <w:szCs w:val="24"/>
        </w:rPr>
        <w:t>б</w:t>
      </w:r>
      <w:r w:rsidRPr="00D55676">
        <w:rPr>
          <w:rFonts w:ascii="Times New Roman" w:hAnsi="Times New Roman" w:cs="Times New Roman"/>
          <w:sz w:val="24"/>
          <w:szCs w:val="24"/>
        </w:rPr>
        <w:t>лей.</w:t>
      </w:r>
      <w:proofErr w:type="gramEnd"/>
      <w:r w:rsidRPr="00D55676">
        <w:rPr>
          <w:rFonts w:ascii="Times New Roman" w:hAnsi="Times New Roman" w:cs="Times New Roman"/>
          <w:sz w:val="24"/>
          <w:szCs w:val="24"/>
        </w:rPr>
        <w:t xml:space="preserve"> Дополнительно получено </w:t>
      </w:r>
      <w:r w:rsidRPr="00D55676">
        <w:rPr>
          <w:rFonts w:ascii="Times New Roman" w:eastAsia="Times New Roman" w:hAnsi="Times New Roman" w:cs="Times New Roman"/>
          <w:sz w:val="24"/>
          <w:szCs w:val="24"/>
          <w:lang w:eastAsia="ru-RU"/>
        </w:rPr>
        <w:t>доходов</w:t>
      </w:r>
      <w:r w:rsidRPr="00D55676">
        <w:rPr>
          <w:rFonts w:ascii="Times New Roman" w:hAnsi="Times New Roman" w:cs="Times New Roman"/>
          <w:sz w:val="24"/>
          <w:szCs w:val="24"/>
        </w:rPr>
        <w:t xml:space="preserve"> на сумму 71,6 тыс. рублей, что стало возможным в р</w:t>
      </w:r>
      <w:r w:rsidRPr="00D55676">
        <w:rPr>
          <w:rFonts w:ascii="Times New Roman" w:hAnsi="Times New Roman" w:cs="Times New Roman"/>
          <w:sz w:val="24"/>
          <w:szCs w:val="24"/>
        </w:rPr>
        <w:t>е</w:t>
      </w:r>
      <w:r w:rsidRPr="00D55676">
        <w:rPr>
          <w:rFonts w:ascii="Times New Roman" w:hAnsi="Times New Roman" w:cs="Times New Roman"/>
          <w:sz w:val="24"/>
          <w:szCs w:val="24"/>
        </w:rPr>
        <w:t>зультате проведенных мероприятий по муниципальному земельному контролю.</w:t>
      </w:r>
    </w:p>
    <w:p w:rsidR="00917098" w:rsidRPr="001655D7" w:rsidRDefault="00917098" w:rsidP="00917098">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55676">
        <w:rPr>
          <w:rFonts w:ascii="Times New Roman" w:eastAsia="Times New Roman" w:hAnsi="Times New Roman" w:cs="Times New Roman"/>
          <w:sz w:val="24"/>
          <w:szCs w:val="24"/>
          <w:lang w:eastAsia="ru-RU"/>
        </w:rPr>
        <w:t>По сравнению с 2021 годом (7181,5 тыс. рублей), в отчётном году поступления платы за увеличение площади земельных участков, находящихся в частной собственности, в резул</w:t>
      </w:r>
      <w:r w:rsidRPr="00D55676">
        <w:rPr>
          <w:rFonts w:ascii="Times New Roman" w:eastAsia="Times New Roman" w:hAnsi="Times New Roman" w:cs="Times New Roman"/>
          <w:sz w:val="24"/>
          <w:szCs w:val="24"/>
          <w:lang w:eastAsia="ru-RU"/>
        </w:rPr>
        <w:t>ь</w:t>
      </w:r>
      <w:r w:rsidRPr="00D55676">
        <w:rPr>
          <w:rFonts w:ascii="Times New Roman" w:eastAsia="Times New Roman" w:hAnsi="Times New Roman" w:cs="Times New Roman"/>
          <w:sz w:val="24"/>
          <w:szCs w:val="24"/>
          <w:lang w:eastAsia="ru-RU"/>
        </w:rPr>
        <w:t>тате перераспределения таких земельных участков и земель (или) земельных участков, гос</w:t>
      </w:r>
      <w:r w:rsidRPr="00D55676">
        <w:rPr>
          <w:rFonts w:ascii="Times New Roman" w:eastAsia="Times New Roman" w:hAnsi="Times New Roman" w:cs="Times New Roman"/>
          <w:sz w:val="24"/>
          <w:szCs w:val="24"/>
          <w:lang w:eastAsia="ru-RU"/>
        </w:rPr>
        <w:t>у</w:t>
      </w:r>
      <w:r w:rsidRPr="00D55676">
        <w:rPr>
          <w:rFonts w:ascii="Times New Roman" w:eastAsia="Times New Roman" w:hAnsi="Times New Roman" w:cs="Times New Roman"/>
          <w:sz w:val="24"/>
          <w:szCs w:val="24"/>
          <w:lang w:eastAsia="ru-RU"/>
        </w:rPr>
        <w:t xml:space="preserve">дарственная собственность на которые не разграничена и которые расположены в границах городского округа, увеличились на </w:t>
      </w:r>
      <w:r>
        <w:rPr>
          <w:rFonts w:ascii="Times New Roman" w:eastAsia="Times New Roman" w:hAnsi="Times New Roman" w:cs="Times New Roman"/>
          <w:sz w:val="24"/>
          <w:szCs w:val="24"/>
          <w:lang w:eastAsia="ru-RU"/>
        </w:rPr>
        <w:t xml:space="preserve">сумму </w:t>
      </w:r>
      <w:r w:rsidRPr="00D55676">
        <w:rPr>
          <w:rFonts w:ascii="Times New Roman" w:eastAsia="Times New Roman" w:hAnsi="Times New Roman" w:cs="Times New Roman"/>
          <w:sz w:val="24"/>
          <w:szCs w:val="24"/>
          <w:lang w:eastAsia="ru-RU"/>
        </w:rPr>
        <w:t xml:space="preserve">3390,1 тыс. рублей, или на 47,2%, </w:t>
      </w:r>
      <w:r w:rsidRPr="00D55676">
        <w:rPr>
          <w:rFonts w:ascii="Times New Roman" w:hAnsi="Times New Roman" w:cs="Times New Roman"/>
          <w:sz w:val="24"/>
          <w:szCs w:val="24"/>
        </w:rPr>
        <w:t xml:space="preserve">в результате </w:t>
      </w:r>
      <w:r>
        <w:rPr>
          <w:rFonts w:ascii="Times New Roman" w:hAnsi="Times New Roman" w:cs="Times New Roman"/>
          <w:sz w:val="24"/>
          <w:szCs w:val="24"/>
        </w:rPr>
        <w:t>ув</w:t>
      </w:r>
      <w:r>
        <w:rPr>
          <w:rFonts w:ascii="Times New Roman" w:hAnsi="Times New Roman" w:cs="Times New Roman"/>
          <w:sz w:val="24"/>
          <w:szCs w:val="24"/>
        </w:rPr>
        <w:t>е</w:t>
      </w:r>
      <w:r>
        <w:rPr>
          <w:rFonts w:ascii="Times New Roman" w:hAnsi="Times New Roman" w:cs="Times New Roman"/>
          <w:sz w:val="24"/>
          <w:szCs w:val="24"/>
        </w:rPr>
        <w:lastRenderedPageBreak/>
        <w:t>личения количества обращений</w:t>
      </w:r>
      <w:proofErr w:type="gramEnd"/>
      <w:r>
        <w:rPr>
          <w:rFonts w:ascii="Times New Roman" w:hAnsi="Times New Roman" w:cs="Times New Roman"/>
          <w:sz w:val="24"/>
          <w:szCs w:val="24"/>
        </w:rPr>
        <w:t xml:space="preserve"> граждан, в связи с выявлением </w:t>
      </w:r>
      <w:proofErr w:type="spellStart"/>
      <w:r>
        <w:rPr>
          <w:rFonts w:ascii="Times New Roman" w:hAnsi="Times New Roman" w:cs="Times New Roman"/>
          <w:sz w:val="24"/>
          <w:szCs w:val="24"/>
        </w:rPr>
        <w:t>Росреестром</w:t>
      </w:r>
      <w:proofErr w:type="spellEnd"/>
      <w:r>
        <w:rPr>
          <w:rFonts w:ascii="Times New Roman" w:hAnsi="Times New Roman" w:cs="Times New Roman"/>
          <w:sz w:val="24"/>
          <w:szCs w:val="24"/>
        </w:rPr>
        <w:t xml:space="preserve"> нарушений з</w:t>
      </w:r>
      <w:r>
        <w:rPr>
          <w:rFonts w:ascii="Times New Roman" w:hAnsi="Times New Roman" w:cs="Times New Roman"/>
          <w:sz w:val="24"/>
          <w:szCs w:val="24"/>
        </w:rPr>
        <w:t>е</w:t>
      </w:r>
      <w:r>
        <w:rPr>
          <w:rFonts w:ascii="Times New Roman" w:hAnsi="Times New Roman" w:cs="Times New Roman"/>
          <w:sz w:val="24"/>
          <w:szCs w:val="24"/>
        </w:rPr>
        <w:t>мельного законодательства в части «</w:t>
      </w:r>
      <w:proofErr w:type="spellStart"/>
      <w:r>
        <w:rPr>
          <w:rFonts w:ascii="Times New Roman" w:hAnsi="Times New Roman" w:cs="Times New Roman"/>
          <w:sz w:val="24"/>
          <w:szCs w:val="24"/>
        </w:rPr>
        <w:t>самозахвата</w:t>
      </w:r>
      <w:proofErr w:type="spellEnd"/>
      <w:r>
        <w:rPr>
          <w:rFonts w:ascii="Times New Roman" w:hAnsi="Times New Roman" w:cs="Times New Roman"/>
          <w:sz w:val="24"/>
          <w:szCs w:val="24"/>
        </w:rPr>
        <w:t xml:space="preserve">» земельных участков. </w:t>
      </w:r>
    </w:p>
    <w:p w:rsidR="00917098" w:rsidRPr="00D55676" w:rsidRDefault="00917098" w:rsidP="00AC0BBA">
      <w:pPr>
        <w:tabs>
          <w:tab w:val="left" w:pos="709"/>
        </w:tabs>
        <w:autoSpaceDE w:val="0"/>
        <w:autoSpaceDN w:val="0"/>
        <w:adjustRightInd w:val="0"/>
        <w:spacing w:before="120" w:after="0" w:line="240" w:lineRule="auto"/>
        <w:ind w:firstLine="709"/>
        <w:jc w:val="both"/>
        <w:rPr>
          <w:rFonts w:ascii="Times New Roman" w:eastAsia="Times New Roman" w:hAnsi="Times New Roman" w:cs="Times New Roman"/>
          <w:b/>
          <w:color w:val="000000" w:themeColor="text1"/>
          <w:sz w:val="24"/>
          <w:szCs w:val="24"/>
          <w:lang w:eastAsia="ru-RU"/>
        </w:rPr>
      </w:pPr>
      <w:r w:rsidRPr="00D55676">
        <w:rPr>
          <w:rFonts w:ascii="Times New Roman" w:eastAsia="Times New Roman" w:hAnsi="Times New Roman" w:cs="Times New Roman"/>
          <w:b/>
          <w:color w:val="000000" w:themeColor="text1"/>
          <w:sz w:val="24"/>
          <w:szCs w:val="24"/>
          <w:lang w:eastAsia="ru-RU"/>
        </w:rPr>
        <w:t>Доходы от приватизации иного имущества, находящегося в собственности суб</w:t>
      </w:r>
      <w:r w:rsidRPr="00D55676">
        <w:rPr>
          <w:rFonts w:ascii="Times New Roman" w:eastAsia="Times New Roman" w:hAnsi="Times New Roman" w:cs="Times New Roman"/>
          <w:b/>
          <w:color w:val="000000" w:themeColor="text1"/>
          <w:sz w:val="24"/>
          <w:szCs w:val="24"/>
          <w:lang w:eastAsia="ru-RU"/>
        </w:rPr>
        <w:t>ъ</w:t>
      </w:r>
      <w:r w:rsidRPr="00D55676">
        <w:rPr>
          <w:rFonts w:ascii="Times New Roman" w:eastAsia="Times New Roman" w:hAnsi="Times New Roman" w:cs="Times New Roman"/>
          <w:b/>
          <w:color w:val="000000" w:themeColor="text1"/>
          <w:sz w:val="24"/>
          <w:szCs w:val="24"/>
          <w:lang w:eastAsia="ru-RU"/>
        </w:rPr>
        <w:t>ектов Российской Федерации, в части приватизации нефинансовых активов имущества казны</w:t>
      </w:r>
    </w:p>
    <w:p w:rsidR="00917098" w:rsidRDefault="00917098" w:rsidP="00786C59">
      <w:pPr>
        <w:autoSpaceDE w:val="0"/>
        <w:autoSpaceDN w:val="0"/>
        <w:adjustRightInd w:val="0"/>
        <w:spacing w:after="0" w:line="240" w:lineRule="auto"/>
        <w:jc w:val="both"/>
        <w:rPr>
          <w:rFonts w:ascii="Times New Roman" w:hAnsi="Times New Roman" w:cs="Times New Roman"/>
          <w:color w:val="000000" w:themeColor="text1"/>
          <w:sz w:val="24"/>
          <w:szCs w:val="24"/>
        </w:rPr>
      </w:pPr>
      <w:r w:rsidRPr="00D55676">
        <w:rPr>
          <w:rFonts w:ascii="Times New Roman" w:eastAsia="Times New Roman" w:hAnsi="Times New Roman" w:cs="Times New Roman"/>
          <w:color w:val="000000" w:themeColor="text1"/>
          <w:sz w:val="24"/>
          <w:szCs w:val="24"/>
          <w:lang w:eastAsia="ru-RU"/>
        </w:rPr>
        <w:tab/>
      </w:r>
      <w:r w:rsidRPr="00D55676">
        <w:rPr>
          <w:rFonts w:ascii="Times New Roman" w:hAnsi="Times New Roman" w:cs="Times New Roman"/>
          <w:sz w:val="24"/>
          <w:szCs w:val="24"/>
        </w:rPr>
        <w:t xml:space="preserve">За 2022 год </w:t>
      </w:r>
      <w:r w:rsidRPr="00D55676">
        <w:rPr>
          <w:rFonts w:ascii="Times New Roman" w:eastAsia="Times New Roman" w:hAnsi="Times New Roman" w:cs="Times New Roman"/>
          <w:color w:val="000000" w:themeColor="text1"/>
          <w:sz w:val="24"/>
          <w:szCs w:val="24"/>
          <w:lang w:eastAsia="ru-RU"/>
        </w:rPr>
        <w:t>доходы от приватизации иного имущества, находящегося в собственности субъектов Российской Федерации, в части приватизации нефинансовых активов имущества казны, в бюджет Округа поступили</w:t>
      </w:r>
      <w:r>
        <w:rPr>
          <w:rFonts w:ascii="Times New Roman" w:eastAsia="Times New Roman" w:hAnsi="Times New Roman" w:cs="Times New Roman"/>
          <w:color w:val="000000" w:themeColor="text1"/>
          <w:sz w:val="24"/>
          <w:szCs w:val="24"/>
          <w:lang w:eastAsia="ru-RU"/>
        </w:rPr>
        <w:t xml:space="preserve"> по результатам 17 проведенных аукционов,</w:t>
      </w:r>
      <w:r w:rsidRPr="00D55676">
        <w:rPr>
          <w:rFonts w:ascii="Times New Roman" w:eastAsia="Times New Roman" w:hAnsi="Times New Roman" w:cs="Times New Roman"/>
          <w:color w:val="000000" w:themeColor="text1"/>
          <w:sz w:val="24"/>
          <w:szCs w:val="24"/>
          <w:lang w:eastAsia="ru-RU"/>
        </w:rPr>
        <w:t xml:space="preserve"> </w:t>
      </w:r>
      <w:r w:rsidRPr="00D55676">
        <w:rPr>
          <w:rFonts w:ascii="Times New Roman" w:hAnsi="Times New Roman" w:cs="Times New Roman"/>
          <w:color w:val="000000" w:themeColor="text1"/>
          <w:sz w:val="24"/>
          <w:szCs w:val="24"/>
        </w:rPr>
        <w:t>в запланир</w:t>
      </w:r>
      <w:r w:rsidRPr="00D55676">
        <w:rPr>
          <w:rFonts w:ascii="Times New Roman" w:hAnsi="Times New Roman" w:cs="Times New Roman"/>
          <w:color w:val="000000" w:themeColor="text1"/>
          <w:sz w:val="24"/>
          <w:szCs w:val="24"/>
        </w:rPr>
        <w:t>о</w:t>
      </w:r>
      <w:r w:rsidRPr="00D55676">
        <w:rPr>
          <w:rFonts w:ascii="Times New Roman" w:hAnsi="Times New Roman" w:cs="Times New Roman"/>
          <w:color w:val="000000" w:themeColor="text1"/>
          <w:sz w:val="24"/>
          <w:szCs w:val="24"/>
        </w:rPr>
        <w:t>ванном объеме в сумме 9368,2 тыс. рублей</w:t>
      </w:r>
      <w:r>
        <w:rPr>
          <w:rFonts w:ascii="Times New Roman" w:hAnsi="Times New Roman" w:cs="Times New Roman"/>
          <w:color w:val="000000" w:themeColor="text1"/>
          <w:sz w:val="24"/>
          <w:szCs w:val="24"/>
        </w:rPr>
        <w:t>.</w:t>
      </w:r>
    </w:p>
    <w:p w:rsidR="00917098" w:rsidRPr="004A6507" w:rsidRDefault="00917098" w:rsidP="00786C59">
      <w:pPr>
        <w:autoSpaceDE w:val="0"/>
        <w:autoSpaceDN w:val="0"/>
        <w:adjustRightInd w:val="0"/>
        <w:spacing w:after="0" w:line="240" w:lineRule="auto"/>
        <w:jc w:val="both"/>
        <w:rPr>
          <w:rFonts w:ascii="Times New Roman" w:eastAsia="Times New Roman" w:hAnsi="Times New Roman" w:cs="Times New Roman"/>
          <w:sz w:val="36"/>
          <w:szCs w:val="36"/>
          <w:lang w:eastAsia="ru-RU"/>
        </w:rPr>
      </w:pPr>
      <w:r w:rsidRPr="00D55676">
        <w:rPr>
          <w:rFonts w:ascii="Times New Roman" w:hAnsi="Times New Roman" w:cs="Times New Roman"/>
          <w:sz w:val="24"/>
          <w:szCs w:val="24"/>
        </w:rPr>
        <w:tab/>
      </w:r>
      <w:r w:rsidRPr="008E78C2">
        <w:rPr>
          <w:rFonts w:ascii="Times New Roman" w:eastAsia="Times New Roman" w:hAnsi="Times New Roman" w:cs="Times New Roman"/>
          <w:sz w:val="24"/>
          <w:szCs w:val="24"/>
          <w:lang w:eastAsia="ru-RU"/>
        </w:rPr>
        <w:t xml:space="preserve">По сравнению с 2021 годом (307,0 тыс. рублей) в отчётном году поступления </w:t>
      </w:r>
      <w:r w:rsidRPr="008E78C2">
        <w:rPr>
          <w:rFonts w:ascii="Times New Roman" w:eastAsia="Times New Roman" w:hAnsi="Times New Roman" w:cs="Times New Roman"/>
          <w:color w:val="000000" w:themeColor="text1"/>
          <w:sz w:val="24"/>
          <w:szCs w:val="24"/>
          <w:lang w:eastAsia="ru-RU"/>
        </w:rPr>
        <w:t xml:space="preserve">доходов </w:t>
      </w:r>
      <w:r w:rsidRPr="008E78C2">
        <w:rPr>
          <w:rFonts w:ascii="Times New Roman" w:eastAsia="Times New Roman" w:hAnsi="Times New Roman" w:cs="Times New Roman"/>
          <w:sz w:val="24"/>
          <w:szCs w:val="24"/>
          <w:lang w:eastAsia="ru-RU"/>
        </w:rPr>
        <w:t xml:space="preserve">увеличились на </w:t>
      </w:r>
      <w:r>
        <w:rPr>
          <w:rFonts w:ascii="Times New Roman" w:eastAsia="Times New Roman" w:hAnsi="Times New Roman" w:cs="Times New Roman"/>
          <w:sz w:val="24"/>
          <w:szCs w:val="24"/>
          <w:lang w:eastAsia="ru-RU"/>
        </w:rPr>
        <w:t xml:space="preserve">сумму </w:t>
      </w:r>
      <w:r w:rsidRPr="008E78C2">
        <w:rPr>
          <w:rFonts w:ascii="Times New Roman" w:eastAsia="Times New Roman" w:hAnsi="Times New Roman" w:cs="Times New Roman"/>
          <w:sz w:val="24"/>
          <w:szCs w:val="24"/>
          <w:lang w:eastAsia="ru-RU"/>
        </w:rPr>
        <w:t xml:space="preserve">9061,2 тыс. рублей, или в 30,5 раз, </w:t>
      </w:r>
      <w:r w:rsidRPr="008E78C2">
        <w:rPr>
          <w:rFonts w:ascii="Times New Roman" w:hAnsi="Times New Roman" w:cs="Times New Roman"/>
          <w:sz w:val="24"/>
          <w:szCs w:val="24"/>
        </w:rPr>
        <w:t>в связи с увеличением проведенных аукционов в 2022 году (в 2021 году проведен</w:t>
      </w:r>
      <w:r>
        <w:rPr>
          <w:rFonts w:ascii="Times New Roman" w:hAnsi="Times New Roman" w:cs="Times New Roman"/>
          <w:sz w:val="24"/>
          <w:szCs w:val="24"/>
        </w:rPr>
        <w:t xml:space="preserve"> </w:t>
      </w:r>
      <w:r w:rsidRPr="008E78C2">
        <w:rPr>
          <w:rFonts w:ascii="Times New Roman" w:hAnsi="Times New Roman" w:cs="Times New Roman"/>
          <w:sz w:val="24"/>
          <w:szCs w:val="24"/>
        </w:rPr>
        <w:t>-</w:t>
      </w:r>
      <w:r>
        <w:rPr>
          <w:rFonts w:ascii="Times New Roman" w:hAnsi="Times New Roman" w:cs="Times New Roman"/>
          <w:sz w:val="24"/>
          <w:szCs w:val="24"/>
        </w:rPr>
        <w:t xml:space="preserve"> </w:t>
      </w:r>
      <w:r w:rsidRPr="008E78C2">
        <w:rPr>
          <w:rFonts w:ascii="Times New Roman" w:hAnsi="Times New Roman" w:cs="Times New Roman"/>
          <w:sz w:val="24"/>
          <w:szCs w:val="24"/>
        </w:rPr>
        <w:t>1 аукцион).</w:t>
      </w:r>
      <w:r w:rsidRPr="001655D7">
        <w:rPr>
          <w:rFonts w:ascii="Times New Roman" w:hAnsi="Times New Roman" w:cs="Times New Roman"/>
          <w:sz w:val="24"/>
          <w:szCs w:val="24"/>
        </w:rPr>
        <w:t xml:space="preserve"> </w:t>
      </w:r>
    </w:p>
    <w:p w:rsidR="00917098" w:rsidRPr="00D55676" w:rsidRDefault="00917098" w:rsidP="00AC0BBA">
      <w:pPr>
        <w:tabs>
          <w:tab w:val="left" w:pos="709"/>
        </w:tabs>
        <w:autoSpaceDE w:val="0"/>
        <w:autoSpaceDN w:val="0"/>
        <w:adjustRightInd w:val="0"/>
        <w:spacing w:before="120" w:after="0" w:line="240" w:lineRule="auto"/>
        <w:ind w:firstLine="709"/>
        <w:jc w:val="center"/>
        <w:rPr>
          <w:rFonts w:ascii="Times New Roman" w:eastAsia="Times New Roman" w:hAnsi="Times New Roman" w:cs="Times New Roman"/>
          <w:b/>
          <w:sz w:val="24"/>
          <w:szCs w:val="24"/>
          <w:lang w:eastAsia="ru-RU"/>
        </w:rPr>
      </w:pPr>
      <w:r w:rsidRPr="00D55676">
        <w:rPr>
          <w:rFonts w:ascii="Times New Roman" w:eastAsia="Times New Roman" w:hAnsi="Times New Roman" w:cs="Times New Roman"/>
          <w:b/>
          <w:sz w:val="24"/>
          <w:szCs w:val="24"/>
          <w:lang w:eastAsia="ru-RU"/>
        </w:rPr>
        <w:t>Штрафы, санкции, возмещение ущерба</w:t>
      </w:r>
    </w:p>
    <w:p w:rsidR="00917098" w:rsidRPr="00786C59" w:rsidRDefault="00917098" w:rsidP="00AC0BBA">
      <w:pPr>
        <w:spacing w:after="0" w:line="240" w:lineRule="auto"/>
        <w:ind w:firstLine="709"/>
        <w:jc w:val="both"/>
        <w:rPr>
          <w:rFonts w:ascii="Times New Roman" w:hAnsi="Times New Roman" w:cs="Times New Roman"/>
          <w:sz w:val="24"/>
          <w:szCs w:val="24"/>
        </w:rPr>
      </w:pPr>
      <w:r w:rsidRPr="00786C59">
        <w:rPr>
          <w:rFonts w:ascii="Times New Roman" w:hAnsi="Times New Roman" w:cs="Times New Roman"/>
          <w:sz w:val="24"/>
          <w:szCs w:val="24"/>
        </w:rPr>
        <w:t>За 2022 год поступления штрафов составили 24777,6 тыс. рублей, или 189,1% к год</w:t>
      </w:r>
      <w:r w:rsidRPr="00786C59">
        <w:rPr>
          <w:rFonts w:ascii="Times New Roman" w:hAnsi="Times New Roman" w:cs="Times New Roman"/>
          <w:sz w:val="24"/>
          <w:szCs w:val="24"/>
        </w:rPr>
        <w:t>о</w:t>
      </w:r>
      <w:r w:rsidRPr="00786C59">
        <w:rPr>
          <w:rFonts w:ascii="Times New Roman" w:hAnsi="Times New Roman" w:cs="Times New Roman"/>
          <w:sz w:val="24"/>
          <w:szCs w:val="24"/>
        </w:rPr>
        <w:t>вым уточненным бюджетным назначениям в сумме 13100,0 тыс. рублей. Дополнительно п</w:t>
      </w:r>
      <w:r w:rsidRPr="00786C59">
        <w:rPr>
          <w:rFonts w:ascii="Times New Roman" w:hAnsi="Times New Roman" w:cs="Times New Roman"/>
          <w:sz w:val="24"/>
          <w:szCs w:val="24"/>
        </w:rPr>
        <w:t>о</w:t>
      </w:r>
      <w:r w:rsidRPr="00786C59">
        <w:rPr>
          <w:rFonts w:ascii="Times New Roman" w:hAnsi="Times New Roman" w:cs="Times New Roman"/>
          <w:sz w:val="24"/>
          <w:szCs w:val="24"/>
        </w:rPr>
        <w:t xml:space="preserve">лучено 11677,6 тыс. рублей. Наибольшие увеличения поступлений </w:t>
      </w:r>
      <w:proofErr w:type="gramStart"/>
      <w:r w:rsidRPr="00786C59">
        <w:rPr>
          <w:rFonts w:ascii="Times New Roman" w:hAnsi="Times New Roman" w:cs="Times New Roman"/>
          <w:sz w:val="24"/>
          <w:szCs w:val="24"/>
        </w:rPr>
        <w:t>от</w:t>
      </w:r>
      <w:proofErr w:type="gramEnd"/>
      <w:r w:rsidRPr="00786C59">
        <w:rPr>
          <w:rFonts w:ascii="Times New Roman" w:hAnsi="Times New Roman" w:cs="Times New Roman"/>
          <w:sz w:val="24"/>
          <w:szCs w:val="24"/>
        </w:rPr>
        <w:t>:</w:t>
      </w:r>
    </w:p>
    <w:p w:rsidR="00917098" w:rsidRPr="00786C59" w:rsidRDefault="00AC0BBA" w:rsidP="00AC0BBA">
      <w:pPr>
        <w:spacing w:after="0" w:line="240" w:lineRule="auto"/>
        <w:jc w:val="both"/>
        <w:rPr>
          <w:rFonts w:ascii="Times New Roman" w:hAnsi="Times New Roman" w:cs="Times New Roman"/>
          <w:sz w:val="24"/>
          <w:szCs w:val="24"/>
        </w:rPr>
      </w:pPr>
      <w:proofErr w:type="gramStart"/>
      <w:r w:rsidRPr="00786C59">
        <w:rPr>
          <w:rFonts w:ascii="Times New Roman" w:eastAsia="Times New Roman" w:hAnsi="Times New Roman" w:cs="Times New Roman"/>
          <w:sz w:val="24"/>
          <w:szCs w:val="24"/>
          <w:lang w:eastAsia="ru-RU"/>
        </w:rPr>
        <w:t xml:space="preserve">- </w:t>
      </w:r>
      <w:r w:rsidR="00917098" w:rsidRPr="00786C59">
        <w:rPr>
          <w:rFonts w:ascii="Times New Roman" w:eastAsia="Times New Roman" w:hAnsi="Times New Roman" w:cs="Times New Roman"/>
          <w:sz w:val="24"/>
          <w:szCs w:val="24"/>
          <w:lang w:eastAsia="ru-RU"/>
        </w:rPr>
        <w:t>платежей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w:t>
      </w:r>
      <w:r w:rsidR="00917098" w:rsidRPr="00786C59">
        <w:rPr>
          <w:rFonts w:ascii="Times New Roman" w:eastAsia="Times New Roman" w:hAnsi="Times New Roman" w:cs="Times New Roman"/>
          <w:sz w:val="24"/>
          <w:szCs w:val="24"/>
          <w:lang w:eastAsia="ru-RU"/>
        </w:rPr>
        <w:t>р</w:t>
      </w:r>
      <w:r w:rsidR="00917098" w:rsidRPr="00786C59">
        <w:rPr>
          <w:rFonts w:ascii="Times New Roman" w:eastAsia="Times New Roman" w:hAnsi="Times New Roman" w:cs="Times New Roman"/>
          <w:sz w:val="24"/>
          <w:szCs w:val="24"/>
          <w:lang w:eastAsia="ru-RU"/>
        </w:rPr>
        <w:t>риториях, а также вреда, причиненного водным объектам), подлежащие зачислению в бю</w:t>
      </w:r>
      <w:r w:rsidR="00917098" w:rsidRPr="00786C59">
        <w:rPr>
          <w:rFonts w:ascii="Times New Roman" w:eastAsia="Times New Roman" w:hAnsi="Times New Roman" w:cs="Times New Roman"/>
          <w:sz w:val="24"/>
          <w:szCs w:val="24"/>
          <w:lang w:eastAsia="ru-RU"/>
        </w:rPr>
        <w:t>д</w:t>
      </w:r>
      <w:r w:rsidR="00917098" w:rsidRPr="00786C59">
        <w:rPr>
          <w:rFonts w:ascii="Times New Roman" w:eastAsia="Times New Roman" w:hAnsi="Times New Roman" w:cs="Times New Roman"/>
          <w:sz w:val="24"/>
          <w:szCs w:val="24"/>
          <w:lang w:eastAsia="ru-RU"/>
        </w:rPr>
        <w:t xml:space="preserve">жет муниципального </w:t>
      </w:r>
      <w:r w:rsidR="00917098" w:rsidRPr="00786C59">
        <w:rPr>
          <w:rFonts w:ascii="Times New Roman" w:hAnsi="Times New Roman" w:cs="Times New Roman"/>
          <w:sz w:val="24"/>
          <w:szCs w:val="24"/>
        </w:rPr>
        <w:t>- в сумме 11234,3 тыс. рублей;</w:t>
      </w:r>
      <w:proofErr w:type="gramEnd"/>
    </w:p>
    <w:p w:rsidR="00917098" w:rsidRPr="00786C59" w:rsidRDefault="00AC0BBA" w:rsidP="00AC0BBA">
      <w:pPr>
        <w:spacing w:after="0" w:line="240" w:lineRule="auto"/>
        <w:jc w:val="both"/>
        <w:rPr>
          <w:rFonts w:ascii="Times New Roman" w:eastAsia="Times New Roman" w:hAnsi="Times New Roman" w:cs="Times New Roman"/>
          <w:sz w:val="24"/>
          <w:szCs w:val="24"/>
          <w:lang w:eastAsia="ru-RU"/>
        </w:rPr>
      </w:pPr>
      <w:r w:rsidRPr="00786C59">
        <w:rPr>
          <w:rFonts w:ascii="Times New Roman" w:eastAsia="Times New Roman" w:hAnsi="Times New Roman" w:cs="Times New Roman"/>
          <w:sz w:val="24"/>
          <w:szCs w:val="24"/>
          <w:lang w:eastAsia="ru-RU"/>
        </w:rPr>
        <w:t xml:space="preserve">- </w:t>
      </w:r>
      <w:r w:rsidR="00917098" w:rsidRPr="00786C59">
        <w:rPr>
          <w:rFonts w:ascii="Times New Roman" w:eastAsia="Times New Roman" w:hAnsi="Times New Roman" w:cs="Times New Roman"/>
          <w:sz w:val="24"/>
          <w:szCs w:val="24"/>
          <w:lang w:eastAsia="ru-RU"/>
        </w:rPr>
        <w:t>доходов от денежных взысканий (штрафов), поступающих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 - в сумме 112,5 тыс. рублей;</w:t>
      </w:r>
    </w:p>
    <w:p w:rsidR="00917098" w:rsidRPr="00786C59" w:rsidRDefault="00917098" w:rsidP="00AC0BBA">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86C59">
        <w:rPr>
          <w:rFonts w:ascii="Times New Roman" w:eastAsia="Times New Roman" w:hAnsi="Times New Roman" w:cs="Times New Roman"/>
          <w:sz w:val="24"/>
          <w:szCs w:val="24"/>
          <w:lang w:eastAsia="ru-RU"/>
        </w:rPr>
        <w:t>По сравнению с 2021 годом (12383,7 тыс. рублей) в отчётном году поступления увел</w:t>
      </w:r>
      <w:r w:rsidRPr="00786C59">
        <w:rPr>
          <w:rFonts w:ascii="Times New Roman" w:eastAsia="Times New Roman" w:hAnsi="Times New Roman" w:cs="Times New Roman"/>
          <w:sz w:val="24"/>
          <w:szCs w:val="24"/>
          <w:lang w:eastAsia="ru-RU"/>
        </w:rPr>
        <w:t>и</w:t>
      </w:r>
      <w:r w:rsidRPr="00786C59">
        <w:rPr>
          <w:rFonts w:ascii="Times New Roman" w:eastAsia="Times New Roman" w:hAnsi="Times New Roman" w:cs="Times New Roman"/>
          <w:sz w:val="24"/>
          <w:szCs w:val="24"/>
          <w:lang w:eastAsia="ru-RU"/>
        </w:rPr>
        <w:t>чились на сумму 12393,9 тыс. рублей, или в 2,0 раза, в основном за счет:</w:t>
      </w:r>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proofErr w:type="gramStart"/>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платежей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w:t>
      </w:r>
      <w:r w:rsidR="00917098" w:rsidRPr="00786C59">
        <w:rPr>
          <w:rFonts w:ascii="Times New Roman" w:hAnsi="Times New Roman" w:cs="Times New Roman"/>
          <w:sz w:val="24"/>
          <w:szCs w:val="24"/>
        </w:rPr>
        <w:t>р</w:t>
      </w:r>
      <w:r w:rsidR="00917098" w:rsidRPr="00786C59">
        <w:rPr>
          <w:rFonts w:ascii="Times New Roman" w:hAnsi="Times New Roman" w:cs="Times New Roman"/>
          <w:sz w:val="24"/>
          <w:szCs w:val="24"/>
        </w:rPr>
        <w:t>риториях, а также вреда, причиненного водным объектам), подлежащие зачислению в бю</w:t>
      </w:r>
      <w:r w:rsidR="00917098" w:rsidRPr="00786C59">
        <w:rPr>
          <w:rFonts w:ascii="Times New Roman" w:hAnsi="Times New Roman" w:cs="Times New Roman"/>
          <w:sz w:val="24"/>
          <w:szCs w:val="24"/>
        </w:rPr>
        <w:t>д</w:t>
      </w:r>
      <w:r w:rsidR="00917098" w:rsidRPr="00786C59">
        <w:rPr>
          <w:rFonts w:ascii="Times New Roman" w:hAnsi="Times New Roman" w:cs="Times New Roman"/>
          <w:sz w:val="24"/>
          <w:szCs w:val="24"/>
        </w:rPr>
        <w:t>жет муниципального - в сумме 11103,4 тыс. рублей;</w:t>
      </w:r>
      <w:proofErr w:type="gramEnd"/>
    </w:p>
    <w:p w:rsidR="00917098" w:rsidRPr="00786C59" w:rsidRDefault="00AC0BBA" w:rsidP="00AC0BBA">
      <w:pPr>
        <w:pStyle w:val="ab"/>
        <w:tabs>
          <w:tab w:val="left" w:pos="0"/>
        </w:tabs>
        <w:autoSpaceDE w:val="0"/>
        <w:autoSpaceDN w:val="0"/>
        <w:adjustRightInd w:val="0"/>
        <w:ind w:left="0"/>
        <w:jc w:val="both"/>
      </w:pPr>
      <w:r w:rsidRPr="00786C59">
        <w:t xml:space="preserve">- </w:t>
      </w:r>
      <w:r w:rsidR="00917098" w:rsidRPr="00786C59">
        <w:t>доходов от денежных взысканий (штрафов), поступающих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 - в сумме 1502,7 тыс. ру</w:t>
      </w:r>
      <w:r w:rsidR="00917098" w:rsidRPr="00786C59">
        <w:t>б</w:t>
      </w:r>
      <w:r w:rsidR="00917098" w:rsidRPr="00786C59">
        <w:t>лей;</w:t>
      </w:r>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прочих возмещений ущерба, причиненного муниципальному имуществу городского округа (за исключением имущества, закрепленного за муниципальными бюджетными (автономн</w:t>
      </w:r>
      <w:r w:rsidR="00917098" w:rsidRPr="00786C59">
        <w:rPr>
          <w:rFonts w:ascii="Times New Roman" w:hAnsi="Times New Roman" w:cs="Times New Roman"/>
          <w:sz w:val="24"/>
          <w:szCs w:val="24"/>
        </w:rPr>
        <w:t>ы</w:t>
      </w:r>
      <w:r w:rsidR="00917098" w:rsidRPr="00786C59">
        <w:rPr>
          <w:rFonts w:ascii="Times New Roman" w:hAnsi="Times New Roman" w:cs="Times New Roman"/>
          <w:sz w:val="24"/>
          <w:szCs w:val="24"/>
        </w:rPr>
        <w:t>ми) учреждениями, унитарными предприятиями) - в сумме 1487,4 тыс. рублей;</w:t>
      </w:r>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возмещений ущерба при возникновении страховых случаев, когда выгодоприобретателями выступают получатели средств бюджета городского округа - в сумме 252,7 тыс. рублей;</w:t>
      </w:r>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proofErr w:type="gramStart"/>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административных штрафов, установленные главой 15 Кодекса Российской Федерации об административных правонарушениях, за административные правонарушения в области ф</w:t>
      </w:r>
      <w:r w:rsidR="00917098" w:rsidRPr="00786C59">
        <w:rPr>
          <w:rFonts w:ascii="Times New Roman" w:hAnsi="Times New Roman" w:cs="Times New Roman"/>
          <w:sz w:val="24"/>
          <w:szCs w:val="24"/>
        </w:rPr>
        <w:t>и</w:t>
      </w:r>
      <w:r w:rsidR="00917098" w:rsidRPr="00786C59">
        <w:rPr>
          <w:rFonts w:ascii="Times New Roman" w:hAnsi="Times New Roman" w:cs="Times New Roman"/>
          <w:sz w:val="24"/>
          <w:szCs w:val="24"/>
        </w:rPr>
        <w:t>нансов, налогов и сборов, страхования, рынка ценных бумаг (за исключением штрафов, ук</w:t>
      </w:r>
      <w:r w:rsidR="00917098" w:rsidRPr="00786C59">
        <w:rPr>
          <w:rFonts w:ascii="Times New Roman" w:hAnsi="Times New Roman" w:cs="Times New Roman"/>
          <w:sz w:val="24"/>
          <w:szCs w:val="24"/>
        </w:rPr>
        <w:t>а</w:t>
      </w:r>
      <w:r w:rsidR="00917098" w:rsidRPr="00786C59">
        <w:rPr>
          <w:rFonts w:ascii="Times New Roman" w:hAnsi="Times New Roman" w:cs="Times New Roman"/>
          <w:sz w:val="24"/>
          <w:szCs w:val="24"/>
        </w:rPr>
        <w:t>занных в пункте 6 статьи 46 Бюджетного кодекса Российской Федерации), налагаемые мир</w:t>
      </w:r>
      <w:r w:rsidR="00917098" w:rsidRPr="00786C59">
        <w:rPr>
          <w:rFonts w:ascii="Times New Roman" w:hAnsi="Times New Roman" w:cs="Times New Roman"/>
          <w:sz w:val="24"/>
          <w:szCs w:val="24"/>
        </w:rPr>
        <w:t>о</w:t>
      </w:r>
      <w:r w:rsidR="00917098" w:rsidRPr="00786C59">
        <w:rPr>
          <w:rFonts w:ascii="Times New Roman" w:hAnsi="Times New Roman" w:cs="Times New Roman"/>
          <w:sz w:val="24"/>
          <w:szCs w:val="24"/>
        </w:rPr>
        <w:t>выми судьями, комиссиями по делам несовершеннолетних и защите их прав - в сумме 103,0 тыс. рублей;</w:t>
      </w:r>
      <w:proofErr w:type="gramEnd"/>
    </w:p>
    <w:p w:rsidR="00917098" w:rsidRPr="00786C59" w:rsidRDefault="00917098" w:rsidP="00AC0BBA">
      <w:pPr>
        <w:pStyle w:val="ab"/>
        <w:tabs>
          <w:tab w:val="left" w:pos="284"/>
          <w:tab w:val="left" w:pos="709"/>
        </w:tabs>
        <w:autoSpaceDE w:val="0"/>
        <w:autoSpaceDN w:val="0"/>
        <w:adjustRightInd w:val="0"/>
        <w:ind w:left="284"/>
        <w:jc w:val="both"/>
      </w:pPr>
      <w:r w:rsidRPr="00786C59">
        <w:tab/>
        <w:t xml:space="preserve">Вместе с тем, уменьшились поступления </w:t>
      </w:r>
      <w:proofErr w:type="gramStart"/>
      <w:r w:rsidRPr="00786C59">
        <w:t>от</w:t>
      </w:r>
      <w:proofErr w:type="gramEnd"/>
      <w:r w:rsidRPr="00786C59">
        <w:t xml:space="preserve">: </w:t>
      </w:r>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иных штрафов, неустоек, пени, уплаченных в соответствии с законом или договором в сл</w:t>
      </w:r>
      <w:r w:rsidR="00917098" w:rsidRPr="00786C59">
        <w:rPr>
          <w:rFonts w:ascii="Times New Roman" w:hAnsi="Times New Roman" w:cs="Times New Roman"/>
          <w:sz w:val="24"/>
          <w:szCs w:val="24"/>
        </w:rPr>
        <w:t>у</w:t>
      </w:r>
      <w:r w:rsidR="00917098" w:rsidRPr="00786C59">
        <w:rPr>
          <w:rFonts w:ascii="Times New Roman" w:hAnsi="Times New Roman" w:cs="Times New Roman"/>
          <w:sz w:val="24"/>
          <w:szCs w:val="24"/>
        </w:rPr>
        <w:t>чае неисполнения или ненадлежащего исполнения обязательств перед государственным (м</w:t>
      </w:r>
      <w:r w:rsidR="00917098" w:rsidRPr="00786C59">
        <w:rPr>
          <w:rFonts w:ascii="Times New Roman" w:hAnsi="Times New Roman" w:cs="Times New Roman"/>
          <w:sz w:val="24"/>
          <w:szCs w:val="24"/>
        </w:rPr>
        <w:t>у</w:t>
      </w:r>
      <w:r w:rsidR="00917098" w:rsidRPr="00786C59">
        <w:rPr>
          <w:rFonts w:ascii="Times New Roman" w:hAnsi="Times New Roman" w:cs="Times New Roman"/>
          <w:sz w:val="24"/>
          <w:szCs w:val="24"/>
        </w:rPr>
        <w:t>ниципальным) органом, казенным учреждением, Центральным банком Российской Федер</w:t>
      </w:r>
      <w:r w:rsidR="00917098" w:rsidRPr="00786C59">
        <w:rPr>
          <w:rFonts w:ascii="Times New Roman" w:hAnsi="Times New Roman" w:cs="Times New Roman"/>
          <w:sz w:val="24"/>
          <w:szCs w:val="24"/>
        </w:rPr>
        <w:t>а</w:t>
      </w:r>
      <w:r w:rsidR="00917098" w:rsidRPr="00786C59">
        <w:rPr>
          <w:rFonts w:ascii="Times New Roman" w:hAnsi="Times New Roman" w:cs="Times New Roman"/>
          <w:sz w:val="24"/>
          <w:szCs w:val="24"/>
        </w:rPr>
        <w:t>ции, государственной корпорацией - в сумме 710,1 тыс. рублей;</w:t>
      </w:r>
    </w:p>
    <w:p w:rsidR="00917098" w:rsidRPr="00786C59" w:rsidRDefault="00AC0BBA" w:rsidP="00AC0BBA">
      <w:pPr>
        <w:spacing w:after="0" w:line="240" w:lineRule="auto"/>
        <w:jc w:val="both"/>
        <w:rPr>
          <w:rFonts w:ascii="Times New Roman" w:hAnsi="Times New Roman" w:cs="Times New Roman"/>
          <w:sz w:val="24"/>
          <w:szCs w:val="24"/>
        </w:rPr>
      </w:pPr>
      <w:proofErr w:type="gramStart"/>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штрафов, неустоек, пеней, уплаченных в случае просрочки исполнения поставщиком (по</w:t>
      </w:r>
      <w:r w:rsidR="00917098" w:rsidRPr="00786C59">
        <w:rPr>
          <w:rFonts w:ascii="Times New Roman" w:hAnsi="Times New Roman" w:cs="Times New Roman"/>
          <w:sz w:val="24"/>
          <w:szCs w:val="24"/>
        </w:rPr>
        <w:t>д</w:t>
      </w:r>
      <w:r w:rsidR="00917098" w:rsidRPr="00786C59">
        <w:rPr>
          <w:rFonts w:ascii="Times New Roman" w:hAnsi="Times New Roman" w:cs="Times New Roman"/>
          <w:sz w:val="24"/>
          <w:szCs w:val="24"/>
        </w:rPr>
        <w:t>рядчиком, исполнителем) обязательств, предусмотренных муниципальным контрактом, з</w:t>
      </w:r>
      <w:r w:rsidR="00917098" w:rsidRPr="00786C59">
        <w:rPr>
          <w:rFonts w:ascii="Times New Roman" w:hAnsi="Times New Roman" w:cs="Times New Roman"/>
          <w:sz w:val="24"/>
          <w:szCs w:val="24"/>
        </w:rPr>
        <w:t>а</w:t>
      </w:r>
      <w:r w:rsidR="00917098" w:rsidRPr="00786C59">
        <w:rPr>
          <w:rFonts w:ascii="Times New Roman" w:hAnsi="Times New Roman" w:cs="Times New Roman"/>
          <w:sz w:val="24"/>
          <w:szCs w:val="24"/>
        </w:rPr>
        <w:lastRenderedPageBreak/>
        <w:t>ключенным муниципальным органом, казенным учреждением городского округа - в сумме 688,2 тыс. рублей;</w:t>
      </w:r>
      <w:proofErr w:type="gramEnd"/>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административных штрафов, установленные главой 7 Кодекса Российской Федерации об административных правонарушениях, за административные правонарушения в области охр</w:t>
      </w:r>
      <w:r w:rsidR="00917098" w:rsidRPr="00786C59">
        <w:rPr>
          <w:rFonts w:ascii="Times New Roman" w:hAnsi="Times New Roman" w:cs="Times New Roman"/>
          <w:sz w:val="24"/>
          <w:szCs w:val="24"/>
        </w:rPr>
        <w:t>а</w:t>
      </w:r>
      <w:r w:rsidR="00917098" w:rsidRPr="00786C59">
        <w:rPr>
          <w:rFonts w:ascii="Times New Roman" w:hAnsi="Times New Roman" w:cs="Times New Roman"/>
          <w:sz w:val="24"/>
          <w:szCs w:val="24"/>
        </w:rPr>
        <w:t>ны собственности, выявленные должностными лицами органов муниципального контроля - в сумме 255,0 тыс. рублей.</w:t>
      </w:r>
    </w:p>
    <w:p w:rsidR="00917098" w:rsidRPr="00786C59" w:rsidRDefault="00AC0BBA" w:rsidP="00AC0BBA">
      <w:pPr>
        <w:spacing w:after="0" w:line="240" w:lineRule="auto"/>
        <w:jc w:val="both"/>
        <w:rPr>
          <w:rFonts w:ascii="Times New Roman" w:hAnsi="Times New Roman" w:cs="Times New Roman"/>
          <w:sz w:val="24"/>
          <w:szCs w:val="24"/>
        </w:rPr>
      </w:pPr>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административных штрафов,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 в сумме 220,5 тыс. рублей;</w:t>
      </w:r>
    </w:p>
    <w:p w:rsidR="00917098" w:rsidRPr="00786C59" w:rsidRDefault="00AC0BBA" w:rsidP="00AC0BBA">
      <w:pPr>
        <w:spacing w:after="0" w:line="240" w:lineRule="auto"/>
        <w:jc w:val="both"/>
        <w:rPr>
          <w:rFonts w:ascii="Times New Roman" w:hAnsi="Times New Roman" w:cs="Times New Roman"/>
          <w:sz w:val="24"/>
          <w:szCs w:val="24"/>
        </w:rPr>
      </w:pPr>
      <w:proofErr w:type="gramStart"/>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платежей в целях возмещения убытков, причиненных уклонением от заключения с муниц</w:t>
      </w:r>
      <w:r w:rsidR="00917098" w:rsidRPr="00786C59">
        <w:rPr>
          <w:rFonts w:ascii="Times New Roman" w:hAnsi="Times New Roman" w:cs="Times New Roman"/>
          <w:sz w:val="24"/>
          <w:szCs w:val="24"/>
        </w:rPr>
        <w:t>и</w:t>
      </w:r>
      <w:r w:rsidR="00917098" w:rsidRPr="00786C59">
        <w:rPr>
          <w:rFonts w:ascii="Times New Roman" w:hAnsi="Times New Roman" w:cs="Times New Roman"/>
          <w:sz w:val="24"/>
          <w:szCs w:val="24"/>
        </w:rPr>
        <w:t>пальным органом городского округа (муниципальным казенным учреждением) муниципал</w:t>
      </w:r>
      <w:r w:rsidR="00917098" w:rsidRPr="00786C59">
        <w:rPr>
          <w:rFonts w:ascii="Times New Roman" w:hAnsi="Times New Roman" w:cs="Times New Roman"/>
          <w:sz w:val="24"/>
          <w:szCs w:val="24"/>
        </w:rPr>
        <w:t>ь</w:t>
      </w:r>
      <w:r w:rsidR="00917098" w:rsidRPr="00786C59">
        <w:rPr>
          <w:rFonts w:ascii="Times New Roman" w:hAnsi="Times New Roman" w:cs="Times New Roman"/>
          <w:sz w:val="24"/>
          <w:szCs w:val="24"/>
        </w:rPr>
        <w:t>ного контракта, а также иные денежные средства, подлежащие зачислению в бюджет горо</w:t>
      </w:r>
      <w:r w:rsidR="00917098" w:rsidRPr="00786C59">
        <w:rPr>
          <w:rFonts w:ascii="Times New Roman" w:hAnsi="Times New Roman" w:cs="Times New Roman"/>
          <w:sz w:val="24"/>
          <w:szCs w:val="24"/>
        </w:rPr>
        <w:t>д</w:t>
      </w:r>
      <w:r w:rsidR="00917098" w:rsidRPr="00786C59">
        <w:rPr>
          <w:rFonts w:ascii="Times New Roman" w:hAnsi="Times New Roman" w:cs="Times New Roman"/>
          <w:sz w:val="24"/>
          <w:szCs w:val="24"/>
        </w:rPr>
        <w:t>ского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w:t>
      </w:r>
      <w:r w:rsidR="00917098" w:rsidRPr="00786C59">
        <w:rPr>
          <w:rFonts w:ascii="Times New Roman" w:hAnsi="Times New Roman" w:cs="Times New Roman"/>
          <w:sz w:val="24"/>
          <w:szCs w:val="24"/>
        </w:rPr>
        <w:t>и</w:t>
      </w:r>
      <w:r w:rsidR="00917098" w:rsidRPr="00786C59">
        <w:rPr>
          <w:rFonts w:ascii="Times New Roman" w:hAnsi="Times New Roman" w:cs="Times New Roman"/>
          <w:sz w:val="24"/>
          <w:szCs w:val="24"/>
        </w:rPr>
        <w:t>пального дорожного</w:t>
      </w:r>
      <w:proofErr w:type="gramEnd"/>
      <w:r w:rsidR="00917098" w:rsidRPr="00786C59">
        <w:rPr>
          <w:rFonts w:ascii="Times New Roman" w:hAnsi="Times New Roman" w:cs="Times New Roman"/>
          <w:sz w:val="24"/>
          <w:szCs w:val="24"/>
        </w:rPr>
        <w:t xml:space="preserve"> фонда) - в сумме 117,9 тыс. рублей;</w:t>
      </w:r>
    </w:p>
    <w:p w:rsidR="00917098" w:rsidRPr="00786C59" w:rsidRDefault="00AC0BBA" w:rsidP="00AC0BBA">
      <w:pPr>
        <w:tabs>
          <w:tab w:val="left" w:pos="284"/>
        </w:tabs>
        <w:autoSpaceDE w:val="0"/>
        <w:autoSpaceDN w:val="0"/>
        <w:adjustRightInd w:val="0"/>
        <w:spacing w:after="0" w:line="240" w:lineRule="auto"/>
        <w:jc w:val="both"/>
        <w:rPr>
          <w:rFonts w:ascii="Times New Roman" w:hAnsi="Times New Roman" w:cs="Times New Roman"/>
          <w:sz w:val="24"/>
          <w:szCs w:val="24"/>
        </w:rPr>
      </w:pPr>
      <w:r w:rsidRPr="00786C59">
        <w:rPr>
          <w:rFonts w:ascii="Times New Roman" w:hAnsi="Times New Roman" w:cs="Times New Roman"/>
          <w:sz w:val="24"/>
          <w:szCs w:val="24"/>
        </w:rPr>
        <w:t xml:space="preserve">- </w:t>
      </w:r>
      <w:r w:rsidR="00917098" w:rsidRPr="00786C59">
        <w:rPr>
          <w:rFonts w:ascii="Times New Roman" w:hAnsi="Times New Roman" w:cs="Times New Roman"/>
          <w:sz w:val="24"/>
          <w:szCs w:val="24"/>
        </w:rPr>
        <w:t>административных штрафов,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w:t>
      </w:r>
      <w:r w:rsidR="00917098" w:rsidRPr="00786C59">
        <w:rPr>
          <w:rFonts w:ascii="Times New Roman" w:hAnsi="Times New Roman" w:cs="Times New Roman"/>
          <w:sz w:val="24"/>
          <w:szCs w:val="24"/>
        </w:rPr>
        <w:t>о</w:t>
      </w:r>
      <w:r w:rsidR="00917098" w:rsidRPr="00786C59">
        <w:rPr>
          <w:rFonts w:ascii="Times New Roman" w:hAnsi="Times New Roman" w:cs="Times New Roman"/>
          <w:sz w:val="24"/>
          <w:szCs w:val="24"/>
        </w:rPr>
        <w:t>миссиями по делам несовершеннолетних и защите их прав - в сумме 93,7 тыс. рублей.</w:t>
      </w:r>
    </w:p>
    <w:p w:rsidR="00917098" w:rsidRPr="00D55676" w:rsidRDefault="00917098" w:rsidP="00786C59">
      <w:pPr>
        <w:tabs>
          <w:tab w:val="left" w:pos="709"/>
        </w:tabs>
        <w:autoSpaceDE w:val="0"/>
        <w:autoSpaceDN w:val="0"/>
        <w:adjustRightInd w:val="0"/>
        <w:spacing w:before="120" w:after="0" w:line="240" w:lineRule="auto"/>
        <w:ind w:firstLine="709"/>
        <w:jc w:val="center"/>
        <w:rPr>
          <w:rFonts w:ascii="Times New Roman" w:eastAsia="Times New Roman" w:hAnsi="Times New Roman" w:cs="Times New Roman"/>
          <w:b/>
          <w:sz w:val="24"/>
          <w:szCs w:val="24"/>
          <w:lang w:eastAsia="ru-RU"/>
        </w:rPr>
      </w:pPr>
      <w:r w:rsidRPr="00D55676">
        <w:rPr>
          <w:rFonts w:ascii="Times New Roman" w:eastAsia="Times New Roman" w:hAnsi="Times New Roman" w:cs="Times New Roman"/>
          <w:b/>
          <w:sz w:val="24"/>
          <w:szCs w:val="24"/>
          <w:lang w:eastAsia="ru-RU"/>
        </w:rPr>
        <w:t>Прочие неналоговые доходы</w:t>
      </w:r>
    </w:p>
    <w:p w:rsidR="00917098" w:rsidRPr="00D55676" w:rsidRDefault="00917098" w:rsidP="00917098">
      <w:pPr>
        <w:pStyle w:val="af"/>
        <w:jc w:val="both"/>
        <w:rPr>
          <w:sz w:val="24"/>
          <w:szCs w:val="24"/>
        </w:rPr>
      </w:pPr>
      <w:r w:rsidRPr="00D55676">
        <w:rPr>
          <w:bCs/>
        </w:rPr>
        <w:tab/>
      </w:r>
      <w:r w:rsidRPr="00D55676">
        <w:rPr>
          <w:sz w:val="24"/>
          <w:szCs w:val="24"/>
        </w:rPr>
        <w:t>За 2022 год поступления прочих неналоговых доходов составили 13447,4 тыс. рублей, или на 4,1 раз больше к годовым уточненным бюджетным назначениям в сумме 3254,6 тыс. рублей. Перевыполнено доходов в сумме 10192,8 тыс. рублей, в основном</w:t>
      </w:r>
      <w:r>
        <w:rPr>
          <w:sz w:val="24"/>
          <w:szCs w:val="24"/>
        </w:rPr>
        <w:t>,</w:t>
      </w:r>
      <w:r w:rsidRPr="00D55676">
        <w:rPr>
          <w:sz w:val="24"/>
          <w:szCs w:val="24"/>
        </w:rPr>
        <w:t xml:space="preserve"> от поступлений денежных средств</w:t>
      </w:r>
      <w:r>
        <w:rPr>
          <w:sz w:val="24"/>
          <w:szCs w:val="24"/>
        </w:rPr>
        <w:t xml:space="preserve"> по </w:t>
      </w:r>
      <w:r w:rsidRPr="00D55676">
        <w:rPr>
          <w:sz w:val="24"/>
          <w:szCs w:val="24"/>
        </w:rPr>
        <w:t>возмещени</w:t>
      </w:r>
      <w:r>
        <w:rPr>
          <w:sz w:val="24"/>
          <w:szCs w:val="24"/>
        </w:rPr>
        <w:t>ю</w:t>
      </w:r>
      <w:r w:rsidRPr="00D55676">
        <w:rPr>
          <w:sz w:val="24"/>
          <w:szCs w:val="24"/>
        </w:rPr>
        <w:t xml:space="preserve"> ущерба от ООО ГЛЦ "Солнечная долина</w:t>
      </w:r>
      <w:r w:rsidRPr="008A66CE">
        <w:rPr>
          <w:sz w:val="24"/>
          <w:szCs w:val="24"/>
        </w:rPr>
        <w:t>"</w:t>
      </w:r>
      <w:r w:rsidRPr="008A66CE">
        <w:rPr>
          <w:i/>
          <w:sz w:val="24"/>
          <w:szCs w:val="24"/>
        </w:rPr>
        <w:t>,</w:t>
      </w:r>
      <w:r w:rsidRPr="00D55676">
        <w:rPr>
          <w:i/>
          <w:sz w:val="24"/>
          <w:szCs w:val="24"/>
        </w:rPr>
        <w:t xml:space="preserve"> </w:t>
      </w:r>
      <w:r w:rsidRPr="00D55676">
        <w:rPr>
          <w:sz w:val="24"/>
          <w:szCs w:val="24"/>
        </w:rPr>
        <w:t>а также п</w:t>
      </w:r>
      <w:r w:rsidRPr="00D55676">
        <w:rPr>
          <w:sz w:val="24"/>
          <w:szCs w:val="24"/>
        </w:rPr>
        <w:t>о</w:t>
      </w:r>
      <w:r w:rsidRPr="00D55676">
        <w:rPr>
          <w:sz w:val="24"/>
          <w:szCs w:val="24"/>
        </w:rPr>
        <w:t>ступлений доходов от компенсационной стоимости за вырубку зеленых насаждений.</w:t>
      </w:r>
    </w:p>
    <w:p w:rsidR="00917098" w:rsidRDefault="00917098" w:rsidP="00917098">
      <w:pPr>
        <w:pStyle w:val="af"/>
        <w:jc w:val="both"/>
        <w:rPr>
          <w:sz w:val="24"/>
          <w:szCs w:val="24"/>
        </w:rPr>
      </w:pPr>
      <w:r w:rsidRPr="00D55676">
        <w:rPr>
          <w:sz w:val="24"/>
          <w:szCs w:val="24"/>
        </w:rPr>
        <w:tab/>
        <w:t xml:space="preserve">По сравнению с 2021 годом (5140,4 тыс. рублей) в отчётном периоде поступления прочих неналоговых доходов увеличились на </w:t>
      </w:r>
      <w:r>
        <w:rPr>
          <w:sz w:val="24"/>
          <w:szCs w:val="24"/>
        </w:rPr>
        <w:t xml:space="preserve">сумму </w:t>
      </w:r>
      <w:r w:rsidRPr="00D55676">
        <w:rPr>
          <w:sz w:val="24"/>
          <w:szCs w:val="24"/>
        </w:rPr>
        <w:t>8307,0 тыс. рублей, или в 2,6 раз, в о</w:t>
      </w:r>
      <w:r w:rsidRPr="00D55676">
        <w:rPr>
          <w:sz w:val="24"/>
          <w:szCs w:val="24"/>
        </w:rPr>
        <w:t>с</w:t>
      </w:r>
      <w:r w:rsidRPr="00D55676">
        <w:rPr>
          <w:sz w:val="24"/>
          <w:szCs w:val="24"/>
        </w:rPr>
        <w:t>новном от поступления денежных средств</w:t>
      </w:r>
      <w:r>
        <w:rPr>
          <w:sz w:val="24"/>
          <w:szCs w:val="24"/>
        </w:rPr>
        <w:t xml:space="preserve"> по </w:t>
      </w:r>
      <w:r w:rsidRPr="00D55676">
        <w:rPr>
          <w:sz w:val="24"/>
          <w:szCs w:val="24"/>
        </w:rPr>
        <w:t>возмещени</w:t>
      </w:r>
      <w:r>
        <w:rPr>
          <w:sz w:val="24"/>
          <w:szCs w:val="24"/>
        </w:rPr>
        <w:t>ю</w:t>
      </w:r>
      <w:r w:rsidRPr="00D55676">
        <w:rPr>
          <w:sz w:val="24"/>
          <w:szCs w:val="24"/>
        </w:rPr>
        <w:t xml:space="preserve"> ущерба от ООО ГЛЦ «Солнечная долина».</w:t>
      </w:r>
    </w:p>
    <w:p w:rsidR="00917098" w:rsidRDefault="00917098" w:rsidP="00917098">
      <w:pPr>
        <w:spacing w:after="0" w:line="240" w:lineRule="auto"/>
        <w:ind w:firstLine="708"/>
        <w:jc w:val="both"/>
        <w:rPr>
          <w:rFonts w:ascii="Times New Roman" w:hAnsi="Times New Roman" w:cs="Times New Roman"/>
          <w:sz w:val="24"/>
          <w:szCs w:val="24"/>
        </w:rPr>
      </w:pPr>
      <w:r w:rsidRPr="00D55676">
        <w:rPr>
          <w:rFonts w:ascii="Times New Roman" w:hAnsi="Times New Roman" w:cs="Times New Roman"/>
          <w:sz w:val="24"/>
          <w:szCs w:val="24"/>
        </w:rPr>
        <w:t>Поступления</w:t>
      </w:r>
      <w:r w:rsidRPr="00D55676">
        <w:rPr>
          <w:rFonts w:ascii="Times New Roman" w:hAnsi="Times New Roman" w:cs="Times New Roman"/>
          <w:b/>
          <w:sz w:val="24"/>
          <w:szCs w:val="24"/>
        </w:rPr>
        <w:t xml:space="preserve"> невыясненных платежей в 2022 году </w:t>
      </w:r>
      <w:r w:rsidRPr="00D55676">
        <w:rPr>
          <w:rFonts w:ascii="Times New Roman" w:hAnsi="Times New Roman" w:cs="Times New Roman"/>
          <w:sz w:val="24"/>
          <w:szCs w:val="24"/>
        </w:rPr>
        <w:t>(неверное указание реквизитов)</w:t>
      </w:r>
      <w:r w:rsidRPr="00D55676">
        <w:rPr>
          <w:rFonts w:ascii="Times New Roman" w:hAnsi="Times New Roman" w:cs="Times New Roman"/>
          <w:b/>
          <w:sz w:val="24"/>
          <w:szCs w:val="24"/>
        </w:rPr>
        <w:t xml:space="preserve"> </w:t>
      </w:r>
      <w:r w:rsidRPr="00D55676">
        <w:rPr>
          <w:rFonts w:ascii="Times New Roman" w:hAnsi="Times New Roman" w:cs="Times New Roman"/>
          <w:sz w:val="24"/>
          <w:szCs w:val="24"/>
        </w:rPr>
        <w:t>составили 372,5 тыс. рублей.</w:t>
      </w:r>
    </w:p>
    <w:p w:rsidR="00917098" w:rsidRDefault="00917098" w:rsidP="00917098">
      <w:pPr>
        <w:spacing w:after="0" w:line="240" w:lineRule="auto"/>
        <w:ind w:firstLine="708"/>
        <w:jc w:val="center"/>
        <w:rPr>
          <w:rFonts w:ascii="Times New Roman" w:hAnsi="Times New Roman" w:cs="Times New Roman"/>
          <w:b/>
          <w:sz w:val="24"/>
          <w:szCs w:val="24"/>
        </w:rPr>
      </w:pPr>
      <w:r w:rsidRPr="00AD7D60">
        <w:rPr>
          <w:rFonts w:ascii="Times New Roman" w:hAnsi="Times New Roman" w:cs="Times New Roman"/>
          <w:b/>
          <w:sz w:val="24"/>
          <w:szCs w:val="24"/>
        </w:rPr>
        <w:t>Инициативные платежи</w:t>
      </w:r>
    </w:p>
    <w:p w:rsidR="00917098" w:rsidRDefault="00917098" w:rsidP="00917098">
      <w:pPr>
        <w:spacing w:after="0" w:line="240" w:lineRule="auto"/>
        <w:ind w:firstLine="708"/>
        <w:jc w:val="both"/>
        <w:rPr>
          <w:rFonts w:ascii="Times New Roman" w:hAnsi="Times New Roman" w:cs="Times New Roman"/>
          <w:b/>
          <w:sz w:val="24"/>
          <w:szCs w:val="24"/>
        </w:rPr>
      </w:pPr>
      <w:r w:rsidRPr="00AD7D60">
        <w:rPr>
          <w:rFonts w:ascii="Times New Roman" w:eastAsia="Times New Roman" w:hAnsi="Times New Roman" w:cs="Times New Roman"/>
          <w:sz w:val="24"/>
          <w:szCs w:val="24"/>
          <w:lang w:eastAsia="ru-RU"/>
        </w:rPr>
        <w:t xml:space="preserve">За 2022 год поступления </w:t>
      </w:r>
      <w:r>
        <w:rPr>
          <w:rFonts w:ascii="Times New Roman" w:eastAsia="Times New Roman" w:hAnsi="Times New Roman" w:cs="Times New Roman"/>
          <w:sz w:val="24"/>
          <w:szCs w:val="24"/>
          <w:lang w:eastAsia="ru-RU"/>
        </w:rPr>
        <w:t>инициативных платежей</w:t>
      </w:r>
      <w:r w:rsidRPr="00AD7D60">
        <w:rPr>
          <w:rFonts w:ascii="Times New Roman" w:eastAsia="Times New Roman" w:hAnsi="Times New Roman" w:cs="Times New Roman"/>
          <w:sz w:val="24"/>
          <w:szCs w:val="24"/>
          <w:lang w:eastAsia="ru-RU"/>
        </w:rPr>
        <w:t xml:space="preserve"> составили </w:t>
      </w:r>
      <w:r>
        <w:rPr>
          <w:rFonts w:ascii="Times New Roman" w:eastAsia="Times New Roman" w:hAnsi="Times New Roman" w:cs="Times New Roman"/>
          <w:sz w:val="24"/>
          <w:szCs w:val="24"/>
          <w:lang w:eastAsia="ru-RU"/>
        </w:rPr>
        <w:t>315,8</w:t>
      </w:r>
      <w:r w:rsidRPr="00AD7D60">
        <w:rPr>
          <w:rFonts w:ascii="Times New Roman" w:eastAsia="Times New Roman" w:hAnsi="Times New Roman" w:cs="Times New Roman"/>
          <w:sz w:val="24"/>
          <w:szCs w:val="24"/>
          <w:lang w:eastAsia="ru-RU"/>
        </w:rPr>
        <w:t xml:space="preserve"> тыс. рублей, или </w:t>
      </w:r>
      <w:r>
        <w:rPr>
          <w:rFonts w:ascii="Times New Roman" w:eastAsia="Times New Roman" w:hAnsi="Times New Roman" w:cs="Times New Roman"/>
          <w:sz w:val="24"/>
          <w:szCs w:val="24"/>
          <w:lang w:eastAsia="ru-RU"/>
        </w:rPr>
        <w:t xml:space="preserve">97,3% </w:t>
      </w:r>
      <w:r w:rsidRPr="00AD7D60">
        <w:rPr>
          <w:rFonts w:ascii="Times New Roman" w:eastAsia="Times New Roman" w:hAnsi="Times New Roman" w:cs="Times New Roman"/>
          <w:sz w:val="24"/>
          <w:szCs w:val="24"/>
          <w:lang w:eastAsia="ru-RU"/>
        </w:rPr>
        <w:t xml:space="preserve">к годовым уточненным бюджетным назначениям в сумме </w:t>
      </w:r>
      <w:r>
        <w:rPr>
          <w:rFonts w:ascii="Times New Roman" w:eastAsia="Times New Roman" w:hAnsi="Times New Roman" w:cs="Times New Roman"/>
          <w:sz w:val="24"/>
          <w:szCs w:val="24"/>
          <w:lang w:eastAsia="ru-RU"/>
        </w:rPr>
        <w:t>315,8</w:t>
      </w:r>
      <w:r w:rsidRPr="00AD7D60">
        <w:rPr>
          <w:rFonts w:ascii="Times New Roman" w:eastAsia="Times New Roman" w:hAnsi="Times New Roman" w:cs="Times New Roman"/>
          <w:sz w:val="24"/>
          <w:szCs w:val="24"/>
          <w:lang w:eastAsia="ru-RU"/>
        </w:rPr>
        <w:t xml:space="preserve"> тыс. рублей</w:t>
      </w:r>
      <w:r w:rsidRPr="00D55676">
        <w:rPr>
          <w:sz w:val="24"/>
          <w:szCs w:val="24"/>
        </w:rPr>
        <w:t>.</w:t>
      </w:r>
    </w:p>
    <w:p w:rsidR="00917098" w:rsidRPr="00AD7D60" w:rsidRDefault="00917098" w:rsidP="00917098">
      <w:pPr>
        <w:spacing w:after="0" w:line="240" w:lineRule="auto"/>
        <w:ind w:firstLine="708"/>
        <w:jc w:val="center"/>
        <w:rPr>
          <w:rFonts w:ascii="Times New Roman" w:hAnsi="Times New Roman" w:cs="Times New Roman"/>
          <w:b/>
          <w:sz w:val="24"/>
          <w:szCs w:val="24"/>
        </w:rPr>
      </w:pPr>
    </w:p>
    <w:p w:rsidR="00917098" w:rsidRPr="00D55676" w:rsidRDefault="00917098" w:rsidP="00917098">
      <w:pPr>
        <w:tabs>
          <w:tab w:val="left" w:pos="709"/>
          <w:tab w:val="left" w:pos="8931"/>
        </w:tabs>
        <w:spacing w:after="0" w:line="240" w:lineRule="auto"/>
        <w:jc w:val="both"/>
        <w:rPr>
          <w:rFonts w:ascii="Times New Roman" w:eastAsia="Times New Roman" w:hAnsi="Times New Roman" w:cs="Times New Roman"/>
          <w:sz w:val="24"/>
          <w:szCs w:val="24"/>
          <w:lang w:eastAsia="ru-RU"/>
        </w:rPr>
      </w:pPr>
      <w:r w:rsidRPr="00D55676">
        <w:rPr>
          <w:rFonts w:ascii="Times New Roman" w:eastAsia="Times New Roman" w:hAnsi="Times New Roman" w:cs="Times New Roman"/>
          <w:b/>
          <w:sz w:val="24"/>
          <w:szCs w:val="24"/>
          <w:lang w:eastAsia="ru-RU"/>
        </w:rPr>
        <w:tab/>
      </w:r>
      <w:r w:rsidRPr="00BA2087">
        <w:rPr>
          <w:rFonts w:ascii="Times New Roman" w:eastAsia="Times New Roman" w:hAnsi="Times New Roman" w:cs="Times New Roman"/>
          <w:sz w:val="24"/>
          <w:szCs w:val="24"/>
          <w:lang w:eastAsia="ru-RU"/>
        </w:rPr>
        <w:t>Объем (реальной к взысканию) недоимки по налогам</w:t>
      </w:r>
      <w:r w:rsidRPr="00D55676">
        <w:rPr>
          <w:rFonts w:ascii="Times New Roman" w:eastAsia="Times New Roman" w:hAnsi="Times New Roman" w:cs="Times New Roman"/>
          <w:sz w:val="24"/>
          <w:szCs w:val="24"/>
          <w:lang w:eastAsia="ru-RU"/>
        </w:rPr>
        <w:t xml:space="preserve"> и сборам (реальной к взысканию) и задолженности по неналоговым доходам на 01.01.2023 года (реальной к взысканию) сохр</w:t>
      </w:r>
      <w:r w:rsidRPr="00D55676">
        <w:rPr>
          <w:rFonts w:ascii="Times New Roman" w:eastAsia="Times New Roman" w:hAnsi="Times New Roman" w:cs="Times New Roman"/>
          <w:sz w:val="24"/>
          <w:szCs w:val="24"/>
          <w:lang w:eastAsia="ru-RU"/>
        </w:rPr>
        <w:t>а</w:t>
      </w:r>
      <w:r w:rsidRPr="00D55676">
        <w:rPr>
          <w:rFonts w:ascii="Times New Roman" w:eastAsia="Times New Roman" w:hAnsi="Times New Roman" w:cs="Times New Roman"/>
          <w:sz w:val="24"/>
          <w:szCs w:val="24"/>
          <w:lang w:eastAsia="ru-RU"/>
        </w:rPr>
        <w:t xml:space="preserve">няется высоким и составляет 193643,5 тыс. рублей. </w:t>
      </w:r>
    </w:p>
    <w:p w:rsidR="00917098" w:rsidRPr="00D55676" w:rsidRDefault="00917098" w:rsidP="00917098">
      <w:pPr>
        <w:tabs>
          <w:tab w:val="left" w:pos="709"/>
          <w:tab w:val="left" w:pos="8931"/>
        </w:tabs>
        <w:spacing w:after="0" w:line="240" w:lineRule="auto"/>
        <w:jc w:val="both"/>
        <w:rPr>
          <w:rFonts w:ascii="Times New Roman" w:eastAsia="Times New Roman" w:hAnsi="Times New Roman" w:cs="Times New Roman"/>
          <w:sz w:val="24"/>
          <w:szCs w:val="24"/>
          <w:lang w:eastAsia="ru-RU"/>
        </w:rPr>
      </w:pPr>
      <w:r w:rsidRPr="00D55676">
        <w:rPr>
          <w:rFonts w:ascii="Times New Roman" w:eastAsia="Times New Roman" w:hAnsi="Times New Roman" w:cs="Times New Roman"/>
          <w:sz w:val="24"/>
          <w:szCs w:val="24"/>
          <w:lang w:eastAsia="ru-RU"/>
        </w:rPr>
        <w:tab/>
      </w:r>
      <w:r w:rsidRPr="00D55676">
        <w:rPr>
          <w:rFonts w:ascii="Times New Roman" w:hAnsi="Times New Roman"/>
          <w:sz w:val="24"/>
          <w:szCs w:val="24"/>
        </w:rPr>
        <w:t xml:space="preserve">Рост задолженности к уровню 2021 года составил </w:t>
      </w:r>
      <w:r>
        <w:rPr>
          <w:rFonts w:ascii="Times New Roman" w:hAnsi="Times New Roman"/>
          <w:sz w:val="24"/>
          <w:szCs w:val="24"/>
        </w:rPr>
        <w:t>5,7</w:t>
      </w:r>
      <w:r w:rsidRPr="00D55676">
        <w:rPr>
          <w:rFonts w:ascii="Times New Roman" w:hAnsi="Times New Roman"/>
          <w:sz w:val="24"/>
          <w:szCs w:val="24"/>
        </w:rPr>
        <w:t>%, или 10377,5 тыс. рублей.</w:t>
      </w:r>
    </w:p>
    <w:p w:rsidR="00917098" w:rsidRPr="0019022B" w:rsidRDefault="00917098" w:rsidP="00917098">
      <w:pPr>
        <w:tabs>
          <w:tab w:val="left" w:pos="709"/>
          <w:tab w:val="left" w:pos="993"/>
          <w:tab w:val="left" w:pos="8931"/>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5676">
        <w:rPr>
          <w:rFonts w:ascii="Times New Roman" w:eastAsia="Times New Roman" w:hAnsi="Times New Roman" w:cs="Times New Roman"/>
          <w:sz w:val="24"/>
          <w:szCs w:val="24"/>
          <w:lang w:eastAsia="ru-RU"/>
        </w:rPr>
        <w:t xml:space="preserve">Более подробно информация представлена в </w:t>
      </w:r>
      <w:r w:rsidRPr="00D55676">
        <w:rPr>
          <w:rFonts w:ascii="Times New Roman" w:eastAsia="Times New Roman" w:hAnsi="Times New Roman" w:cs="Times New Roman"/>
          <w:i/>
          <w:sz w:val="24"/>
          <w:szCs w:val="24"/>
          <w:lang w:eastAsia="ru-RU"/>
        </w:rPr>
        <w:t>приложении</w:t>
      </w:r>
      <w:r w:rsidR="00786C59">
        <w:rPr>
          <w:rFonts w:ascii="Times New Roman" w:eastAsia="Times New Roman" w:hAnsi="Times New Roman" w:cs="Times New Roman"/>
          <w:i/>
          <w:sz w:val="24"/>
          <w:szCs w:val="24"/>
          <w:lang w:eastAsia="ru-RU"/>
        </w:rPr>
        <w:t xml:space="preserve"> 5</w:t>
      </w:r>
      <w:r w:rsidRPr="00D55676">
        <w:rPr>
          <w:rFonts w:ascii="Times New Roman" w:eastAsia="Times New Roman" w:hAnsi="Times New Roman" w:cs="Times New Roman"/>
          <w:i/>
          <w:sz w:val="24"/>
          <w:szCs w:val="24"/>
          <w:lang w:eastAsia="ru-RU"/>
        </w:rPr>
        <w:t>.</w:t>
      </w:r>
    </w:p>
    <w:p w:rsidR="00A2073D" w:rsidRPr="00A2073D" w:rsidRDefault="00A2073D" w:rsidP="000A5966">
      <w:pPr>
        <w:spacing w:before="240" w:after="120" w:line="240" w:lineRule="auto"/>
        <w:jc w:val="center"/>
        <w:rPr>
          <w:rFonts w:ascii="Times New Roman" w:eastAsia="Times New Roman" w:hAnsi="Times New Roman" w:cs="Times New Roman"/>
          <w:b/>
          <w:bCs/>
          <w:sz w:val="24"/>
          <w:szCs w:val="24"/>
          <w:lang w:eastAsia="ru-RU"/>
        </w:rPr>
      </w:pPr>
      <w:r w:rsidRPr="00A2073D">
        <w:rPr>
          <w:rFonts w:ascii="Times New Roman" w:eastAsia="Times New Roman" w:hAnsi="Times New Roman" w:cs="Times New Roman"/>
          <w:b/>
          <w:bCs/>
          <w:sz w:val="24"/>
          <w:szCs w:val="24"/>
          <w:lang w:eastAsia="ru-RU"/>
        </w:rPr>
        <w:t>РАСХОДЫ БЮДЖЕТА ОКРУГА</w:t>
      </w:r>
      <w:r w:rsidR="008B096C" w:rsidRPr="008B096C">
        <w:rPr>
          <w:noProof/>
          <w:lang w:eastAsia="ru-RU"/>
        </w:rPr>
        <w:t xml:space="preserve"> </w:t>
      </w:r>
    </w:p>
    <w:p w:rsidR="00B24944" w:rsidRPr="00F6300D" w:rsidRDefault="00B24944" w:rsidP="00786C59">
      <w:pPr>
        <w:spacing w:after="0" w:line="240" w:lineRule="auto"/>
        <w:ind w:firstLine="709"/>
        <w:jc w:val="both"/>
        <w:rPr>
          <w:rFonts w:ascii="Times New Roman" w:eastAsia="Times New Roman" w:hAnsi="Times New Roman" w:cs="Times New Roman"/>
          <w:sz w:val="24"/>
          <w:szCs w:val="24"/>
          <w:lang w:eastAsia="ru-RU"/>
        </w:rPr>
      </w:pPr>
      <w:r w:rsidRPr="008C5FB0">
        <w:rPr>
          <w:rFonts w:ascii="Times New Roman" w:eastAsia="Times New Roman" w:hAnsi="Times New Roman" w:cs="Times New Roman"/>
          <w:sz w:val="24"/>
          <w:szCs w:val="24"/>
          <w:lang w:eastAsia="ru-RU"/>
        </w:rPr>
        <w:t xml:space="preserve">Расходная часть бюджета Миасского городского округа исполнена в сумме </w:t>
      </w:r>
      <w:r w:rsidR="001D5222">
        <w:rPr>
          <w:rFonts w:ascii="Times New Roman" w:eastAsia="Times New Roman" w:hAnsi="Times New Roman" w:cs="Times New Roman"/>
          <w:sz w:val="24"/>
          <w:szCs w:val="24"/>
          <w:lang w:eastAsia="ru-RU"/>
        </w:rPr>
        <w:t>7989785,0</w:t>
      </w:r>
      <w:r w:rsidRPr="008C5FB0">
        <w:rPr>
          <w:rFonts w:ascii="Times New Roman" w:eastAsia="Times New Roman" w:hAnsi="Times New Roman" w:cs="Times New Roman"/>
          <w:sz w:val="24"/>
          <w:szCs w:val="24"/>
          <w:lang w:eastAsia="ru-RU"/>
        </w:rPr>
        <w:t xml:space="preserve"> тыс. рублей</w:t>
      </w:r>
      <w:r w:rsidR="00831759">
        <w:rPr>
          <w:rFonts w:ascii="Times New Roman" w:eastAsia="Times New Roman" w:hAnsi="Times New Roman" w:cs="Times New Roman"/>
          <w:sz w:val="24"/>
          <w:szCs w:val="24"/>
          <w:lang w:eastAsia="ru-RU"/>
        </w:rPr>
        <w:t>,</w:t>
      </w:r>
      <w:r w:rsidRPr="008C5FB0">
        <w:rPr>
          <w:rFonts w:ascii="Times New Roman" w:eastAsia="Times New Roman" w:hAnsi="Times New Roman" w:cs="Times New Roman"/>
          <w:sz w:val="24"/>
          <w:szCs w:val="24"/>
          <w:lang w:eastAsia="ru-RU"/>
        </w:rPr>
        <w:t xml:space="preserve">  при уточненном бюджете Округа на 202</w:t>
      </w:r>
      <w:r w:rsidR="001D5222">
        <w:rPr>
          <w:rFonts w:ascii="Times New Roman" w:eastAsia="Times New Roman" w:hAnsi="Times New Roman" w:cs="Times New Roman"/>
          <w:sz w:val="24"/>
          <w:szCs w:val="24"/>
          <w:lang w:eastAsia="ru-RU"/>
        </w:rPr>
        <w:t>2</w:t>
      </w:r>
      <w:r w:rsidRPr="008C5FB0">
        <w:rPr>
          <w:rFonts w:ascii="Times New Roman" w:eastAsia="Times New Roman" w:hAnsi="Times New Roman" w:cs="Times New Roman"/>
          <w:sz w:val="24"/>
          <w:szCs w:val="24"/>
          <w:lang w:eastAsia="ru-RU"/>
        </w:rPr>
        <w:t xml:space="preserve"> год </w:t>
      </w:r>
      <w:r w:rsidR="00BC3A8F">
        <w:rPr>
          <w:rFonts w:ascii="Times New Roman" w:eastAsia="Times New Roman" w:hAnsi="Times New Roman" w:cs="Times New Roman"/>
          <w:sz w:val="24"/>
          <w:szCs w:val="24"/>
          <w:lang w:eastAsia="ru-RU"/>
        </w:rPr>
        <w:t xml:space="preserve">в сумме </w:t>
      </w:r>
      <w:r w:rsidR="001D5222">
        <w:rPr>
          <w:rFonts w:ascii="Times New Roman" w:eastAsia="Times New Roman" w:hAnsi="Times New Roman" w:cs="Times New Roman"/>
          <w:sz w:val="24"/>
          <w:szCs w:val="24"/>
          <w:lang w:eastAsia="ru-RU"/>
        </w:rPr>
        <w:t>8109437,4</w:t>
      </w:r>
      <w:r w:rsidRPr="008C5FB0">
        <w:rPr>
          <w:rFonts w:ascii="Times New Roman" w:eastAsia="Times New Roman" w:hAnsi="Times New Roman" w:cs="Times New Roman"/>
          <w:sz w:val="24"/>
          <w:szCs w:val="24"/>
          <w:lang w:eastAsia="ru-RU"/>
        </w:rPr>
        <w:t xml:space="preserve"> тыс. рублей, или на 98,</w:t>
      </w:r>
      <w:r w:rsidR="001D5222">
        <w:rPr>
          <w:rFonts w:ascii="Times New Roman" w:eastAsia="Times New Roman" w:hAnsi="Times New Roman" w:cs="Times New Roman"/>
          <w:sz w:val="24"/>
          <w:szCs w:val="24"/>
          <w:lang w:eastAsia="ru-RU"/>
        </w:rPr>
        <w:t>5</w:t>
      </w:r>
      <w:r w:rsidRPr="008C5FB0">
        <w:rPr>
          <w:rFonts w:ascii="Times New Roman" w:eastAsia="Times New Roman" w:hAnsi="Times New Roman" w:cs="Times New Roman"/>
          <w:sz w:val="24"/>
          <w:szCs w:val="24"/>
          <w:lang w:eastAsia="ru-RU"/>
        </w:rPr>
        <w:t xml:space="preserve">%. </w:t>
      </w:r>
      <w:r w:rsidR="008365DE">
        <w:rPr>
          <w:rFonts w:ascii="Times New Roman" w:eastAsia="Times New Roman" w:hAnsi="Times New Roman" w:cs="Times New Roman"/>
          <w:sz w:val="24"/>
          <w:szCs w:val="24"/>
          <w:lang w:eastAsia="ru-RU"/>
        </w:rPr>
        <w:t>О</w:t>
      </w:r>
      <w:r w:rsidR="008365DE" w:rsidRPr="008365DE">
        <w:rPr>
          <w:rFonts w:ascii="Times New Roman" w:eastAsia="Times New Roman" w:hAnsi="Times New Roman" w:cs="Times New Roman"/>
          <w:sz w:val="24"/>
          <w:szCs w:val="24"/>
          <w:lang w:eastAsia="ru-RU"/>
        </w:rPr>
        <w:t xml:space="preserve">т плановых показателей с учетом уменьшения  </w:t>
      </w:r>
      <w:r w:rsidR="008365DE">
        <w:rPr>
          <w:rFonts w:ascii="Times New Roman" w:eastAsia="Times New Roman" w:hAnsi="Times New Roman" w:cs="Times New Roman"/>
          <w:sz w:val="24"/>
          <w:szCs w:val="24"/>
          <w:lang w:eastAsia="ru-RU"/>
        </w:rPr>
        <w:t xml:space="preserve">ассигнований </w:t>
      </w:r>
      <w:r w:rsidR="008365DE" w:rsidRPr="008365DE">
        <w:rPr>
          <w:rFonts w:ascii="Times New Roman" w:eastAsia="Times New Roman" w:hAnsi="Times New Roman" w:cs="Times New Roman"/>
          <w:sz w:val="24"/>
          <w:szCs w:val="24"/>
          <w:lang w:eastAsia="ru-RU"/>
        </w:rPr>
        <w:t>по межбюдже</w:t>
      </w:r>
      <w:r w:rsidR="008365DE" w:rsidRPr="008365DE">
        <w:rPr>
          <w:rFonts w:ascii="Times New Roman" w:eastAsia="Times New Roman" w:hAnsi="Times New Roman" w:cs="Times New Roman"/>
          <w:sz w:val="24"/>
          <w:szCs w:val="24"/>
          <w:lang w:eastAsia="ru-RU"/>
        </w:rPr>
        <w:t>т</w:t>
      </w:r>
      <w:r w:rsidR="008365DE" w:rsidRPr="008365DE">
        <w:rPr>
          <w:rFonts w:ascii="Times New Roman" w:eastAsia="Times New Roman" w:hAnsi="Times New Roman" w:cs="Times New Roman"/>
          <w:sz w:val="24"/>
          <w:szCs w:val="24"/>
          <w:lang w:eastAsia="ru-RU"/>
        </w:rPr>
        <w:t xml:space="preserve">ным трансфертам на сумму 77159,5 тыс. рублей (после уточнения бюджета Округа в декабре 2022 </w:t>
      </w:r>
      <w:proofErr w:type="gramStart"/>
      <w:r w:rsidR="008365DE" w:rsidRPr="008365DE">
        <w:rPr>
          <w:rFonts w:ascii="Times New Roman" w:eastAsia="Times New Roman" w:hAnsi="Times New Roman" w:cs="Times New Roman"/>
          <w:sz w:val="24"/>
          <w:szCs w:val="24"/>
          <w:lang w:eastAsia="ru-RU"/>
        </w:rPr>
        <w:t>года)</w:t>
      </w:r>
      <w:r w:rsidR="008365DE">
        <w:rPr>
          <w:rFonts w:ascii="Times New Roman" w:eastAsia="Times New Roman" w:hAnsi="Times New Roman" w:cs="Times New Roman"/>
          <w:sz w:val="24"/>
          <w:szCs w:val="24"/>
          <w:lang w:eastAsia="ru-RU"/>
        </w:rPr>
        <w:t xml:space="preserve"> </w:t>
      </w:r>
      <w:proofErr w:type="gramEnd"/>
      <w:r w:rsidR="00BC3A8F">
        <w:rPr>
          <w:rFonts w:ascii="Times New Roman" w:eastAsia="Times New Roman" w:hAnsi="Times New Roman" w:cs="Times New Roman"/>
          <w:sz w:val="24"/>
          <w:szCs w:val="24"/>
          <w:lang w:eastAsia="ru-RU"/>
        </w:rPr>
        <w:t xml:space="preserve"> </w:t>
      </w:r>
      <w:r w:rsidR="008365DE">
        <w:rPr>
          <w:rFonts w:ascii="Times New Roman" w:eastAsia="Times New Roman" w:hAnsi="Times New Roman" w:cs="Times New Roman"/>
          <w:sz w:val="24"/>
          <w:szCs w:val="24"/>
          <w:lang w:eastAsia="ru-RU"/>
        </w:rPr>
        <w:t xml:space="preserve">исполнение составило </w:t>
      </w:r>
      <w:r w:rsidR="008365DE" w:rsidRPr="008365DE">
        <w:rPr>
          <w:rFonts w:ascii="Times New Roman" w:eastAsia="Times New Roman" w:hAnsi="Times New Roman" w:cs="Times New Roman"/>
          <w:sz w:val="24"/>
          <w:szCs w:val="24"/>
          <w:lang w:eastAsia="ru-RU"/>
        </w:rPr>
        <w:t>99,5 %</w:t>
      </w:r>
      <w:r w:rsidR="008365DE">
        <w:rPr>
          <w:rFonts w:ascii="Times New Roman" w:eastAsia="Times New Roman" w:hAnsi="Times New Roman" w:cs="Times New Roman"/>
          <w:sz w:val="24"/>
          <w:szCs w:val="24"/>
          <w:lang w:eastAsia="ru-RU"/>
        </w:rPr>
        <w:t>.</w:t>
      </w:r>
      <w:r w:rsidR="008365DE" w:rsidRPr="008365DE">
        <w:rPr>
          <w:rFonts w:ascii="Times New Roman" w:eastAsia="Times New Roman" w:hAnsi="Times New Roman" w:cs="Times New Roman"/>
          <w:sz w:val="24"/>
          <w:szCs w:val="24"/>
          <w:lang w:eastAsia="ru-RU"/>
        </w:rPr>
        <w:t xml:space="preserve"> </w:t>
      </w:r>
      <w:r w:rsidRPr="008C5FB0">
        <w:rPr>
          <w:rFonts w:ascii="Times New Roman" w:eastAsia="Times New Roman" w:hAnsi="Times New Roman" w:cs="Times New Roman"/>
          <w:sz w:val="24"/>
          <w:szCs w:val="24"/>
          <w:lang w:eastAsia="ru-RU"/>
        </w:rPr>
        <w:t>Увеличение расходов  к уровню  202</w:t>
      </w:r>
      <w:r w:rsidR="008365DE">
        <w:rPr>
          <w:rFonts w:ascii="Times New Roman" w:eastAsia="Times New Roman" w:hAnsi="Times New Roman" w:cs="Times New Roman"/>
          <w:sz w:val="24"/>
          <w:szCs w:val="24"/>
          <w:lang w:eastAsia="ru-RU"/>
        </w:rPr>
        <w:t>1</w:t>
      </w:r>
      <w:r w:rsidRPr="008C5FB0">
        <w:rPr>
          <w:rFonts w:ascii="Times New Roman" w:eastAsia="Times New Roman" w:hAnsi="Times New Roman" w:cs="Times New Roman"/>
          <w:sz w:val="24"/>
          <w:szCs w:val="24"/>
          <w:lang w:eastAsia="ru-RU"/>
        </w:rPr>
        <w:t xml:space="preserve"> года сост</w:t>
      </w:r>
      <w:r w:rsidRPr="008C5FB0">
        <w:rPr>
          <w:rFonts w:ascii="Times New Roman" w:eastAsia="Times New Roman" w:hAnsi="Times New Roman" w:cs="Times New Roman"/>
          <w:sz w:val="24"/>
          <w:szCs w:val="24"/>
          <w:lang w:eastAsia="ru-RU"/>
        </w:rPr>
        <w:t>а</w:t>
      </w:r>
      <w:r w:rsidRPr="008C5FB0">
        <w:rPr>
          <w:rFonts w:ascii="Times New Roman" w:eastAsia="Times New Roman" w:hAnsi="Times New Roman" w:cs="Times New Roman"/>
          <w:sz w:val="24"/>
          <w:szCs w:val="24"/>
          <w:lang w:eastAsia="ru-RU"/>
        </w:rPr>
        <w:t xml:space="preserve">вило </w:t>
      </w:r>
      <w:r w:rsidR="008365DE">
        <w:rPr>
          <w:rFonts w:ascii="Times New Roman" w:eastAsia="Times New Roman" w:hAnsi="Times New Roman" w:cs="Times New Roman"/>
          <w:sz w:val="24"/>
          <w:szCs w:val="24"/>
          <w:lang w:eastAsia="ru-RU"/>
        </w:rPr>
        <w:t>35,8</w:t>
      </w:r>
      <w:r w:rsidRPr="008C5FB0">
        <w:rPr>
          <w:rFonts w:ascii="Times New Roman" w:eastAsia="Times New Roman" w:hAnsi="Times New Roman" w:cs="Times New Roman"/>
          <w:sz w:val="24"/>
          <w:szCs w:val="24"/>
          <w:lang w:eastAsia="ru-RU"/>
        </w:rPr>
        <w:t xml:space="preserve"> %, или </w:t>
      </w:r>
      <w:r w:rsidR="008365DE">
        <w:rPr>
          <w:rFonts w:ascii="Times New Roman" w:eastAsia="Times New Roman" w:hAnsi="Times New Roman" w:cs="Times New Roman"/>
          <w:sz w:val="24"/>
          <w:szCs w:val="24"/>
          <w:lang w:eastAsia="ru-RU"/>
        </w:rPr>
        <w:t>2105012,0</w:t>
      </w:r>
      <w:r w:rsidRPr="008C5FB0">
        <w:rPr>
          <w:rFonts w:ascii="Times New Roman" w:eastAsia="Times New Roman" w:hAnsi="Times New Roman" w:cs="Times New Roman"/>
          <w:sz w:val="24"/>
          <w:szCs w:val="24"/>
          <w:lang w:eastAsia="ru-RU"/>
        </w:rPr>
        <w:t xml:space="preserve"> тыс. рублей.</w:t>
      </w:r>
    </w:p>
    <w:p w:rsidR="00334407" w:rsidRDefault="002543D2" w:rsidP="00786C59">
      <w:pPr>
        <w:spacing w:after="0" w:line="240" w:lineRule="auto"/>
        <w:ind w:firstLine="709"/>
        <w:jc w:val="both"/>
        <w:rPr>
          <w:rFonts w:ascii="Times New Roman" w:eastAsia="Times New Roman" w:hAnsi="Times New Roman" w:cs="Times New Roman"/>
          <w:sz w:val="24"/>
          <w:szCs w:val="24"/>
          <w:lang w:eastAsia="ru-RU"/>
        </w:rPr>
      </w:pPr>
      <w:r w:rsidRPr="002543D2">
        <w:rPr>
          <w:rFonts w:ascii="Times New Roman" w:eastAsia="Times New Roman" w:hAnsi="Times New Roman" w:cs="Times New Roman"/>
          <w:sz w:val="24"/>
          <w:szCs w:val="24"/>
          <w:lang w:eastAsia="ru-RU"/>
        </w:rPr>
        <w:t>В общем объеме расходов за 2022 год доля расходов на выполнение переданных гос</w:t>
      </w:r>
      <w:r w:rsidRPr="002543D2">
        <w:rPr>
          <w:rFonts w:ascii="Times New Roman" w:eastAsia="Times New Roman" w:hAnsi="Times New Roman" w:cs="Times New Roman"/>
          <w:sz w:val="24"/>
          <w:szCs w:val="24"/>
          <w:lang w:eastAsia="ru-RU"/>
        </w:rPr>
        <w:t>у</w:t>
      </w:r>
      <w:r w:rsidRPr="002543D2">
        <w:rPr>
          <w:rFonts w:ascii="Times New Roman" w:eastAsia="Times New Roman" w:hAnsi="Times New Roman" w:cs="Times New Roman"/>
          <w:sz w:val="24"/>
          <w:szCs w:val="24"/>
          <w:lang w:eastAsia="ru-RU"/>
        </w:rPr>
        <w:t>дарственных полномочий составила 35,3%, или 2822680,5 тыс. рублей, расходы по собстве</w:t>
      </w:r>
      <w:r w:rsidRPr="002543D2">
        <w:rPr>
          <w:rFonts w:ascii="Times New Roman" w:eastAsia="Times New Roman" w:hAnsi="Times New Roman" w:cs="Times New Roman"/>
          <w:sz w:val="24"/>
          <w:szCs w:val="24"/>
          <w:lang w:eastAsia="ru-RU"/>
        </w:rPr>
        <w:t>н</w:t>
      </w:r>
      <w:r w:rsidRPr="002543D2">
        <w:rPr>
          <w:rFonts w:ascii="Times New Roman" w:eastAsia="Times New Roman" w:hAnsi="Times New Roman" w:cs="Times New Roman"/>
          <w:sz w:val="24"/>
          <w:szCs w:val="24"/>
          <w:lang w:eastAsia="ru-RU"/>
        </w:rPr>
        <w:t>ным полномочиям -</w:t>
      </w:r>
      <w:r w:rsidR="00831759">
        <w:rPr>
          <w:rFonts w:ascii="Times New Roman" w:eastAsia="Times New Roman" w:hAnsi="Times New Roman" w:cs="Times New Roman"/>
          <w:sz w:val="24"/>
          <w:szCs w:val="24"/>
          <w:lang w:eastAsia="ru-RU"/>
        </w:rPr>
        <w:t xml:space="preserve"> </w:t>
      </w:r>
      <w:r w:rsidR="00BC3A8F" w:rsidRPr="002543D2">
        <w:rPr>
          <w:rFonts w:ascii="Times New Roman" w:eastAsia="Times New Roman" w:hAnsi="Times New Roman" w:cs="Times New Roman"/>
          <w:sz w:val="24"/>
          <w:szCs w:val="24"/>
          <w:lang w:eastAsia="ru-RU"/>
        </w:rPr>
        <w:t>64,7 % от общего объема расходов</w:t>
      </w:r>
      <w:r w:rsidR="00BC3A8F">
        <w:rPr>
          <w:rFonts w:ascii="Times New Roman" w:eastAsia="Times New Roman" w:hAnsi="Times New Roman" w:cs="Times New Roman"/>
          <w:sz w:val="24"/>
          <w:szCs w:val="24"/>
          <w:lang w:eastAsia="ru-RU"/>
        </w:rPr>
        <w:t xml:space="preserve">, или </w:t>
      </w:r>
      <w:r w:rsidRPr="002543D2">
        <w:rPr>
          <w:rFonts w:ascii="Times New Roman" w:eastAsia="Times New Roman" w:hAnsi="Times New Roman" w:cs="Times New Roman"/>
          <w:sz w:val="24"/>
          <w:szCs w:val="24"/>
          <w:lang w:eastAsia="ru-RU"/>
        </w:rPr>
        <w:t xml:space="preserve"> 5167104,5 тыс. рублей</w:t>
      </w:r>
      <w:r w:rsidR="00BC3A8F">
        <w:rPr>
          <w:rFonts w:ascii="Times New Roman" w:eastAsia="Times New Roman" w:hAnsi="Times New Roman" w:cs="Times New Roman"/>
          <w:sz w:val="24"/>
          <w:szCs w:val="24"/>
          <w:lang w:eastAsia="ru-RU"/>
        </w:rPr>
        <w:t>.</w:t>
      </w:r>
      <w:r w:rsidRPr="002543D2">
        <w:rPr>
          <w:rFonts w:ascii="Times New Roman" w:eastAsia="Times New Roman" w:hAnsi="Times New Roman" w:cs="Times New Roman"/>
          <w:sz w:val="24"/>
          <w:szCs w:val="24"/>
          <w:lang w:eastAsia="ru-RU"/>
        </w:rPr>
        <w:t xml:space="preserve"> В 2021 году доля расходов на выполнение переданных государственных полномочий составила </w:t>
      </w:r>
      <w:r w:rsidRPr="002543D2">
        <w:rPr>
          <w:rFonts w:ascii="Times New Roman" w:eastAsia="Times New Roman" w:hAnsi="Times New Roman" w:cs="Times New Roman"/>
          <w:sz w:val="24"/>
          <w:szCs w:val="24"/>
          <w:lang w:eastAsia="ru-RU"/>
        </w:rPr>
        <w:lastRenderedPageBreak/>
        <w:t xml:space="preserve">47,9%, или 2818326,7 тыс. рублей, по собственным полномочиям – 52,1 %, или 3066446,4 тыс. рублей. </w:t>
      </w:r>
      <w:r w:rsidR="008365DE" w:rsidRPr="008365DE">
        <w:rPr>
          <w:rFonts w:ascii="Times New Roman" w:eastAsia="Times New Roman" w:hAnsi="Times New Roman" w:cs="Times New Roman"/>
          <w:sz w:val="24"/>
          <w:szCs w:val="24"/>
          <w:lang w:eastAsia="ru-RU"/>
        </w:rPr>
        <w:t>Уменьшение доли расходов на выполнение переданных полномочий, в связи с пер</w:t>
      </w:r>
      <w:r w:rsidR="008365DE" w:rsidRPr="008365DE">
        <w:rPr>
          <w:rFonts w:ascii="Times New Roman" w:eastAsia="Times New Roman" w:hAnsi="Times New Roman" w:cs="Times New Roman"/>
          <w:sz w:val="24"/>
          <w:szCs w:val="24"/>
          <w:lang w:eastAsia="ru-RU"/>
        </w:rPr>
        <w:t>е</w:t>
      </w:r>
      <w:r w:rsidR="008365DE" w:rsidRPr="008365DE">
        <w:rPr>
          <w:rFonts w:ascii="Times New Roman" w:eastAsia="Times New Roman" w:hAnsi="Times New Roman" w:cs="Times New Roman"/>
          <w:sz w:val="24"/>
          <w:szCs w:val="24"/>
          <w:lang w:eastAsia="ru-RU"/>
        </w:rPr>
        <w:t xml:space="preserve">дачей части государственных полномочий на областной бюджет (в том числе на обеспечение государственных полномочий по социальному обслуживанию граждан </w:t>
      </w:r>
      <w:r w:rsidR="00831759">
        <w:rPr>
          <w:rFonts w:ascii="Times New Roman" w:eastAsia="Times New Roman" w:hAnsi="Times New Roman" w:cs="Times New Roman"/>
          <w:sz w:val="24"/>
          <w:szCs w:val="24"/>
          <w:lang w:eastAsia="ru-RU"/>
        </w:rPr>
        <w:t xml:space="preserve">в части </w:t>
      </w:r>
      <w:r w:rsidR="008365DE" w:rsidRPr="008365DE">
        <w:rPr>
          <w:rFonts w:ascii="Times New Roman" w:eastAsia="Times New Roman" w:hAnsi="Times New Roman" w:cs="Times New Roman"/>
          <w:sz w:val="24"/>
          <w:szCs w:val="24"/>
          <w:lang w:eastAsia="ru-RU"/>
        </w:rPr>
        <w:t xml:space="preserve">содержание учреждений социального обслуживания населения).   </w:t>
      </w:r>
      <w:r w:rsidR="00334407" w:rsidRPr="00F6300D">
        <w:rPr>
          <w:rFonts w:ascii="Times New Roman" w:eastAsia="Times New Roman" w:hAnsi="Times New Roman" w:cs="Times New Roman"/>
          <w:sz w:val="24"/>
          <w:szCs w:val="24"/>
          <w:lang w:eastAsia="ru-RU"/>
        </w:rPr>
        <w:t>Структура расходов  бюджета Миасск</w:t>
      </w:r>
      <w:r w:rsidR="00334407" w:rsidRPr="00F6300D">
        <w:rPr>
          <w:rFonts w:ascii="Times New Roman" w:eastAsia="Times New Roman" w:hAnsi="Times New Roman" w:cs="Times New Roman"/>
          <w:sz w:val="24"/>
          <w:szCs w:val="24"/>
          <w:lang w:eastAsia="ru-RU"/>
        </w:rPr>
        <w:t>о</w:t>
      </w:r>
      <w:r w:rsidR="00334407" w:rsidRPr="00F6300D">
        <w:rPr>
          <w:rFonts w:ascii="Times New Roman" w:eastAsia="Times New Roman" w:hAnsi="Times New Roman" w:cs="Times New Roman"/>
          <w:sz w:val="24"/>
          <w:szCs w:val="24"/>
          <w:lang w:eastAsia="ru-RU"/>
        </w:rPr>
        <w:t xml:space="preserve">го городского округа </w:t>
      </w:r>
      <w:r w:rsidR="00831759">
        <w:rPr>
          <w:rFonts w:ascii="Times New Roman" w:eastAsia="Times New Roman" w:hAnsi="Times New Roman" w:cs="Times New Roman"/>
          <w:sz w:val="24"/>
          <w:szCs w:val="24"/>
          <w:lang w:eastAsia="ru-RU"/>
        </w:rPr>
        <w:t>по</w:t>
      </w:r>
      <w:r w:rsidR="00334407" w:rsidRPr="00F6300D">
        <w:rPr>
          <w:rFonts w:ascii="Times New Roman" w:eastAsia="Times New Roman" w:hAnsi="Times New Roman" w:cs="Times New Roman"/>
          <w:sz w:val="24"/>
          <w:szCs w:val="24"/>
          <w:lang w:eastAsia="ru-RU"/>
        </w:rPr>
        <w:t xml:space="preserve"> полномочи</w:t>
      </w:r>
      <w:r w:rsidR="00831759">
        <w:rPr>
          <w:rFonts w:ascii="Times New Roman" w:eastAsia="Times New Roman" w:hAnsi="Times New Roman" w:cs="Times New Roman"/>
          <w:sz w:val="24"/>
          <w:szCs w:val="24"/>
          <w:lang w:eastAsia="ru-RU"/>
        </w:rPr>
        <w:t>ям</w:t>
      </w:r>
      <w:r w:rsidR="00334407" w:rsidRPr="00F6300D">
        <w:rPr>
          <w:rFonts w:ascii="Times New Roman" w:eastAsia="Times New Roman" w:hAnsi="Times New Roman" w:cs="Times New Roman"/>
          <w:sz w:val="24"/>
          <w:szCs w:val="24"/>
          <w:lang w:eastAsia="ru-RU"/>
        </w:rPr>
        <w:t xml:space="preserve"> за 202</w:t>
      </w:r>
      <w:r w:rsidR="00E17211">
        <w:rPr>
          <w:rFonts w:ascii="Times New Roman" w:eastAsia="Times New Roman" w:hAnsi="Times New Roman" w:cs="Times New Roman"/>
          <w:sz w:val="24"/>
          <w:szCs w:val="24"/>
          <w:lang w:eastAsia="ru-RU"/>
        </w:rPr>
        <w:t>2</w:t>
      </w:r>
      <w:r w:rsidR="00334407" w:rsidRPr="00F6300D">
        <w:rPr>
          <w:rFonts w:ascii="Times New Roman" w:eastAsia="Times New Roman" w:hAnsi="Times New Roman" w:cs="Times New Roman"/>
          <w:sz w:val="24"/>
          <w:szCs w:val="24"/>
          <w:lang w:eastAsia="ru-RU"/>
        </w:rPr>
        <w:t xml:space="preserve"> год </w:t>
      </w:r>
      <w:r w:rsidR="00831759">
        <w:rPr>
          <w:rFonts w:ascii="Times New Roman" w:eastAsia="Times New Roman" w:hAnsi="Times New Roman" w:cs="Times New Roman"/>
          <w:sz w:val="24"/>
          <w:szCs w:val="24"/>
          <w:lang w:eastAsia="ru-RU"/>
        </w:rPr>
        <w:t xml:space="preserve">в </w:t>
      </w:r>
      <w:r w:rsidR="00334407" w:rsidRPr="00F6300D">
        <w:rPr>
          <w:rFonts w:ascii="Times New Roman" w:eastAsia="Times New Roman" w:hAnsi="Times New Roman" w:cs="Times New Roman"/>
          <w:sz w:val="24"/>
          <w:szCs w:val="24"/>
          <w:lang w:eastAsia="ru-RU"/>
        </w:rPr>
        <w:t>сравнени</w:t>
      </w:r>
      <w:r w:rsidR="00831759">
        <w:rPr>
          <w:rFonts w:ascii="Times New Roman" w:eastAsia="Times New Roman" w:hAnsi="Times New Roman" w:cs="Times New Roman"/>
          <w:sz w:val="24"/>
          <w:szCs w:val="24"/>
          <w:lang w:eastAsia="ru-RU"/>
        </w:rPr>
        <w:t>и</w:t>
      </w:r>
      <w:r w:rsidR="00334407" w:rsidRPr="00F6300D">
        <w:rPr>
          <w:rFonts w:ascii="Times New Roman" w:eastAsia="Times New Roman" w:hAnsi="Times New Roman" w:cs="Times New Roman"/>
          <w:sz w:val="24"/>
          <w:szCs w:val="24"/>
          <w:lang w:eastAsia="ru-RU"/>
        </w:rPr>
        <w:t xml:space="preserve"> с 20</w:t>
      </w:r>
      <w:r w:rsidR="00334407">
        <w:rPr>
          <w:rFonts w:ascii="Times New Roman" w:eastAsia="Times New Roman" w:hAnsi="Times New Roman" w:cs="Times New Roman"/>
          <w:sz w:val="24"/>
          <w:szCs w:val="24"/>
          <w:lang w:eastAsia="ru-RU"/>
        </w:rPr>
        <w:t>2</w:t>
      </w:r>
      <w:r w:rsidR="00E17211">
        <w:rPr>
          <w:rFonts w:ascii="Times New Roman" w:eastAsia="Times New Roman" w:hAnsi="Times New Roman" w:cs="Times New Roman"/>
          <w:sz w:val="24"/>
          <w:szCs w:val="24"/>
          <w:lang w:eastAsia="ru-RU"/>
        </w:rPr>
        <w:t>1</w:t>
      </w:r>
      <w:r w:rsidR="00334407" w:rsidRPr="00F6300D">
        <w:rPr>
          <w:rFonts w:ascii="Times New Roman" w:eastAsia="Times New Roman" w:hAnsi="Times New Roman" w:cs="Times New Roman"/>
          <w:sz w:val="24"/>
          <w:szCs w:val="24"/>
          <w:lang w:eastAsia="ru-RU"/>
        </w:rPr>
        <w:t xml:space="preserve"> годом приведена в представленной ниже диаграмме.</w:t>
      </w:r>
    </w:p>
    <w:p w:rsidR="0018184D" w:rsidRDefault="009B7586" w:rsidP="0018184D">
      <w:pPr>
        <w:spacing w:after="0" w:line="240" w:lineRule="auto"/>
        <w:jc w:val="both"/>
        <w:rPr>
          <w:rFonts w:ascii="Times New Roman" w:eastAsia="Times New Roman" w:hAnsi="Times New Roman" w:cs="Times New Roman"/>
          <w:sz w:val="24"/>
          <w:szCs w:val="24"/>
          <w:lang w:eastAsia="ru-RU"/>
        </w:rP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 o:spid="_x0000_s1033" type="#_x0000_t104" style="position:absolute;left:0;text-align:left;margin-left:159.8pt;margin-top:230.95pt;width:205.55pt;height:33.9pt;rotation:-866932fd;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" adj="18783,20792,10347" fillcolor="#e46c0a" strokecolor="#632523" strokeweight="3pt">
            <v:shadow on="t" color="black" opacity="24903f" origin=",.5" offset="0,.55556mm"/>
          </v:shape>
        </w:pict>
      </w:r>
      <w:r w:rsidR="008B096C">
        <w:rPr>
          <w:noProof/>
          <w:lang w:eastAsia="ru-RU"/>
        </w:rPr>
        <w:drawing>
          <wp:inline distT="0" distB="0" distL="0" distR="0">
            <wp:extent cx="6153150" cy="46005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6FFF" w:rsidRDefault="00986FFF" w:rsidP="00986FFF">
      <w:pPr>
        <w:spacing w:after="0" w:line="240" w:lineRule="auto"/>
        <w:ind w:firstLine="709"/>
        <w:jc w:val="both"/>
        <w:rPr>
          <w:rFonts w:ascii="Times New Roman" w:hAnsi="Times New Roman" w:cs="Times New Roman"/>
          <w:sz w:val="24"/>
          <w:szCs w:val="24"/>
          <w:lang w:eastAsia="ru-RU"/>
        </w:rPr>
      </w:pPr>
    </w:p>
    <w:p w:rsidR="001F51CE" w:rsidRDefault="00986FFF" w:rsidP="00986FFF">
      <w:pPr>
        <w:spacing w:after="0" w:line="240" w:lineRule="auto"/>
        <w:ind w:firstLine="709"/>
        <w:jc w:val="both"/>
        <w:rPr>
          <w:rFonts w:ascii="Times New Roman" w:hAnsi="Times New Roman" w:cs="Times New Roman"/>
          <w:sz w:val="24"/>
          <w:szCs w:val="24"/>
          <w:lang w:eastAsia="ru-RU"/>
        </w:rPr>
      </w:pPr>
      <w:r w:rsidRPr="00986FFF">
        <w:rPr>
          <w:rFonts w:ascii="Times New Roman" w:hAnsi="Times New Roman" w:cs="Times New Roman"/>
          <w:sz w:val="24"/>
          <w:szCs w:val="24"/>
          <w:lang w:eastAsia="ru-RU"/>
        </w:rPr>
        <w:t xml:space="preserve">Бюджет Миасского городского округа сохраняет свою социальную направленность. Расходы на социальную сферу в 2022 году составили  5831923,7 тыс. рублей, или  73,0% от общего объема расходов. Доля расходов на финансирование социальной сферы в 2021 году составляла 77,3 %, или 4551067,3 тыс. рублей в общей сумме расходов бюджета Округа. Снижение доли связано с увеличением общего объема расходов, в то же время рост расходов на социальную сферу в суммарном выражении в сравнении с 2021 годом составил 1280856,4 тыс. рублей. </w:t>
      </w:r>
    </w:p>
    <w:p w:rsidR="00986FFF" w:rsidRPr="00986FFF" w:rsidRDefault="00986FFF" w:rsidP="00986FFF">
      <w:pPr>
        <w:spacing w:after="0" w:line="240" w:lineRule="auto"/>
        <w:ind w:firstLine="709"/>
        <w:jc w:val="both"/>
        <w:rPr>
          <w:rFonts w:ascii="Times New Roman" w:hAnsi="Times New Roman" w:cs="Times New Roman"/>
          <w:sz w:val="24"/>
          <w:szCs w:val="24"/>
          <w:lang w:eastAsia="ru-RU"/>
        </w:rPr>
      </w:pPr>
      <w:r w:rsidRPr="00986FFF">
        <w:rPr>
          <w:rFonts w:ascii="Times New Roman" w:hAnsi="Times New Roman" w:cs="Times New Roman"/>
          <w:sz w:val="24"/>
          <w:szCs w:val="24"/>
          <w:lang w:eastAsia="ru-RU"/>
        </w:rPr>
        <w:t>Основные причины увеличения расходов:  выкуп здания для размещения общеобраз</w:t>
      </w:r>
      <w:r w:rsidRPr="00986FFF">
        <w:rPr>
          <w:rFonts w:ascii="Times New Roman" w:hAnsi="Times New Roman" w:cs="Times New Roman"/>
          <w:sz w:val="24"/>
          <w:szCs w:val="24"/>
          <w:lang w:eastAsia="ru-RU"/>
        </w:rPr>
        <w:t>о</w:t>
      </w:r>
      <w:r w:rsidRPr="00986FFF">
        <w:rPr>
          <w:rFonts w:ascii="Times New Roman" w:hAnsi="Times New Roman" w:cs="Times New Roman"/>
          <w:sz w:val="24"/>
          <w:szCs w:val="24"/>
          <w:lang w:eastAsia="ru-RU"/>
        </w:rPr>
        <w:t>вательной организации, капитальные вложения в объекты физической культуры и спорта, з</w:t>
      </w:r>
      <w:r w:rsidRPr="00986FFF">
        <w:rPr>
          <w:rFonts w:ascii="Times New Roman" w:hAnsi="Times New Roman" w:cs="Times New Roman"/>
          <w:sz w:val="24"/>
          <w:szCs w:val="24"/>
          <w:lang w:eastAsia="ru-RU"/>
        </w:rPr>
        <w:t>а</w:t>
      </w:r>
      <w:r w:rsidRPr="00986FFF">
        <w:rPr>
          <w:rFonts w:ascii="Times New Roman" w:hAnsi="Times New Roman" w:cs="Times New Roman"/>
          <w:sz w:val="24"/>
          <w:szCs w:val="24"/>
          <w:lang w:eastAsia="ru-RU"/>
        </w:rPr>
        <w:t>купк</w:t>
      </w:r>
      <w:r w:rsidR="003A3AF0">
        <w:rPr>
          <w:rFonts w:ascii="Times New Roman" w:hAnsi="Times New Roman" w:cs="Times New Roman"/>
          <w:sz w:val="24"/>
          <w:szCs w:val="24"/>
          <w:lang w:eastAsia="ru-RU"/>
        </w:rPr>
        <w:t>а</w:t>
      </w:r>
      <w:r w:rsidRPr="00986FFF">
        <w:rPr>
          <w:rFonts w:ascii="Times New Roman" w:hAnsi="Times New Roman" w:cs="Times New Roman"/>
          <w:sz w:val="24"/>
          <w:szCs w:val="24"/>
          <w:lang w:eastAsia="ru-RU"/>
        </w:rPr>
        <w:t xml:space="preserve"> оборудования для создания «умных спортивных площадок» и </w:t>
      </w:r>
      <w:r w:rsidR="003A3AF0">
        <w:rPr>
          <w:rFonts w:ascii="Times New Roman" w:hAnsi="Times New Roman" w:cs="Times New Roman"/>
          <w:sz w:val="24"/>
          <w:szCs w:val="24"/>
          <w:lang w:eastAsia="ru-RU"/>
        </w:rPr>
        <w:t xml:space="preserve">индексация </w:t>
      </w:r>
      <w:r w:rsidRPr="00986FFF">
        <w:rPr>
          <w:rFonts w:ascii="Times New Roman" w:hAnsi="Times New Roman" w:cs="Times New Roman"/>
          <w:sz w:val="24"/>
          <w:szCs w:val="24"/>
          <w:lang w:eastAsia="ru-RU"/>
        </w:rPr>
        <w:t>социальны</w:t>
      </w:r>
      <w:r w:rsidR="003A3AF0">
        <w:rPr>
          <w:rFonts w:ascii="Times New Roman" w:hAnsi="Times New Roman" w:cs="Times New Roman"/>
          <w:sz w:val="24"/>
          <w:szCs w:val="24"/>
          <w:lang w:eastAsia="ru-RU"/>
        </w:rPr>
        <w:t>х</w:t>
      </w:r>
      <w:r w:rsidRPr="00986FFF">
        <w:rPr>
          <w:rFonts w:ascii="Times New Roman" w:hAnsi="Times New Roman" w:cs="Times New Roman"/>
          <w:sz w:val="24"/>
          <w:szCs w:val="24"/>
          <w:lang w:eastAsia="ru-RU"/>
        </w:rPr>
        <w:t xml:space="preserve"> пособи</w:t>
      </w:r>
      <w:r w:rsidR="003A3AF0">
        <w:rPr>
          <w:rFonts w:ascii="Times New Roman" w:hAnsi="Times New Roman" w:cs="Times New Roman"/>
          <w:sz w:val="24"/>
          <w:szCs w:val="24"/>
          <w:lang w:eastAsia="ru-RU"/>
        </w:rPr>
        <w:t>й</w:t>
      </w:r>
      <w:r w:rsidRPr="00986FFF">
        <w:rPr>
          <w:rFonts w:ascii="Times New Roman" w:hAnsi="Times New Roman" w:cs="Times New Roman"/>
          <w:sz w:val="24"/>
          <w:szCs w:val="24"/>
          <w:lang w:eastAsia="ru-RU"/>
        </w:rPr>
        <w:t xml:space="preserve"> в соответствии с Зак</w:t>
      </w:r>
      <w:r>
        <w:rPr>
          <w:rFonts w:ascii="Times New Roman" w:hAnsi="Times New Roman" w:cs="Times New Roman"/>
          <w:sz w:val="24"/>
          <w:szCs w:val="24"/>
          <w:lang w:eastAsia="ru-RU"/>
        </w:rPr>
        <w:t>онами Челябинской области и др.</w:t>
      </w:r>
    </w:p>
    <w:p w:rsidR="00986FFF" w:rsidRPr="00986FFF" w:rsidRDefault="00986FFF" w:rsidP="00986FFF">
      <w:pPr>
        <w:spacing w:after="0" w:line="240" w:lineRule="auto"/>
        <w:ind w:firstLine="709"/>
        <w:jc w:val="both"/>
        <w:rPr>
          <w:rFonts w:ascii="Times New Roman" w:hAnsi="Times New Roman" w:cs="Times New Roman"/>
          <w:sz w:val="24"/>
          <w:szCs w:val="24"/>
          <w:lang w:eastAsia="ru-RU"/>
        </w:rPr>
      </w:pPr>
      <w:r w:rsidRPr="00986FFF">
        <w:rPr>
          <w:rFonts w:ascii="Times New Roman" w:hAnsi="Times New Roman" w:cs="Times New Roman"/>
          <w:sz w:val="24"/>
          <w:szCs w:val="24"/>
          <w:lang w:eastAsia="ru-RU"/>
        </w:rPr>
        <w:t>На расходы в сфере экономики (жилищно-коммунальное хозяйство, транспорт, д</w:t>
      </w:r>
      <w:r w:rsidRPr="00986FFF">
        <w:rPr>
          <w:rFonts w:ascii="Times New Roman" w:hAnsi="Times New Roman" w:cs="Times New Roman"/>
          <w:sz w:val="24"/>
          <w:szCs w:val="24"/>
          <w:lang w:eastAsia="ru-RU"/>
        </w:rPr>
        <w:t>о</w:t>
      </w:r>
      <w:r w:rsidRPr="00986FFF">
        <w:rPr>
          <w:rFonts w:ascii="Times New Roman" w:hAnsi="Times New Roman" w:cs="Times New Roman"/>
          <w:sz w:val="24"/>
          <w:szCs w:val="24"/>
          <w:lang w:eastAsia="ru-RU"/>
        </w:rPr>
        <w:t xml:space="preserve">рожное хозяйство, и т.д.) направлено 1803438,3 тыс. рублей, или 22,6 % от общего объема расходов. В 2021 году данные показатели составляли соответственно 1035484,7 тыс. рублей  и 17,6 %. </w:t>
      </w:r>
    </w:p>
    <w:p w:rsidR="00986FFF" w:rsidRDefault="00986FFF" w:rsidP="001F51CE">
      <w:pPr>
        <w:spacing w:after="0" w:line="240" w:lineRule="auto"/>
        <w:ind w:firstLine="709"/>
        <w:jc w:val="both"/>
        <w:rPr>
          <w:rFonts w:ascii="Times New Roman" w:hAnsi="Times New Roman" w:cs="Times New Roman"/>
          <w:sz w:val="24"/>
          <w:szCs w:val="24"/>
          <w:lang w:eastAsia="ru-RU"/>
        </w:rPr>
      </w:pPr>
      <w:proofErr w:type="gramStart"/>
      <w:r w:rsidRPr="00986FFF">
        <w:rPr>
          <w:rFonts w:ascii="Times New Roman" w:hAnsi="Times New Roman" w:cs="Times New Roman"/>
          <w:sz w:val="24"/>
          <w:szCs w:val="24"/>
          <w:lang w:eastAsia="ru-RU"/>
        </w:rPr>
        <w:t>Основные причины роста расходов в 2022 году на 74,2%, или на сумму 767953,6 тыс. рублей: увеличение объема межбюджетных трансфертов на обеспечение мероприятий  по п</w:t>
      </w:r>
      <w:r w:rsidRPr="00986FFF">
        <w:rPr>
          <w:rFonts w:ascii="Times New Roman" w:hAnsi="Times New Roman" w:cs="Times New Roman"/>
          <w:sz w:val="24"/>
          <w:szCs w:val="24"/>
          <w:lang w:eastAsia="ru-RU"/>
        </w:rPr>
        <w:t>е</w:t>
      </w:r>
      <w:r w:rsidRPr="00986FFF">
        <w:rPr>
          <w:rFonts w:ascii="Times New Roman" w:hAnsi="Times New Roman" w:cs="Times New Roman"/>
          <w:sz w:val="24"/>
          <w:szCs w:val="24"/>
          <w:lang w:eastAsia="ru-RU"/>
        </w:rPr>
        <w:t>реселению граждан из аварийного жилищного фонда; поступление средств из областного бюджета на  организацию регулярных перевозок пассажиров электрическим транспортом, на приобретение и ремонт подвижного состава для обеспечения пассажирских перевозок;</w:t>
      </w:r>
      <w:proofErr w:type="gramEnd"/>
      <w:r w:rsidR="001F51CE">
        <w:rPr>
          <w:rFonts w:ascii="Times New Roman" w:hAnsi="Times New Roman" w:cs="Times New Roman"/>
          <w:sz w:val="24"/>
          <w:szCs w:val="24"/>
          <w:lang w:eastAsia="ru-RU"/>
        </w:rPr>
        <w:t xml:space="preserve"> </w:t>
      </w:r>
      <w:r w:rsidRPr="00986FFF">
        <w:rPr>
          <w:rFonts w:ascii="Times New Roman" w:hAnsi="Times New Roman" w:cs="Times New Roman"/>
          <w:sz w:val="24"/>
          <w:szCs w:val="24"/>
          <w:lang w:eastAsia="ru-RU"/>
        </w:rPr>
        <w:t xml:space="preserve"> ув</w:t>
      </w:r>
      <w:r w:rsidRPr="00986FFF">
        <w:rPr>
          <w:rFonts w:ascii="Times New Roman" w:hAnsi="Times New Roman" w:cs="Times New Roman"/>
          <w:sz w:val="24"/>
          <w:szCs w:val="24"/>
          <w:lang w:eastAsia="ru-RU"/>
        </w:rPr>
        <w:t>е</w:t>
      </w:r>
      <w:r w:rsidRPr="00986FFF">
        <w:rPr>
          <w:rFonts w:ascii="Times New Roman" w:hAnsi="Times New Roman" w:cs="Times New Roman"/>
          <w:sz w:val="24"/>
          <w:szCs w:val="24"/>
          <w:lang w:eastAsia="ru-RU"/>
        </w:rPr>
        <w:lastRenderedPageBreak/>
        <w:t>личение объема средств, направленных на проведение капитального ремонта и содержания дорог общего пользования (</w:t>
      </w:r>
      <w:r w:rsidR="003A3AF0">
        <w:rPr>
          <w:rFonts w:ascii="Times New Roman" w:hAnsi="Times New Roman" w:cs="Times New Roman"/>
          <w:sz w:val="24"/>
          <w:szCs w:val="24"/>
          <w:lang w:eastAsia="ru-RU"/>
        </w:rPr>
        <w:t xml:space="preserve">с </w:t>
      </w:r>
      <w:r w:rsidRPr="00986FFF">
        <w:rPr>
          <w:rFonts w:ascii="Times New Roman" w:hAnsi="Times New Roman" w:cs="Times New Roman"/>
          <w:sz w:val="24"/>
          <w:szCs w:val="24"/>
          <w:lang w:eastAsia="ru-RU"/>
        </w:rPr>
        <w:t>учетом средств, привлеченных из областного бюджета).</w:t>
      </w:r>
    </w:p>
    <w:p w:rsidR="00786C59" w:rsidRDefault="00786C59" w:rsidP="001F51CE">
      <w:pPr>
        <w:spacing w:after="0" w:line="240" w:lineRule="auto"/>
        <w:ind w:firstLine="709"/>
        <w:jc w:val="both"/>
        <w:rPr>
          <w:rFonts w:ascii="Times New Roman" w:hAnsi="Times New Roman" w:cs="Times New Roman"/>
          <w:sz w:val="24"/>
          <w:szCs w:val="24"/>
          <w:lang w:eastAsia="ru-RU"/>
        </w:rPr>
      </w:pPr>
    </w:p>
    <w:p w:rsidR="001A5AEC" w:rsidRDefault="001A5AEC" w:rsidP="001A5AEC">
      <w:pPr>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134100" cy="4124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8543" cy="4127312"/>
                    </a:xfrm>
                    <a:prstGeom prst="rect">
                      <a:avLst/>
                    </a:prstGeom>
                    <a:noFill/>
                  </pic:spPr>
                </pic:pic>
              </a:graphicData>
            </a:graphic>
          </wp:inline>
        </w:drawing>
      </w:r>
    </w:p>
    <w:p w:rsidR="00A2073D" w:rsidRDefault="0063010C" w:rsidP="001F703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Более подробная и</w:t>
      </w:r>
      <w:r w:rsidRPr="00A2073D">
        <w:rPr>
          <w:rFonts w:ascii="Times New Roman" w:eastAsia="Times New Roman" w:hAnsi="Times New Roman" w:cs="Times New Roman"/>
          <w:sz w:val="24"/>
          <w:szCs w:val="24"/>
          <w:lang w:eastAsia="ru-RU"/>
        </w:rPr>
        <w:t xml:space="preserve">нформация об исполнении бюджета Округа по разделам бюджетной классификации и </w:t>
      </w:r>
      <w:r>
        <w:rPr>
          <w:rFonts w:ascii="Times New Roman" w:eastAsia="Times New Roman" w:hAnsi="Times New Roman" w:cs="Times New Roman"/>
          <w:sz w:val="24"/>
          <w:szCs w:val="24"/>
          <w:lang w:eastAsia="ru-RU"/>
        </w:rPr>
        <w:t>Главным распорядителям бюджетных сре</w:t>
      </w:r>
      <w:proofErr w:type="gramStart"/>
      <w:r>
        <w:rPr>
          <w:rFonts w:ascii="Times New Roman" w:eastAsia="Times New Roman" w:hAnsi="Times New Roman" w:cs="Times New Roman"/>
          <w:sz w:val="24"/>
          <w:szCs w:val="24"/>
          <w:lang w:eastAsia="ru-RU"/>
        </w:rPr>
        <w:t>дств</w:t>
      </w:r>
      <w:r w:rsidRPr="00A2073D">
        <w:rPr>
          <w:rFonts w:ascii="Times New Roman" w:eastAsia="Times New Roman" w:hAnsi="Times New Roman" w:cs="Times New Roman"/>
          <w:sz w:val="24"/>
          <w:szCs w:val="24"/>
          <w:lang w:eastAsia="ru-RU"/>
        </w:rPr>
        <w:t xml:space="preserve"> пр</w:t>
      </w:r>
      <w:proofErr w:type="gramEnd"/>
      <w:r w:rsidRPr="00A2073D">
        <w:rPr>
          <w:rFonts w:ascii="Times New Roman" w:eastAsia="Times New Roman" w:hAnsi="Times New Roman" w:cs="Times New Roman"/>
          <w:sz w:val="24"/>
          <w:szCs w:val="24"/>
          <w:lang w:eastAsia="ru-RU"/>
        </w:rPr>
        <w:t xml:space="preserve">едставлена </w:t>
      </w:r>
      <w:r w:rsidRPr="005B5622">
        <w:rPr>
          <w:rFonts w:ascii="Times New Roman" w:eastAsia="Times New Roman" w:hAnsi="Times New Roman" w:cs="Times New Roman"/>
          <w:sz w:val="24"/>
          <w:szCs w:val="24"/>
          <w:lang w:eastAsia="ru-RU"/>
        </w:rPr>
        <w:t xml:space="preserve">в </w:t>
      </w:r>
      <w:r w:rsidRPr="00CD60DF">
        <w:rPr>
          <w:rFonts w:ascii="Times New Roman" w:eastAsia="Times New Roman" w:hAnsi="Times New Roman" w:cs="Times New Roman"/>
          <w:i/>
          <w:sz w:val="24"/>
          <w:szCs w:val="24"/>
          <w:lang w:eastAsia="ru-RU"/>
        </w:rPr>
        <w:t xml:space="preserve">приложении </w:t>
      </w:r>
      <w:r w:rsidR="001C6798">
        <w:rPr>
          <w:rFonts w:ascii="Times New Roman" w:eastAsia="Times New Roman" w:hAnsi="Times New Roman" w:cs="Times New Roman"/>
          <w:i/>
          <w:sz w:val="24"/>
          <w:szCs w:val="24"/>
          <w:lang w:eastAsia="ru-RU"/>
        </w:rPr>
        <w:t>6</w:t>
      </w:r>
      <w:r w:rsidRPr="005B5622">
        <w:rPr>
          <w:rFonts w:ascii="Times New Roman" w:eastAsia="Times New Roman" w:hAnsi="Times New Roman" w:cs="Times New Roman"/>
          <w:i/>
          <w:sz w:val="24"/>
          <w:szCs w:val="24"/>
          <w:lang w:eastAsia="ru-RU"/>
        </w:rPr>
        <w:t xml:space="preserve"> </w:t>
      </w:r>
      <w:r w:rsidRPr="00A2073D">
        <w:rPr>
          <w:rFonts w:ascii="Times New Roman" w:eastAsia="Times New Roman" w:hAnsi="Times New Roman" w:cs="Times New Roman"/>
          <w:sz w:val="24"/>
          <w:szCs w:val="24"/>
          <w:lang w:eastAsia="ru-RU"/>
        </w:rPr>
        <w:t>к пояснительной записке</w:t>
      </w:r>
      <w:r w:rsidR="001F7030">
        <w:rPr>
          <w:rFonts w:ascii="Times New Roman" w:eastAsia="Times New Roman" w:hAnsi="Times New Roman" w:cs="Times New Roman"/>
          <w:sz w:val="24"/>
          <w:szCs w:val="24"/>
          <w:lang w:eastAsia="ru-RU"/>
        </w:rPr>
        <w:t xml:space="preserve"> и в</w:t>
      </w:r>
      <w:r w:rsidR="00010FCB">
        <w:rPr>
          <w:rFonts w:ascii="Times New Roman" w:eastAsia="Times New Roman" w:hAnsi="Times New Roman" w:cs="Times New Roman"/>
          <w:sz w:val="24"/>
          <w:szCs w:val="24"/>
          <w:lang w:eastAsia="ru-RU"/>
        </w:rPr>
        <w:t xml:space="preserve"> таблице</w:t>
      </w:r>
      <w:r w:rsidR="00060A61">
        <w:rPr>
          <w:rFonts w:ascii="Times New Roman" w:eastAsia="Times New Roman" w:hAnsi="Times New Roman" w:cs="Times New Roman"/>
          <w:sz w:val="24"/>
          <w:szCs w:val="24"/>
          <w:lang w:eastAsia="ru-RU"/>
        </w:rPr>
        <w:t>:</w:t>
      </w:r>
      <w:r w:rsidR="00010FCB">
        <w:rPr>
          <w:rFonts w:ascii="Times New Roman" w:eastAsia="Times New Roman" w:hAnsi="Times New Roman" w:cs="Times New Roman"/>
          <w:sz w:val="24"/>
          <w:szCs w:val="24"/>
          <w:lang w:eastAsia="ru-RU"/>
        </w:rPr>
        <w:t xml:space="preserve"> </w:t>
      </w:r>
    </w:p>
    <w:tbl>
      <w:tblPr>
        <w:tblW w:w="9513" w:type="dxa"/>
        <w:tblInd w:w="93" w:type="dxa"/>
        <w:tblLayout w:type="fixed"/>
        <w:tblLook w:val="04A0" w:firstRow="1" w:lastRow="0" w:firstColumn="1" w:lastColumn="0" w:noHBand="0" w:noVBand="1"/>
      </w:tblPr>
      <w:tblGrid>
        <w:gridCol w:w="786"/>
        <w:gridCol w:w="2631"/>
        <w:gridCol w:w="1560"/>
        <w:gridCol w:w="1417"/>
        <w:gridCol w:w="1559"/>
        <w:gridCol w:w="1560"/>
      </w:tblGrid>
      <w:tr w:rsidR="000651FB" w:rsidRPr="0063010C" w:rsidTr="00786C59">
        <w:trPr>
          <w:trHeight w:val="765"/>
        </w:trPr>
        <w:tc>
          <w:tcPr>
            <w:tcW w:w="786" w:type="dxa"/>
            <w:tcBorders>
              <w:top w:val="single" w:sz="8" w:space="0" w:color="auto"/>
              <w:left w:val="single" w:sz="8" w:space="0" w:color="auto"/>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Ра</w:t>
            </w:r>
            <w:r w:rsidRPr="00890C5E">
              <w:rPr>
                <w:rFonts w:ascii="Times New Roman" w:eastAsia="Times New Roman" w:hAnsi="Times New Roman" w:cs="Times New Roman"/>
                <w:lang w:eastAsia="ru-RU"/>
              </w:rPr>
              <w:t>з</w:t>
            </w:r>
            <w:r w:rsidRPr="00890C5E">
              <w:rPr>
                <w:rFonts w:ascii="Times New Roman" w:eastAsia="Times New Roman" w:hAnsi="Times New Roman" w:cs="Times New Roman"/>
                <w:lang w:eastAsia="ru-RU"/>
              </w:rPr>
              <w:t>дел</w:t>
            </w:r>
          </w:p>
        </w:tc>
        <w:tc>
          <w:tcPr>
            <w:tcW w:w="2631" w:type="dxa"/>
            <w:tcBorders>
              <w:top w:val="single" w:sz="8" w:space="0" w:color="auto"/>
              <w:left w:val="nil"/>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Наименование</w:t>
            </w:r>
          </w:p>
        </w:tc>
        <w:tc>
          <w:tcPr>
            <w:tcW w:w="1560" w:type="dxa"/>
            <w:tcBorders>
              <w:top w:val="single" w:sz="8" w:space="0" w:color="auto"/>
              <w:left w:val="nil"/>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Уточненный бюджет, тыс. рублей</w:t>
            </w:r>
          </w:p>
        </w:tc>
        <w:tc>
          <w:tcPr>
            <w:tcW w:w="1417" w:type="dxa"/>
            <w:tcBorders>
              <w:top w:val="single" w:sz="8" w:space="0" w:color="auto"/>
              <w:left w:val="nil"/>
              <w:bottom w:val="nil"/>
              <w:right w:val="single" w:sz="8"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Исполнение, тыс. рублей</w:t>
            </w:r>
          </w:p>
        </w:tc>
        <w:tc>
          <w:tcPr>
            <w:tcW w:w="1559" w:type="dxa"/>
            <w:tcBorders>
              <w:top w:val="single" w:sz="8" w:space="0" w:color="auto"/>
              <w:left w:val="nil"/>
              <w:bottom w:val="nil"/>
              <w:right w:val="single" w:sz="8" w:space="0" w:color="auto"/>
            </w:tcBorders>
            <w:shd w:val="clear" w:color="auto" w:fill="auto"/>
            <w:vAlign w:val="center"/>
            <w:hideMark/>
          </w:tcPr>
          <w:p w:rsidR="000651FB" w:rsidRPr="00890C5E" w:rsidRDefault="00000142" w:rsidP="0000014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Остаток а</w:t>
            </w:r>
            <w:r>
              <w:rPr>
                <w:rFonts w:ascii="Times New Roman" w:eastAsia="Times New Roman" w:hAnsi="Times New Roman" w:cs="Times New Roman"/>
                <w:lang w:eastAsia="ru-RU"/>
              </w:rPr>
              <w:t>с</w:t>
            </w:r>
            <w:r>
              <w:rPr>
                <w:rFonts w:ascii="Times New Roman" w:eastAsia="Times New Roman" w:hAnsi="Times New Roman" w:cs="Times New Roman"/>
                <w:lang w:eastAsia="ru-RU"/>
              </w:rPr>
              <w:t>сигнований</w:t>
            </w:r>
            <w:r w:rsidR="000651FB" w:rsidRPr="00890C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тыс.</w:t>
            </w:r>
            <w:r w:rsidR="001F703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рублей</w:t>
            </w:r>
          </w:p>
        </w:tc>
        <w:tc>
          <w:tcPr>
            <w:tcW w:w="1560" w:type="dxa"/>
            <w:tcBorders>
              <w:top w:val="single" w:sz="8" w:space="0" w:color="auto"/>
              <w:left w:val="nil"/>
              <w:bottom w:val="nil"/>
              <w:right w:val="single" w:sz="8" w:space="0" w:color="auto"/>
            </w:tcBorders>
            <w:shd w:val="clear" w:color="auto" w:fill="auto"/>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Процент и</w:t>
            </w:r>
            <w:r w:rsidRPr="000651FB">
              <w:rPr>
                <w:rFonts w:ascii="Times New Roman" w:hAnsi="Times New Roman" w:cs="Times New Roman"/>
              </w:rPr>
              <w:t>с</w:t>
            </w:r>
            <w:r w:rsidRPr="000651FB">
              <w:rPr>
                <w:rFonts w:ascii="Times New Roman" w:hAnsi="Times New Roman" w:cs="Times New Roman"/>
              </w:rPr>
              <w:t>полнения</w:t>
            </w:r>
            <w:proofErr w:type="gramStart"/>
            <w:r w:rsidRPr="000651FB">
              <w:rPr>
                <w:rFonts w:ascii="Times New Roman" w:hAnsi="Times New Roman" w:cs="Times New Roman"/>
              </w:rPr>
              <w:t>, (%)</w:t>
            </w:r>
            <w:proofErr w:type="gramEnd"/>
          </w:p>
        </w:tc>
      </w:tr>
      <w:tr w:rsidR="000651FB" w:rsidRPr="0063010C" w:rsidTr="00786C59">
        <w:trPr>
          <w:trHeight w:val="67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0100</w:t>
            </w:r>
          </w:p>
        </w:tc>
        <w:tc>
          <w:tcPr>
            <w:tcW w:w="2631" w:type="dxa"/>
            <w:tcBorders>
              <w:top w:val="single" w:sz="4" w:space="0" w:color="auto"/>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Общегосударственные вопросы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303 179,6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299 493,9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3685,7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98,8</w:t>
            </w:r>
          </w:p>
        </w:tc>
      </w:tr>
      <w:tr w:rsidR="000651FB" w:rsidRPr="0063010C" w:rsidTr="00786C59">
        <w:trPr>
          <w:trHeight w:val="60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0300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Национальная безопа</w:t>
            </w:r>
            <w:r w:rsidRPr="00890C5E">
              <w:rPr>
                <w:rFonts w:ascii="Times New Roman" w:eastAsia="Times New Roman" w:hAnsi="Times New Roman" w:cs="Times New Roman"/>
                <w:lang w:eastAsia="ru-RU"/>
              </w:rPr>
              <w:t>с</w:t>
            </w:r>
            <w:r w:rsidRPr="00890C5E">
              <w:rPr>
                <w:rFonts w:ascii="Times New Roman" w:eastAsia="Times New Roman" w:hAnsi="Times New Roman" w:cs="Times New Roman"/>
                <w:lang w:eastAsia="ru-RU"/>
              </w:rPr>
              <w:t>ность и правоохран</w:t>
            </w:r>
            <w:r w:rsidRPr="00890C5E">
              <w:rPr>
                <w:rFonts w:ascii="Times New Roman" w:eastAsia="Times New Roman" w:hAnsi="Times New Roman" w:cs="Times New Roman"/>
                <w:lang w:eastAsia="ru-RU"/>
              </w:rPr>
              <w:t>и</w:t>
            </w:r>
            <w:r w:rsidRPr="00890C5E">
              <w:rPr>
                <w:rFonts w:ascii="Times New Roman" w:eastAsia="Times New Roman" w:hAnsi="Times New Roman" w:cs="Times New Roman"/>
                <w:lang w:eastAsia="ru-RU"/>
              </w:rPr>
              <w:t>тельная деятельность</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35 645,5</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34 884,4</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761,1</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97,9</w:t>
            </w:r>
          </w:p>
        </w:tc>
      </w:tr>
      <w:tr w:rsidR="000651FB" w:rsidRPr="0063010C"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0400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969 261,8</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967 309,3</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1952,5</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99,8</w:t>
            </w:r>
          </w:p>
        </w:tc>
      </w:tr>
      <w:tr w:rsidR="000651FB" w:rsidRPr="0063010C"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0500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Жилищно-коммунальное хозяйство</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917 950,8</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836 129,0</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81821,8</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91,1</w:t>
            </w:r>
          </w:p>
        </w:tc>
      </w:tr>
      <w:tr w:rsidR="000651FB" w:rsidRPr="0063010C"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0600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Охрана окружающей среды</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20 103,0</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20 044,7</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58,3</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99,7</w:t>
            </w:r>
          </w:p>
        </w:tc>
      </w:tr>
      <w:tr w:rsidR="000651FB"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0700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Образование</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4 014 052,5</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4 003 795,8</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10256,7</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99,7</w:t>
            </w:r>
          </w:p>
        </w:tc>
      </w:tr>
      <w:tr w:rsidR="000651FB"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0800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Культура, кинематогр</w:t>
            </w:r>
            <w:r w:rsidRPr="00890C5E">
              <w:rPr>
                <w:rFonts w:ascii="Times New Roman" w:eastAsia="Times New Roman" w:hAnsi="Times New Roman" w:cs="Times New Roman"/>
                <w:lang w:eastAsia="ru-RU"/>
              </w:rPr>
              <w:t>а</w:t>
            </w:r>
            <w:r w:rsidRPr="00890C5E">
              <w:rPr>
                <w:rFonts w:ascii="Times New Roman" w:eastAsia="Times New Roman" w:hAnsi="Times New Roman" w:cs="Times New Roman"/>
                <w:lang w:eastAsia="ru-RU"/>
              </w:rPr>
              <w:t>фия</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244 730,9</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244 309,2</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421,7</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99,8</w:t>
            </w:r>
          </w:p>
        </w:tc>
      </w:tr>
      <w:tr w:rsidR="000651FB"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1000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Социальная политика</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1 199 131,7</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1 186 606,1</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12525,6</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99,0</w:t>
            </w:r>
          </w:p>
        </w:tc>
      </w:tr>
      <w:tr w:rsidR="000651FB" w:rsidRPr="00A82605" w:rsidTr="00786C59">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1100</w:t>
            </w:r>
          </w:p>
        </w:tc>
        <w:tc>
          <w:tcPr>
            <w:tcW w:w="2631" w:type="dxa"/>
            <w:tcBorders>
              <w:top w:val="nil"/>
              <w:left w:val="nil"/>
              <w:bottom w:val="single" w:sz="4" w:space="0" w:color="auto"/>
              <w:right w:val="single" w:sz="4" w:space="0" w:color="auto"/>
            </w:tcBorders>
            <w:shd w:val="clear" w:color="auto" w:fill="auto"/>
            <w:vAlign w:val="center"/>
            <w:hideMark/>
          </w:tcPr>
          <w:p w:rsidR="000651FB" w:rsidRPr="00890C5E" w:rsidRDefault="000651FB" w:rsidP="0063010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Физическая культура и спорт</w:t>
            </w:r>
          </w:p>
        </w:tc>
        <w:tc>
          <w:tcPr>
            <w:tcW w:w="1560"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rPr>
            </w:pPr>
            <w:r w:rsidRPr="004876A7">
              <w:rPr>
                <w:rFonts w:ascii="Times New Roman" w:hAnsi="Times New Roman" w:cs="Times New Roman"/>
              </w:rPr>
              <w:t>405 381,6</w:t>
            </w:r>
          </w:p>
        </w:tc>
        <w:tc>
          <w:tcPr>
            <w:tcW w:w="1417" w:type="dxa"/>
            <w:tcBorders>
              <w:top w:val="nil"/>
              <w:left w:val="nil"/>
              <w:bottom w:val="single" w:sz="4" w:space="0" w:color="auto"/>
              <w:right w:val="single" w:sz="4" w:space="0" w:color="auto"/>
            </w:tcBorders>
            <w:shd w:val="clear" w:color="auto" w:fill="auto"/>
            <w:vAlign w:val="center"/>
            <w:hideMark/>
          </w:tcPr>
          <w:p w:rsidR="000651FB" w:rsidRPr="004876A7" w:rsidRDefault="000651FB" w:rsidP="004876A7">
            <w:pPr>
              <w:jc w:val="center"/>
              <w:rPr>
                <w:rFonts w:ascii="Times New Roman" w:hAnsi="Times New Roman" w:cs="Times New Roman"/>
                <w:sz w:val="24"/>
                <w:szCs w:val="24"/>
              </w:rPr>
            </w:pPr>
            <w:r w:rsidRPr="004876A7">
              <w:rPr>
                <w:rFonts w:ascii="Times New Roman" w:hAnsi="Times New Roman" w:cs="Times New Roman"/>
              </w:rPr>
              <w:t>397 212,6</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pPr>
              <w:jc w:val="center"/>
              <w:rPr>
                <w:rFonts w:ascii="Times New Roman" w:hAnsi="Times New Roman" w:cs="Times New Roman"/>
              </w:rPr>
            </w:pPr>
            <w:r w:rsidRPr="000651FB">
              <w:rPr>
                <w:rFonts w:ascii="Times New Roman" w:hAnsi="Times New Roman" w:cs="Times New Roman"/>
              </w:rPr>
              <w:t>8169,0</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0651FB" w:rsidRDefault="000651FB" w:rsidP="000651FB">
            <w:pPr>
              <w:jc w:val="center"/>
              <w:rPr>
                <w:rFonts w:ascii="Times New Roman" w:hAnsi="Times New Roman" w:cs="Times New Roman"/>
              </w:rPr>
            </w:pPr>
            <w:r w:rsidRPr="000651FB">
              <w:rPr>
                <w:rFonts w:ascii="Times New Roman" w:hAnsi="Times New Roman" w:cs="Times New Roman"/>
              </w:rPr>
              <w:t>98,0</w:t>
            </w:r>
          </w:p>
        </w:tc>
      </w:tr>
      <w:tr w:rsidR="000651FB" w:rsidRPr="00A25A7D" w:rsidTr="00786C59">
        <w:trPr>
          <w:trHeight w:val="285"/>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0651FB" w:rsidRPr="00890C5E" w:rsidRDefault="000651FB" w:rsidP="00A25A7D">
            <w:pPr>
              <w:spacing w:after="0" w:line="240" w:lineRule="auto"/>
              <w:jc w:val="center"/>
              <w:rPr>
                <w:rFonts w:ascii="Times New Roman" w:eastAsia="Times New Roman" w:hAnsi="Times New Roman" w:cs="Times New Roman"/>
                <w:bCs/>
                <w:lang w:eastAsia="ru-RU"/>
              </w:rPr>
            </w:pPr>
          </w:p>
        </w:tc>
        <w:tc>
          <w:tcPr>
            <w:tcW w:w="2631" w:type="dxa"/>
            <w:tcBorders>
              <w:top w:val="nil"/>
              <w:left w:val="nil"/>
              <w:bottom w:val="single" w:sz="4" w:space="0" w:color="auto"/>
              <w:right w:val="single" w:sz="4" w:space="0" w:color="auto"/>
            </w:tcBorders>
            <w:shd w:val="clear" w:color="auto" w:fill="auto"/>
            <w:noWrap/>
            <w:vAlign w:val="center"/>
            <w:hideMark/>
          </w:tcPr>
          <w:p w:rsidR="000651FB" w:rsidRPr="00890C5E" w:rsidRDefault="000651FB" w:rsidP="00000142">
            <w:pPr>
              <w:spacing w:after="0" w:line="240" w:lineRule="auto"/>
              <w:jc w:val="center"/>
              <w:rPr>
                <w:rFonts w:ascii="Times New Roman" w:eastAsia="Times New Roman" w:hAnsi="Times New Roman" w:cs="Times New Roman"/>
                <w:bCs/>
                <w:lang w:eastAsia="ru-RU"/>
              </w:rPr>
            </w:pPr>
            <w:r w:rsidRPr="00890C5E">
              <w:rPr>
                <w:rFonts w:ascii="Times New Roman" w:eastAsia="Times New Roman" w:hAnsi="Times New Roman" w:cs="Times New Roman"/>
                <w:bCs/>
                <w:lang w:eastAsia="ru-RU"/>
              </w:rPr>
              <w:t>ИТОГО</w:t>
            </w:r>
          </w:p>
        </w:tc>
        <w:tc>
          <w:tcPr>
            <w:tcW w:w="1560" w:type="dxa"/>
            <w:tcBorders>
              <w:top w:val="nil"/>
              <w:left w:val="nil"/>
              <w:bottom w:val="single" w:sz="4" w:space="0" w:color="auto"/>
              <w:right w:val="single" w:sz="4" w:space="0" w:color="auto"/>
            </w:tcBorders>
            <w:shd w:val="clear" w:color="000000" w:fill="FFFFFF"/>
            <w:noWrap/>
            <w:vAlign w:val="center"/>
            <w:hideMark/>
          </w:tcPr>
          <w:p w:rsidR="000651FB" w:rsidRPr="004876A7" w:rsidRDefault="000651FB" w:rsidP="00000142">
            <w:pPr>
              <w:spacing w:after="0" w:line="240" w:lineRule="auto"/>
              <w:jc w:val="center"/>
              <w:rPr>
                <w:rFonts w:ascii="Times New Roman" w:hAnsi="Times New Roman" w:cs="Times New Roman"/>
                <w:b/>
                <w:bCs/>
              </w:rPr>
            </w:pPr>
            <w:r w:rsidRPr="004876A7">
              <w:rPr>
                <w:rFonts w:ascii="Times New Roman" w:hAnsi="Times New Roman" w:cs="Times New Roman"/>
                <w:b/>
                <w:bCs/>
              </w:rPr>
              <w:t>8 109 437,4</w:t>
            </w:r>
          </w:p>
        </w:tc>
        <w:tc>
          <w:tcPr>
            <w:tcW w:w="1417" w:type="dxa"/>
            <w:tcBorders>
              <w:top w:val="nil"/>
              <w:left w:val="nil"/>
              <w:bottom w:val="single" w:sz="4" w:space="0" w:color="auto"/>
              <w:right w:val="single" w:sz="4" w:space="0" w:color="auto"/>
            </w:tcBorders>
            <w:shd w:val="clear" w:color="000000" w:fill="FFFFFF"/>
            <w:noWrap/>
            <w:vAlign w:val="center"/>
            <w:hideMark/>
          </w:tcPr>
          <w:p w:rsidR="000651FB" w:rsidRPr="004876A7" w:rsidRDefault="000651FB" w:rsidP="00000142">
            <w:pPr>
              <w:spacing w:after="0" w:line="240" w:lineRule="auto"/>
              <w:jc w:val="center"/>
              <w:rPr>
                <w:rFonts w:ascii="Times New Roman" w:hAnsi="Times New Roman" w:cs="Times New Roman"/>
                <w:b/>
                <w:bCs/>
              </w:rPr>
            </w:pPr>
            <w:r w:rsidRPr="004876A7">
              <w:rPr>
                <w:rFonts w:ascii="Times New Roman" w:hAnsi="Times New Roman" w:cs="Times New Roman"/>
                <w:b/>
                <w:bCs/>
              </w:rPr>
              <w:t>7 989 785,0</w:t>
            </w:r>
          </w:p>
        </w:tc>
        <w:tc>
          <w:tcPr>
            <w:tcW w:w="1559" w:type="dxa"/>
            <w:tcBorders>
              <w:top w:val="nil"/>
              <w:left w:val="nil"/>
              <w:bottom w:val="single" w:sz="4" w:space="0" w:color="auto"/>
              <w:right w:val="single" w:sz="4" w:space="0" w:color="auto"/>
            </w:tcBorders>
            <w:shd w:val="clear" w:color="auto" w:fill="auto"/>
            <w:vAlign w:val="center"/>
            <w:hideMark/>
          </w:tcPr>
          <w:p w:rsidR="000651FB" w:rsidRPr="000651FB" w:rsidRDefault="000651FB" w:rsidP="00000142">
            <w:pPr>
              <w:spacing w:after="0" w:line="240" w:lineRule="auto"/>
              <w:jc w:val="center"/>
              <w:rPr>
                <w:rFonts w:ascii="Times New Roman" w:hAnsi="Times New Roman" w:cs="Times New Roman"/>
                <w:b/>
                <w:bCs/>
              </w:rPr>
            </w:pPr>
            <w:r w:rsidRPr="000651FB">
              <w:rPr>
                <w:rFonts w:ascii="Times New Roman" w:hAnsi="Times New Roman" w:cs="Times New Roman"/>
                <w:b/>
                <w:bCs/>
              </w:rPr>
              <w:t>119652,4</w:t>
            </w:r>
          </w:p>
        </w:tc>
        <w:tc>
          <w:tcPr>
            <w:tcW w:w="1560" w:type="dxa"/>
            <w:tcBorders>
              <w:top w:val="nil"/>
              <w:left w:val="nil"/>
              <w:bottom w:val="single" w:sz="4" w:space="0" w:color="auto"/>
              <w:right w:val="single" w:sz="4" w:space="0" w:color="auto"/>
            </w:tcBorders>
            <w:shd w:val="clear" w:color="auto" w:fill="auto"/>
            <w:noWrap/>
            <w:vAlign w:val="center"/>
            <w:hideMark/>
          </w:tcPr>
          <w:p w:rsidR="000651FB" w:rsidRPr="00855903" w:rsidRDefault="000651FB" w:rsidP="00000142">
            <w:pPr>
              <w:spacing w:after="0" w:line="240" w:lineRule="auto"/>
              <w:jc w:val="center"/>
              <w:rPr>
                <w:rFonts w:ascii="Times New Roman" w:hAnsi="Times New Roman" w:cs="Times New Roman"/>
                <w:b/>
              </w:rPr>
            </w:pPr>
            <w:r w:rsidRPr="00855903">
              <w:rPr>
                <w:rFonts w:ascii="Times New Roman" w:hAnsi="Times New Roman" w:cs="Times New Roman"/>
                <w:b/>
              </w:rPr>
              <w:t>98,5</w:t>
            </w:r>
          </w:p>
        </w:tc>
      </w:tr>
    </w:tbl>
    <w:p w:rsidR="00F83778" w:rsidRDefault="00F83778" w:rsidP="00F83778">
      <w:pPr>
        <w:shd w:val="clear" w:color="auto" w:fill="FFFFFF"/>
        <w:spacing w:after="0" w:line="240" w:lineRule="auto"/>
        <w:ind w:right="14" w:firstLine="567"/>
        <w:jc w:val="both"/>
        <w:rPr>
          <w:rFonts w:ascii="Times New Roman" w:eastAsia="Times New Roman" w:hAnsi="Times New Roman" w:cs="Times New Roman"/>
          <w:sz w:val="24"/>
          <w:szCs w:val="24"/>
          <w:lang w:eastAsia="ru-RU"/>
        </w:rPr>
      </w:pPr>
    </w:p>
    <w:p w:rsidR="00F83778" w:rsidRPr="00F83778" w:rsidRDefault="00F83778" w:rsidP="00F83778">
      <w:pPr>
        <w:shd w:val="clear" w:color="auto" w:fill="FFFFFF"/>
        <w:spacing w:after="0" w:line="240" w:lineRule="auto"/>
        <w:ind w:right="14" w:firstLine="567"/>
        <w:jc w:val="both"/>
        <w:rPr>
          <w:rFonts w:ascii="Times New Roman" w:eastAsia="Times New Roman" w:hAnsi="Times New Roman" w:cs="Times New Roman"/>
          <w:sz w:val="24"/>
          <w:szCs w:val="24"/>
          <w:lang w:eastAsia="ru-RU"/>
        </w:rPr>
      </w:pPr>
      <w:bookmarkStart w:id="0" w:name="_GoBack"/>
      <w:bookmarkEnd w:id="0"/>
      <w:r w:rsidRPr="00F83778">
        <w:rPr>
          <w:rFonts w:ascii="Times New Roman" w:eastAsia="Times New Roman" w:hAnsi="Times New Roman" w:cs="Times New Roman"/>
          <w:sz w:val="24"/>
          <w:szCs w:val="24"/>
          <w:lang w:eastAsia="ru-RU"/>
        </w:rPr>
        <w:t>На финансирование муниципальных заданий на оказание муниципальных услуг направлено 2514982,3 тыс. рублей, или 31,5 % от общего объема расходов.</w:t>
      </w:r>
    </w:p>
    <w:p w:rsidR="000651FB" w:rsidRDefault="000651FB" w:rsidP="0000014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w:t>
      </w:r>
      <w:r w:rsidRPr="000651FB">
        <w:rPr>
          <w:rFonts w:ascii="Times New Roman" w:eastAsia="Times New Roman" w:hAnsi="Times New Roman" w:cs="Times New Roman"/>
          <w:sz w:val="24"/>
          <w:szCs w:val="24"/>
          <w:lang w:eastAsia="ru-RU"/>
        </w:rPr>
        <w:t xml:space="preserve">нформация об остатках ассигнований </w:t>
      </w:r>
      <w:r>
        <w:rPr>
          <w:rFonts w:ascii="Times New Roman" w:eastAsia="Times New Roman" w:hAnsi="Times New Roman" w:cs="Times New Roman"/>
          <w:sz w:val="24"/>
          <w:szCs w:val="24"/>
          <w:lang w:eastAsia="ru-RU"/>
        </w:rPr>
        <w:t xml:space="preserve">от </w:t>
      </w:r>
      <w:r w:rsidRPr="000651FB">
        <w:rPr>
          <w:rFonts w:ascii="Times New Roman" w:eastAsia="Times New Roman" w:hAnsi="Times New Roman" w:cs="Times New Roman"/>
          <w:sz w:val="24"/>
          <w:szCs w:val="24"/>
          <w:lang w:eastAsia="ru-RU"/>
        </w:rPr>
        <w:t>уточненного бюджета Миасского городск</w:t>
      </w:r>
      <w:r w:rsidRPr="000651FB">
        <w:rPr>
          <w:rFonts w:ascii="Times New Roman" w:eastAsia="Times New Roman" w:hAnsi="Times New Roman" w:cs="Times New Roman"/>
          <w:sz w:val="24"/>
          <w:szCs w:val="24"/>
          <w:lang w:eastAsia="ru-RU"/>
        </w:rPr>
        <w:t>о</w:t>
      </w:r>
      <w:r w:rsidRPr="000651FB">
        <w:rPr>
          <w:rFonts w:ascii="Times New Roman" w:eastAsia="Times New Roman" w:hAnsi="Times New Roman" w:cs="Times New Roman"/>
          <w:sz w:val="24"/>
          <w:szCs w:val="24"/>
          <w:lang w:eastAsia="ru-RU"/>
        </w:rPr>
        <w:t xml:space="preserve">го округа  </w:t>
      </w:r>
      <w:r>
        <w:rPr>
          <w:rFonts w:ascii="Times New Roman" w:eastAsia="Times New Roman" w:hAnsi="Times New Roman" w:cs="Times New Roman"/>
          <w:sz w:val="24"/>
          <w:szCs w:val="24"/>
          <w:lang w:eastAsia="ru-RU"/>
        </w:rPr>
        <w:t>представлена в таблице:</w:t>
      </w:r>
    </w:p>
    <w:tbl>
      <w:tblPr>
        <w:tblW w:w="9654" w:type="dxa"/>
        <w:tblInd w:w="93" w:type="dxa"/>
        <w:tblLook w:val="04A0" w:firstRow="1" w:lastRow="0" w:firstColumn="1" w:lastColumn="0" w:noHBand="0" w:noVBand="1"/>
      </w:tblPr>
      <w:tblGrid>
        <w:gridCol w:w="8095"/>
        <w:gridCol w:w="1559"/>
      </w:tblGrid>
      <w:tr w:rsidR="000651FB" w:rsidRPr="000651FB" w:rsidTr="00786C59">
        <w:trPr>
          <w:trHeight w:val="330"/>
        </w:trPr>
        <w:tc>
          <w:tcPr>
            <w:tcW w:w="9654" w:type="dxa"/>
            <w:gridSpan w:val="2"/>
            <w:tcBorders>
              <w:top w:val="nil"/>
              <w:left w:val="nil"/>
              <w:bottom w:val="single" w:sz="8" w:space="0" w:color="auto"/>
              <w:right w:val="nil"/>
            </w:tcBorders>
            <w:shd w:val="clear" w:color="auto" w:fill="auto"/>
            <w:noWrap/>
            <w:vAlign w:val="bottom"/>
            <w:hideMark/>
          </w:tcPr>
          <w:p w:rsidR="000651FB" w:rsidRPr="000651FB" w:rsidRDefault="000651FB" w:rsidP="00000142">
            <w:pPr>
              <w:spacing w:after="0" w:line="240" w:lineRule="auto"/>
              <w:jc w:val="right"/>
              <w:rPr>
                <w:rFonts w:ascii="Times New Roman" w:eastAsia="Times New Roman" w:hAnsi="Times New Roman" w:cs="Times New Roman"/>
                <w:color w:val="000000"/>
                <w:lang w:eastAsia="ru-RU"/>
              </w:rPr>
            </w:pPr>
            <w:r w:rsidRPr="000651FB">
              <w:rPr>
                <w:rFonts w:ascii="Times New Roman" w:eastAsia="Times New Roman" w:hAnsi="Times New Roman" w:cs="Times New Roman"/>
                <w:color w:val="000000"/>
                <w:lang w:eastAsia="ru-RU"/>
              </w:rPr>
              <w:t>тыс. руб</w:t>
            </w:r>
            <w:r w:rsidR="00000142">
              <w:rPr>
                <w:rFonts w:ascii="Times New Roman" w:eastAsia="Times New Roman" w:hAnsi="Times New Roman" w:cs="Times New Roman"/>
                <w:color w:val="000000"/>
                <w:lang w:eastAsia="ru-RU"/>
              </w:rPr>
              <w:t>лей</w:t>
            </w:r>
          </w:p>
        </w:tc>
      </w:tr>
      <w:tr w:rsidR="000651FB" w:rsidRPr="000651FB" w:rsidTr="00786C59">
        <w:trPr>
          <w:trHeight w:val="522"/>
        </w:trPr>
        <w:tc>
          <w:tcPr>
            <w:tcW w:w="80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651FB" w:rsidRPr="000651FB" w:rsidRDefault="000651FB" w:rsidP="000651FB">
            <w:pPr>
              <w:spacing w:after="0" w:line="240" w:lineRule="auto"/>
              <w:rPr>
                <w:rFonts w:ascii="Times New Roman" w:eastAsia="Times New Roman" w:hAnsi="Times New Roman" w:cs="Times New Roman"/>
                <w:bCs/>
                <w:lang w:eastAsia="ru-RU"/>
              </w:rPr>
            </w:pPr>
            <w:r w:rsidRPr="000651FB">
              <w:rPr>
                <w:rFonts w:ascii="Times New Roman" w:eastAsia="Times New Roman" w:hAnsi="Times New Roman" w:cs="Times New Roman"/>
                <w:bCs/>
                <w:lang w:eastAsia="ru-RU"/>
              </w:rPr>
              <w:t>Остат</w:t>
            </w:r>
            <w:r w:rsidRPr="00000142">
              <w:rPr>
                <w:rFonts w:ascii="Times New Roman" w:eastAsia="Times New Roman" w:hAnsi="Times New Roman" w:cs="Times New Roman"/>
                <w:bCs/>
                <w:lang w:eastAsia="ru-RU"/>
              </w:rPr>
              <w:t>ки</w:t>
            </w:r>
            <w:r w:rsidRPr="000651FB">
              <w:rPr>
                <w:rFonts w:ascii="Times New Roman" w:eastAsia="Times New Roman" w:hAnsi="Times New Roman" w:cs="Times New Roman"/>
                <w:bCs/>
                <w:lang w:eastAsia="ru-RU"/>
              </w:rPr>
              <w:t xml:space="preserve"> ассигнований всего, в том числе:</w:t>
            </w:r>
          </w:p>
        </w:tc>
        <w:tc>
          <w:tcPr>
            <w:tcW w:w="1559" w:type="dxa"/>
            <w:tcBorders>
              <w:top w:val="nil"/>
              <w:left w:val="nil"/>
              <w:bottom w:val="single" w:sz="8" w:space="0" w:color="auto"/>
              <w:right w:val="single" w:sz="8" w:space="0" w:color="auto"/>
            </w:tcBorders>
            <w:shd w:val="clear" w:color="auto" w:fill="auto"/>
            <w:vAlign w:val="center"/>
            <w:hideMark/>
          </w:tcPr>
          <w:p w:rsidR="000651FB" w:rsidRPr="000651FB" w:rsidRDefault="000651FB" w:rsidP="000651FB">
            <w:pPr>
              <w:spacing w:after="0" w:line="240" w:lineRule="auto"/>
              <w:jc w:val="center"/>
              <w:rPr>
                <w:rFonts w:ascii="Times New Roman" w:eastAsia="Times New Roman" w:hAnsi="Times New Roman" w:cs="Times New Roman"/>
                <w:bCs/>
                <w:lang w:eastAsia="ru-RU"/>
              </w:rPr>
            </w:pPr>
            <w:r w:rsidRPr="000651FB">
              <w:rPr>
                <w:rFonts w:ascii="Times New Roman" w:eastAsia="Times New Roman" w:hAnsi="Times New Roman" w:cs="Times New Roman"/>
                <w:bCs/>
                <w:lang w:eastAsia="ru-RU"/>
              </w:rPr>
              <w:t>119 652,4</w:t>
            </w:r>
          </w:p>
        </w:tc>
      </w:tr>
      <w:tr w:rsidR="000651FB" w:rsidRPr="000651FB" w:rsidTr="00786C59">
        <w:trPr>
          <w:trHeight w:val="601"/>
        </w:trPr>
        <w:tc>
          <w:tcPr>
            <w:tcW w:w="8095" w:type="dxa"/>
            <w:tcBorders>
              <w:top w:val="nil"/>
              <w:left w:val="single" w:sz="8" w:space="0" w:color="auto"/>
              <w:bottom w:val="single" w:sz="4" w:space="0" w:color="auto"/>
              <w:right w:val="single" w:sz="4" w:space="0" w:color="auto"/>
            </w:tcBorders>
            <w:shd w:val="clear" w:color="auto" w:fill="auto"/>
            <w:vAlign w:val="center"/>
            <w:hideMark/>
          </w:tcPr>
          <w:p w:rsidR="000651FB" w:rsidRPr="000651FB" w:rsidRDefault="000651FB" w:rsidP="000651FB">
            <w:pPr>
              <w:spacing w:after="0" w:line="240" w:lineRule="auto"/>
              <w:rPr>
                <w:rFonts w:ascii="Times New Roman" w:eastAsia="Times New Roman" w:hAnsi="Times New Roman" w:cs="Times New Roman"/>
                <w:lang w:eastAsia="ru-RU"/>
              </w:rPr>
            </w:pPr>
            <w:r w:rsidRPr="000651FB">
              <w:rPr>
                <w:rFonts w:ascii="Times New Roman" w:eastAsia="Times New Roman" w:hAnsi="Times New Roman" w:cs="Times New Roman"/>
                <w:lang w:eastAsia="ru-RU"/>
              </w:rPr>
              <w:t xml:space="preserve">  </w:t>
            </w:r>
            <w:r w:rsidRPr="00000142">
              <w:rPr>
                <w:rFonts w:ascii="Times New Roman" w:eastAsia="Times New Roman" w:hAnsi="Times New Roman" w:cs="Times New Roman"/>
                <w:lang w:eastAsia="ru-RU"/>
              </w:rPr>
              <w:t>Остатки с</w:t>
            </w:r>
            <w:r w:rsidRPr="000651FB">
              <w:rPr>
                <w:rFonts w:ascii="Times New Roman" w:eastAsia="Times New Roman" w:hAnsi="Times New Roman" w:cs="Times New Roman"/>
                <w:lang w:eastAsia="ru-RU"/>
              </w:rPr>
              <w:t>редств резервн</w:t>
            </w:r>
            <w:r w:rsidRPr="00000142">
              <w:rPr>
                <w:rFonts w:ascii="Times New Roman" w:eastAsia="Times New Roman" w:hAnsi="Times New Roman" w:cs="Times New Roman"/>
                <w:lang w:eastAsia="ru-RU"/>
              </w:rPr>
              <w:t>ого</w:t>
            </w:r>
            <w:r w:rsidRPr="000651FB">
              <w:rPr>
                <w:rFonts w:ascii="Times New Roman" w:eastAsia="Times New Roman" w:hAnsi="Times New Roman" w:cs="Times New Roman"/>
                <w:lang w:eastAsia="ru-RU"/>
              </w:rPr>
              <w:t xml:space="preserve"> фонд</w:t>
            </w:r>
            <w:r w:rsidRPr="00000142">
              <w:rPr>
                <w:rFonts w:ascii="Times New Roman" w:eastAsia="Times New Roman" w:hAnsi="Times New Roman" w:cs="Times New Roman"/>
                <w:lang w:eastAsia="ru-RU"/>
              </w:rPr>
              <w:t>а</w:t>
            </w:r>
            <w:r w:rsidRPr="000651FB">
              <w:rPr>
                <w:rFonts w:ascii="Times New Roman" w:eastAsia="Times New Roman" w:hAnsi="Times New Roman" w:cs="Times New Roman"/>
                <w:lang w:eastAsia="ru-RU"/>
              </w:rPr>
              <w:t xml:space="preserve"> Администрации</w:t>
            </w:r>
            <w:r w:rsidRPr="00000142">
              <w:rPr>
                <w:rFonts w:ascii="Times New Roman" w:eastAsia="Times New Roman" w:hAnsi="Times New Roman" w:cs="Times New Roman"/>
                <w:lang w:eastAsia="ru-RU"/>
              </w:rPr>
              <w:t xml:space="preserve"> Округа и  целевого финанс</w:t>
            </w:r>
            <w:r w:rsidRPr="00000142">
              <w:rPr>
                <w:rFonts w:ascii="Times New Roman" w:eastAsia="Times New Roman" w:hAnsi="Times New Roman" w:cs="Times New Roman"/>
                <w:lang w:eastAsia="ru-RU"/>
              </w:rPr>
              <w:t>о</w:t>
            </w:r>
            <w:r w:rsidRPr="00000142">
              <w:rPr>
                <w:rFonts w:ascii="Times New Roman" w:eastAsia="Times New Roman" w:hAnsi="Times New Roman" w:cs="Times New Roman"/>
                <w:lang w:eastAsia="ru-RU"/>
              </w:rPr>
              <w:t>вого резерва на предупреждение и ликвидацию ЧС</w:t>
            </w:r>
          </w:p>
        </w:tc>
        <w:tc>
          <w:tcPr>
            <w:tcW w:w="1559" w:type="dxa"/>
            <w:tcBorders>
              <w:top w:val="nil"/>
              <w:left w:val="nil"/>
              <w:bottom w:val="single" w:sz="4" w:space="0" w:color="auto"/>
              <w:right w:val="single" w:sz="8" w:space="0" w:color="auto"/>
            </w:tcBorders>
            <w:shd w:val="clear" w:color="auto" w:fill="auto"/>
            <w:noWrap/>
            <w:vAlign w:val="center"/>
            <w:hideMark/>
          </w:tcPr>
          <w:p w:rsidR="000651FB" w:rsidRPr="000651FB" w:rsidRDefault="000651FB" w:rsidP="000651FB">
            <w:pPr>
              <w:spacing w:after="0" w:line="240" w:lineRule="auto"/>
              <w:jc w:val="center"/>
              <w:rPr>
                <w:rFonts w:ascii="Times New Roman" w:eastAsia="Times New Roman" w:hAnsi="Times New Roman" w:cs="Times New Roman"/>
                <w:bCs/>
                <w:lang w:eastAsia="ru-RU"/>
              </w:rPr>
            </w:pPr>
            <w:r w:rsidRPr="000651FB">
              <w:rPr>
                <w:rFonts w:ascii="Times New Roman" w:eastAsia="Times New Roman" w:hAnsi="Times New Roman" w:cs="Times New Roman"/>
                <w:bCs/>
                <w:lang w:eastAsia="ru-RU"/>
              </w:rPr>
              <w:t>1 296,3</w:t>
            </w:r>
          </w:p>
        </w:tc>
      </w:tr>
      <w:tr w:rsidR="000651FB" w:rsidRPr="000651FB" w:rsidTr="00786C59">
        <w:trPr>
          <w:trHeight w:val="3909"/>
        </w:trPr>
        <w:tc>
          <w:tcPr>
            <w:tcW w:w="809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651FB" w:rsidRPr="000651FB" w:rsidRDefault="00BA42FA" w:rsidP="00786C59">
            <w:pPr>
              <w:spacing w:before="120" w:after="120" w:line="240" w:lineRule="auto"/>
              <w:rPr>
                <w:rFonts w:ascii="Times New Roman" w:eastAsia="Times New Roman" w:hAnsi="Times New Roman" w:cs="Times New Roman"/>
                <w:lang w:eastAsia="ru-RU"/>
              </w:rPr>
            </w:pPr>
            <w:proofErr w:type="gramStart"/>
            <w:r w:rsidRPr="00BA42FA">
              <w:rPr>
                <w:rFonts w:ascii="Times New Roman" w:eastAsia="Times New Roman" w:hAnsi="Times New Roman" w:cs="Times New Roman"/>
                <w:lang w:eastAsia="ru-RU"/>
              </w:rPr>
              <w:t>Остатки по межбюджетным трансфертам, в том числе в связи с:                                                                                              - нарушением подрядными организация</w:t>
            </w:r>
            <w:r>
              <w:rPr>
                <w:rFonts w:ascii="Times New Roman" w:eastAsia="Times New Roman" w:hAnsi="Times New Roman" w:cs="Times New Roman"/>
                <w:lang w:eastAsia="ru-RU"/>
              </w:rPr>
              <w:t>ми условий контрактов - 13440,2</w:t>
            </w:r>
            <w:r w:rsidRPr="00BA42FA">
              <w:rPr>
                <w:rFonts w:ascii="Times New Roman" w:eastAsia="Times New Roman" w:hAnsi="Times New Roman" w:cs="Times New Roman"/>
                <w:lang w:eastAsia="ru-RU"/>
              </w:rPr>
              <w:t xml:space="preserve"> тыс. ру</w:t>
            </w:r>
            <w:r w:rsidRPr="00BA42FA">
              <w:rPr>
                <w:rFonts w:ascii="Times New Roman" w:eastAsia="Times New Roman" w:hAnsi="Times New Roman" w:cs="Times New Roman"/>
                <w:lang w:eastAsia="ru-RU"/>
              </w:rPr>
              <w:t>б</w:t>
            </w:r>
            <w:r w:rsidRPr="00BA42FA">
              <w:rPr>
                <w:rFonts w:ascii="Times New Roman" w:eastAsia="Times New Roman" w:hAnsi="Times New Roman" w:cs="Times New Roman"/>
                <w:lang w:eastAsia="ru-RU"/>
              </w:rPr>
              <w:t xml:space="preserve">лей (расторжение договоров по газораспределительной станции в п. </w:t>
            </w:r>
            <w:proofErr w:type="spellStart"/>
            <w:r w:rsidRPr="00BA42FA">
              <w:rPr>
                <w:rFonts w:ascii="Times New Roman" w:eastAsia="Times New Roman" w:hAnsi="Times New Roman" w:cs="Times New Roman"/>
                <w:lang w:eastAsia="ru-RU"/>
              </w:rPr>
              <w:t>Сыростан</w:t>
            </w:r>
            <w:proofErr w:type="spellEnd"/>
            <w:r w:rsidRPr="00BA42FA">
              <w:rPr>
                <w:rFonts w:ascii="Times New Roman" w:eastAsia="Times New Roman" w:hAnsi="Times New Roman" w:cs="Times New Roman"/>
                <w:lang w:eastAsia="ru-RU"/>
              </w:rPr>
              <w:t xml:space="preserve"> - 12469,1 тыс. рублей и выполнению работ по инициативному бюджетированию по проекту "Устройство дополнительных помещений к ледовой арене стадиона "Труд"" в связи с невыполнением работ на сумму 971,1 тыс. рублей);</w:t>
            </w:r>
            <w:proofErr w:type="gramEnd"/>
            <w:r w:rsidRPr="00BA42FA">
              <w:rPr>
                <w:rFonts w:ascii="Times New Roman" w:eastAsia="Times New Roman" w:hAnsi="Times New Roman" w:cs="Times New Roman"/>
                <w:lang w:eastAsia="ru-RU"/>
              </w:rPr>
              <w:t xml:space="preserve">                                                                                                                                                                                                                - результатами проведения конкурсных процедур  - 2844,1 тыс. рублей </w:t>
            </w:r>
            <w:proofErr w:type="gramStart"/>
            <w:r w:rsidRPr="00BA42FA">
              <w:rPr>
                <w:rFonts w:ascii="Times New Roman" w:eastAsia="Times New Roman" w:hAnsi="Times New Roman" w:cs="Times New Roman"/>
                <w:lang w:eastAsia="ru-RU"/>
              </w:rPr>
              <w:t xml:space="preserve">( </w:t>
            </w:r>
            <w:proofErr w:type="gramEnd"/>
            <w:r w:rsidRPr="00BA42FA">
              <w:rPr>
                <w:rFonts w:ascii="Times New Roman" w:eastAsia="Times New Roman" w:hAnsi="Times New Roman" w:cs="Times New Roman"/>
                <w:lang w:eastAsia="ru-RU"/>
              </w:rPr>
              <w:t>закупка оборудования для создания "умных" спортивных площадок - 323,7 тыс. рублей; по инициативному бюджетированию - 2520,4 тыс. рублей);                                                                                                                                                                                                                                                             - уточнением расчетов стоимости инициативного проекта, заявленного инициат</w:t>
            </w:r>
            <w:r w:rsidRPr="00BA42FA">
              <w:rPr>
                <w:rFonts w:ascii="Times New Roman" w:eastAsia="Times New Roman" w:hAnsi="Times New Roman" w:cs="Times New Roman"/>
                <w:lang w:eastAsia="ru-RU"/>
              </w:rPr>
              <w:t>о</w:t>
            </w:r>
            <w:r w:rsidRPr="00BA42FA">
              <w:rPr>
                <w:rFonts w:ascii="Times New Roman" w:eastAsia="Times New Roman" w:hAnsi="Times New Roman" w:cs="Times New Roman"/>
                <w:lang w:eastAsia="ru-RU"/>
              </w:rPr>
              <w:t>рами и сметного расчета представленного исполнителем работ - 2086,0 тыс. ру</w:t>
            </w:r>
            <w:r w:rsidRPr="00BA42FA">
              <w:rPr>
                <w:rFonts w:ascii="Times New Roman" w:eastAsia="Times New Roman" w:hAnsi="Times New Roman" w:cs="Times New Roman"/>
                <w:lang w:eastAsia="ru-RU"/>
              </w:rPr>
              <w:t>б</w:t>
            </w:r>
            <w:r w:rsidRPr="00BA42FA">
              <w:rPr>
                <w:rFonts w:ascii="Times New Roman" w:eastAsia="Times New Roman" w:hAnsi="Times New Roman" w:cs="Times New Roman"/>
                <w:lang w:eastAsia="ru-RU"/>
              </w:rPr>
              <w:t>лей;                                                                                                                              - эк</w:t>
            </w:r>
            <w:r w:rsidRPr="00BA42FA">
              <w:rPr>
                <w:rFonts w:ascii="Times New Roman" w:eastAsia="Times New Roman" w:hAnsi="Times New Roman" w:cs="Times New Roman"/>
                <w:lang w:eastAsia="ru-RU"/>
              </w:rPr>
              <w:t>о</w:t>
            </w:r>
            <w:r w:rsidRPr="00BA42FA">
              <w:rPr>
                <w:rFonts w:ascii="Times New Roman" w:eastAsia="Times New Roman" w:hAnsi="Times New Roman" w:cs="Times New Roman"/>
                <w:lang w:eastAsia="ru-RU"/>
              </w:rPr>
              <w:t>номия по факту выполнения работ и предоставления услуг - 340,9 тыс. рублей (по инициативному бюджетированию "Благоустройство территории "Мемориально-паркового комплекса в р-не ДК Горняк" - 198,9 тыс</w:t>
            </w:r>
            <w:r>
              <w:rPr>
                <w:rFonts w:ascii="Times New Roman" w:eastAsia="Times New Roman" w:hAnsi="Times New Roman" w:cs="Times New Roman"/>
                <w:lang w:eastAsia="ru-RU"/>
              </w:rPr>
              <w:t>.</w:t>
            </w:r>
            <w:r w:rsidRPr="00BA42FA">
              <w:rPr>
                <w:rFonts w:ascii="Times New Roman" w:eastAsia="Times New Roman" w:hAnsi="Times New Roman" w:cs="Times New Roman"/>
                <w:lang w:eastAsia="ru-RU"/>
              </w:rPr>
              <w:t xml:space="preserve"> рублей; по предоставлению горячего питания - 109,6 тыс. рублей; по выполнению строительных работ автод</w:t>
            </w:r>
            <w:r w:rsidRPr="00BA42FA">
              <w:rPr>
                <w:rFonts w:ascii="Times New Roman" w:eastAsia="Times New Roman" w:hAnsi="Times New Roman" w:cs="Times New Roman"/>
                <w:lang w:eastAsia="ru-RU"/>
              </w:rPr>
              <w:t>о</w:t>
            </w:r>
            <w:r w:rsidRPr="00BA42FA">
              <w:rPr>
                <w:rFonts w:ascii="Times New Roman" w:eastAsia="Times New Roman" w:hAnsi="Times New Roman" w:cs="Times New Roman"/>
                <w:lang w:eastAsia="ru-RU"/>
              </w:rPr>
              <w:t xml:space="preserve">роги от улицы Ленина пос. Тургояк </w:t>
            </w:r>
            <w:proofErr w:type="gramStart"/>
            <w:r w:rsidRPr="00BA42FA">
              <w:rPr>
                <w:rFonts w:ascii="Times New Roman" w:eastAsia="Times New Roman" w:hAnsi="Times New Roman" w:cs="Times New Roman"/>
                <w:lang w:eastAsia="ru-RU"/>
              </w:rPr>
              <w:t>до</w:t>
            </w:r>
            <w:proofErr w:type="gramEnd"/>
            <w:r w:rsidRPr="00BA42FA">
              <w:rPr>
                <w:rFonts w:ascii="Times New Roman" w:eastAsia="Times New Roman" w:hAnsi="Times New Roman" w:cs="Times New Roman"/>
                <w:lang w:eastAsia="ru-RU"/>
              </w:rPr>
              <w:t xml:space="preserve"> </w:t>
            </w:r>
            <w:proofErr w:type="gramStart"/>
            <w:r w:rsidRPr="00BA42FA">
              <w:rPr>
                <w:rFonts w:ascii="Times New Roman" w:eastAsia="Times New Roman" w:hAnsi="Times New Roman" w:cs="Times New Roman"/>
                <w:lang w:eastAsia="ru-RU"/>
              </w:rPr>
              <w:t>ДОЛ</w:t>
            </w:r>
            <w:proofErr w:type="gramEnd"/>
            <w:r w:rsidRPr="00BA42FA">
              <w:rPr>
                <w:rFonts w:ascii="Times New Roman" w:eastAsia="Times New Roman" w:hAnsi="Times New Roman" w:cs="Times New Roman"/>
                <w:lang w:eastAsia="ru-RU"/>
              </w:rPr>
              <w:t xml:space="preserve"> им. Зои Космодемьянской - 32,4 тыс. рублей).                                                                                                                                               Данные средства являются целевыми и не подлежат перераспределению.</w:t>
            </w:r>
          </w:p>
        </w:tc>
        <w:tc>
          <w:tcPr>
            <w:tcW w:w="1559" w:type="dxa"/>
            <w:tcBorders>
              <w:top w:val="nil"/>
              <w:left w:val="nil"/>
              <w:bottom w:val="single" w:sz="4" w:space="0" w:color="auto"/>
              <w:right w:val="single" w:sz="8" w:space="0" w:color="auto"/>
            </w:tcBorders>
            <w:shd w:val="clear" w:color="auto" w:fill="auto"/>
            <w:vAlign w:val="center"/>
            <w:hideMark/>
          </w:tcPr>
          <w:p w:rsidR="000651FB" w:rsidRPr="000651FB" w:rsidRDefault="00BA42FA" w:rsidP="000651FB">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18711,2</w:t>
            </w:r>
          </w:p>
        </w:tc>
      </w:tr>
      <w:tr w:rsidR="000651FB" w:rsidRPr="000651FB" w:rsidTr="00786C59">
        <w:trPr>
          <w:trHeight w:val="1275"/>
        </w:trPr>
        <w:tc>
          <w:tcPr>
            <w:tcW w:w="8095"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0651FB" w:rsidRPr="000651FB" w:rsidRDefault="000651FB" w:rsidP="000651FB">
            <w:pPr>
              <w:spacing w:after="0" w:line="240" w:lineRule="auto"/>
              <w:rPr>
                <w:rFonts w:ascii="Times New Roman" w:eastAsia="Times New Roman" w:hAnsi="Times New Roman" w:cs="Times New Roman"/>
                <w:lang w:eastAsia="ru-RU"/>
              </w:rPr>
            </w:pPr>
            <w:r w:rsidRPr="000651FB">
              <w:rPr>
                <w:rFonts w:ascii="Times New Roman" w:eastAsia="Times New Roman" w:hAnsi="Times New Roman" w:cs="Times New Roman"/>
                <w:lang w:eastAsia="ru-RU"/>
              </w:rPr>
              <w:t xml:space="preserve"> Уменьшение ассигнований по межбюджетным трансфертам после уточнения бюджета Округа в соответствии с Законом Челябинской области от 22.12.2022 № 724-ЗО "О внесении изменений в Закон Челябинской области "Об областном бю</w:t>
            </w:r>
            <w:r w:rsidRPr="000651FB">
              <w:rPr>
                <w:rFonts w:ascii="Times New Roman" w:eastAsia="Times New Roman" w:hAnsi="Times New Roman" w:cs="Times New Roman"/>
                <w:lang w:eastAsia="ru-RU"/>
              </w:rPr>
              <w:t>д</w:t>
            </w:r>
            <w:r w:rsidRPr="000651FB">
              <w:rPr>
                <w:rFonts w:ascii="Times New Roman" w:eastAsia="Times New Roman" w:hAnsi="Times New Roman" w:cs="Times New Roman"/>
                <w:lang w:eastAsia="ru-RU"/>
              </w:rPr>
              <w:t xml:space="preserve">жете на 2022 год и плановый период 2023 и 2024 годов" </w:t>
            </w:r>
          </w:p>
        </w:tc>
        <w:tc>
          <w:tcPr>
            <w:tcW w:w="1559" w:type="dxa"/>
            <w:tcBorders>
              <w:top w:val="nil"/>
              <w:left w:val="nil"/>
              <w:bottom w:val="single" w:sz="4" w:space="0" w:color="auto"/>
              <w:right w:val="single" w:sz="8" w:space="0" w:color="auto"/>
            </w:tcBorders>
            <w:shd w:val="clear" w:color="auto" w:fill="auto"/>
            <w:vAlign w:val="center"/>
            <w:hideMark/>
          </w:tcPr>
          <w:p w:rsidR="000651FB" w:rsidRPr="000651FB" w:rsidRDefault="000651FB" w:rsidP="000651FB">
            <w:pPr>
              <w:spacing w:after="0" w:line="240" w:lineRule="auto"/>
              <w:jc w:val="center"/>
              <w:rPr>
                <w:rFonts w:ascii="Times New Roman" w:eastAsia="Times New Roman" w:hAnsi="Times New Roman" w:cs="Times New Roman"/>
                <w:bCs/>
                <w:lang w:eastAsia="ru-RU"/>
              </w:rPr>
            </w:pPr>
            <w:r w:rsidRPr="000651FB">
              <w:rPr>
                <w:rFonts w:ascii="Times New Roman" w:eastAsia="Times New Roman" w:hAnsi="Times New Roman" w:cs="Times New Roman"/>
                <w:bCs/>
                <w:lang w:eastAsia="ru-RU"/>
              </w:rPr>
              <w:t>77 159,5</w:t>
            </w:r>
          </w:p>
        </w:tc>
      </w:tr>
      <w:tr w:rsidR="000651FB" w:rsidRPr="000651FB" w:rsidTr="00786C59">
        <w:trPr>
          <w:trHeight w:val="1056"/>
        </w:trPr>
        <w:tc>
          <w:tcPr>
            <w:tcW w:w="809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651FB" w:rsidRPr="000651FB" w:rsidRDefault="000651FB" w:rsidP="001F7030">
            <w:pPr>
              <w:spacing w:after="0" w:line="240" w:lineRule="auto"/>
              <w:rPr>
                <w:rFonts w:ascii="Times New Roman" w:eastAsia="Times New Roman" w:hAnsi="Times New Roman" w:cs="Times New Roman"/>
                <w:lang w:eastAsia="ru-RU"/>
              </w:rPr>
            </w:pPr>
            <w:r w:rsidRPr="000651FB">
              <w:rPr>
                <w:rFonts w:ascii="Times New Roman" w:eastAsia="Times New Roman" w:hAnsi="Times New Roman" w:cs="Times New Roman"/>
                <w:lang w:eastAsia="ru-RU"/>
              </w:rPr>
              <w:t xml:space="preserve"> Экономия по сметам расходов ГРБС</w:t>
            </w:r>
            <w:r w:rsidR="001F7030">
              <w:rPr>
                <w:rFonts w:ascii="Times New Roman" w:eastAsia="Times New Roman" w:hAnsi="Times New Roman" w:cs="Times New Roman"/>
                <w:lang w:eastAsia="ru-RU"/>
              </w:rPr>
              <w:t xml:space="preserve"> и </w:t>
            </w:r>
            <w:r w:rsidR="001F7030" w:rsidRPr="001F7030">
              <w:rPr>
                <w:rFonts w:ascii="Times New Roman" w:eastAsia="Times New Roman" w:hAnsi="Times New Roman" w:cs="Times New Roman"/>
                <w:lang w:eastAsia="ru-RU"/>
              </w:rPr>
              <w:t>экономия по факту выполненных работ</w:t>
            </w:r>
            <w:r w:rsidRPr="000651FB">
              <w:rPr>
                <w:rFonts w:ascii="Times New Roman" w:eastAsia="Times New Roman" w:hAnsi="Times New Roman" w:cs="Times New Roman"/>
                <w:lang w:eastAsia="ru-RU"/>
              </w:rPr>
              <w:t xml:space="preserve"> (коммунальные услуги, связь, ГСМ, питание</w:t>
            </w:r>
            <w:r w:rsidR="001F7030">
              <w:rPr>
                <w:rFonts w:ascii="Times New Roman" w:eastAsia="Times New Roman" w:hAnsi="Times New Roman" w:cs="Times New Roman"/>
                <w:lang w:eastAsia="ru-RU"/>
              </w:rPr>
              <w:t xml:space="preserve">, </w:t>
            </w:r>
            <w:r w:rsidRPr="000651FB">
              <w:rPr>
                <w:rFonts w:ascii="Times New Roman" w:eastAsia="Times New Roman" w:hAnsi="Times New Roman" w:cs="Times New Roman"/>
                <w:lang w:eastAsia="ru-RU"/>
              </w:rPr>
              <w:t>и т.д.)</w:t>
            </w:r>
          </w:p>
        </w:tc>
        <w:tc>
          <w:tcPr>
            <w:tcW w:w="1559" w:type="dxa"/>
            <w:tcBorders>
              <w:top w:val="nil"/>
              <w:left w:val="nil"/>
              <w:bottom w:val="single" w:sz="4" w:space="0" w:color="auto"/>
              <w:right w:val="single" w:sz="8" w:space="0" w:color="auto"/>
            </w:tcBorders>
            <w:shd w:val="clear" w:color="auto" w:fill="auto"/>
            <w:vAlign w:val="center"/>
            <w:hideMark/>
          </w:tcPr>
          <w:p w:rsidR="000651FB" w:rsidRPr="000651FB" w:rsidRDefault="00BA42FA" w:rsidP="000651FB">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8451,8</w:t>
            </w:r>
          </w:p>
        </w:tc>
      </w:tr>
      <w:tr w:rsidR="000651FB" w:rsidRPr="000651FB" w:rsidTr="00786C59">
        <w:trPr>
          <w:trHeight w:val="794"/>
        </w:trPr>
        <w:tc>
          <w:tcPr>
            <w:tcW w:w="8095" w:type="dxa"/>
            <w:tcBorders>
              <w:top w:val="nil"/>
              <w:left w:val="single" w:sz="8" w:space="0" w:color="auto"/>
              <w:bottom w:val="single" w:sz="4" w:space="0" w:color="auto"/>
              <w:right w:val="single" w:sz="4" w:space="0" w:color="auto"/>
            </w:tcBorders>
            <w:shd w:val="clear" w:color="auto" w:fill="auto"/>
            <w:vAlign w:val="center"/>
            <w:hideMark/>
          </w:tcPr>
          <w:p w:rsidR="000651FB" w:rsidRPr="000651FB" w:rsidRDefault="000651FB" w:rsidP="000651FB">
            <w:pPr>
              <w:spacing w:after="0" w:line="240" w:lineRule="auto"/>
              <w:rPr>
                <w:rFonts w:ascii="Times New Roman" w:eastAsia="Times New Roman" w:hAnsi="Times New Roman" w:cs="Times New Roman"/>
                <w:lang w:eastAsia="ru-RU"/>
              </w:rPr>
            </w:pPr>
            <w:r w:rsidRPr="000651FB">
              <w:rPr>
                <w:rFonts w:ascii="Times New Roman" w:eastAsia="Times New Roman" w:hAnsi="Times New Roman" w:cs="Times New Roman"/>
                <w:lang w:eastAsia="ru-RU"/>
              </w:rPr>
              <w:t xml:space="preserve"> Не поступили средства из областного бюджета в связи с заявительным характ</w:t>
            </w:r>
            <w:r w:rsidRPr="000651FB">
              <w:rPr>
                <w:rFonts w:ascii="Times New Roman" w:eastAsia="Times New Roman" w:hAnsi="Times New Roman" w:cs="Times New Roman"/>
                <w:lang w:eastAsia="ru-RU"/>
              </w:rPr>
              <w:t>е</w:t>
            </w:r>
            <w:r w:rsidRPr="000651FB">
              <w:rPr>
                <w:rFonts w:ascii="Times New Roman" w:eastAsia="Times New Roman" w:hAnsi="Times New Roman" w:cs="Times New Roman"/>
                <w:lang w:eastAsia="ru-RU"/>
              </w:rPr>
              <w:t>ром, с учетом фактического наличия получателей (социальные выплаты)</w:t>
            </w:r>
          </w:p>
        </w:tc>
        <w:tc>
          <w:tcPr>
            <w:tcW w:w="1559" w:type="dxa"/>
            <w:tcBorders>
              <w:top w:val="nil"/>
              <w:left w:val="nil"/>
              <w:bottom w:val="single" w:sz="4" w:space="0" w:color="auto"/>
              <w:right w:val="single" w:sz="8" w:space="0" w:color="auto"/>
            </w:tcBorders>
            <w:shd w:val="clear" w:color="auto" w:fill="auto"/>
            <w:vAlign w:val="center"/>
            <w:hideMark/>
          </w:tcPr>
          <w:p w:rsidR="000651FB" w:rsidRPr="000651FB" w:rsidRDefault="000651FB" w:rsidP="000651FB">
            <w:pPr>
              <w:spacing w:after="0" w:line="240" w:lineRule="auto"/>
              <w:jc w:val="center"/>
              <w:rPr>
                <w:rFonts w:ascii="Times New Roman" w:eastAsia="Times New Roman" w:hAnsi="Times New Roman" w:cs="Times New Roman"/>
                <w:bCs/>
                <w:lang w:eastAsia="ru-RU"/>
              </w:rPr>
            </w:pPr>
            <w:r w:rsidRPr="000651FB">
              <w:rPr>
                <w:rFonts w:ascii="Times New Roman" w:eastAsia="Times New Roman" w:hAnsi="Times New Roman" w:cs="Times New Roman"/>
                <w:bCs/>
                <w:lang w:eastAsia="ru-RU"/>
              </w:rPr>
              <w:t>3 883,8</w:t>
            </w:r>
          </w:p>
        </w:tc>
      </w:tr>
      <w:tr w:rsidR="000651FB" w:rsidRPr="000651FB" w:rsidTr="00C5599C">
        <w:trPr>
          <w:trHeight w:val="3770"/>
        </w:trPr>
        <w:tc>
          <w:tcPr>
            <w:tcW w:w="8095" w:type="dxa"/>
            <w:tcBorders>
              <w:top w:val="single" w:sz="4" w:space="0" w:color="auto"/>
              <w:left w:val="single" w:sz="8" w:space="0" w:color="auto"/>
              <w:bottom w:val="single" w:sz="8" w:space="0" w:color="auto"/>
              <w:right w:val="single" w:sz="4" w:space="0" w:color="000000"/>
            </w:tcBorders>
            <w:shd w:val="clear" w:color="auto" w:fill="auto"/>
            <w:vAlign w:val="center"/>
            <w:hideMark/>
          </w:tcPr>
          <w:p w:rsidR="000651FB" w:rsidRPr="000651FB" w:rsidRDefault="000651FB" w:rsidP="00C5599C">
            <w:pPr>
              <w:spacing w:after="0" w:line="240" w:lineRule="auto"/>
              <w:rPr>
                <w:rFonts w:ascii="Times New Roman" w:eastAsia="Times New Roman" w:hAnsi="Times New Roman" w:cs="Times New Roman"/>
                <w:lang w:eastAsia="ru-RU"/>
              </w:rPr>
            </w:pPr>
            <w:r w:rsidRPr="000651FB">
              <w:rPr>
                <w:rFonts w:ascii="Times New Roman" w:eastAsia="Times New Roman" w:hAnsi="Times New Roman" w:cs="Times New Roman"/>
                <w:lang w:eastAsia="ru-RU"/>
              </w:rPr>
              <w:t xml:space="preserve"> </w:t>
            </w:r>
            <w:proofErr w:type="gramStart"/>
            <w:r w:rsidRPr="000651FB">
              <w:rPr>
                <w:rFonts w:ascii="Times New Roman" w:eastAsia="Times New Roman" w:hAnsi="Times New Roman" w:cs="Times New Roman"/>
                <w:lang w:eastAsia="ru-RU"/>
              </w:rPr>
              <w:t xml:space="preserve">Перенос расчетов на 2023 год по причине:  </w:t>
            </w:r>
            <w:r w:rsidR="001F7030">
              <w:rPr>
                <w:rFonts w:ascii="Times New Roman" w:eastAsia="Times New Roman" w:hAnsi="Times New Roman" w:cs="Times New Roman"/>
                <w:lang w:eastAsia="ru-RU"/>
              </w:rPr>
              <w:t xml:space="preserve">    </w:t>
            </w:r>
            <w:r w:rsidRPr="000651FB">
              <w:rPr>
                <w:rFonts w:ascii="Times New Roman" w:eastAsia="Times New Roman" w:hAnsi="Times New Roman" w:cs="Times New Roman"/>
                <w:lang w:eastAsia="ru-RU"/>
              </w:rPr>
              <w:t xml:space="preserve">                                                                     - отсутствия заключения </w:t>
            </w:r>
            <w:proofErr w:type="spellStart"/>
            <w:r w:rsidRPr="000651FB">
              <w:rPr>
                <w:rFonts w:ascii="Times New Roman" w:eastAsia="Times New Roman" w:hAnsi="Times New Roman" w:cs="Times New Roman"/>
                <w:lang w:eastAsia="ru-RU"/>
              </w:rPr>
              <w:t>госэкспертизы</w:t>
            </w:r>
            <w:proofErr w:type="spellEnd"/>
            <w:r w:rsidRPr="000651FB">
              <w:rPr>
                <w:rFonts w:ascii="Times New Roman" w:eastAsia="Times New Roman" w:hAnsi="Times New Roman" w:cs="Times New Roman"/>
                <w:lang w:eastAsia="ru-RU"/>
              </w:rPr>
              <w:t xml:space="preserve"> - 2007,0 тыс. рублей (ведутся работы по устранению замечаний в проектно-сметной документации: общеобразовательная организация в микрорайоне </w:t>
            </w:r>
            <w:r w:rsidR="000D7E45">
              <w:rPr>
                <w:rFonts w:ascii="Times New Roman" w:eastAsia="Times New Roman" w:hAnsi="Times New Roman" w:cs="Times New Roman"/>
                <w:lang w:eastAsia="ru-RU"/>
              </w:rPr>
              <w:t>«Д</w:t>
            </w:r>
            <w:r w:rsidRPr="000651FB">
              <w:rPr>
                <w:rFonts w:ascii="Times New Roman" w:eastAsia="Times New Roman" w:hAnsi="Times New Roman" w:cs="Times New Roman"/>
                <w:lang w:eastAsia="ru-RU"/>
              </w:rPr>
              <w:t>инамо</w:t>
            </w:r>
            <w:r w:rsidR="000D7E45">
              <w:rPr>
                <w:rFonts w:ascii="Times New Roman" w:eastAsia="Times New Roman" w:hAnsi="Times New Roman" w:cs="Times New Roman"/>
                <w:lang w:eastAsia="ru-RU"/>
              </w:rPr>
              <w:t>»</w:t>
            </w:r>
            <w:r w:rsidRPr="000651FB">
              <w:rPr>
                <w:rFonts w:ascii="Times New Roman" w:eastAsia="Times New Roman" w:hAnsi="Times New Roman" w:cs="Times New Roman"/>
                <w:lang w:eastAsia="ru-RU"/>
              </w:rPr>
              <w:t xml:space="preserve">, Физкультурно-оздоровительный комплекс </w:t>
            </w:r>
            <w:r w:rsidR="000D7E45">
              <w:rPr>
                <w:rFonts w:ascii="Times New Roman" w:eastAsia="Times New Roman" w:hAnsi="Times New Roman" w:cs="Times New Roman"/>
                <w:lang w:eastAsia="ru-RU"/>
              </w:rPr>
              <w:t>на стадионе «</w:t>
            </w:r>
            <w:r w:rsidRPr="000651FB">
              <w:rPr>
                <w:rFonts w:ascii="Times New Roman" w:eastAsia="Times New Roman" w:hAnsi="Times New Roman" w:cs="Times New Roman"/>
                <w:lang w:eastAsia="ru-RU"/>
              </w:rPr>
              <w:t>Заря</w:t>
            </w:r>
            <w:r w:rsidR="000D7E45">
              <w:rPr>
                <w:rFonts w:ascii="Times New Roman" w:eastAsia="Times New Roman" w:hAnsi="Times New Roman" w:cs="Times New Roman"/>
                <w:lang w:eastAsia="ru-RU"/>
              </w:rPr>
              <w:t>»</w:t>
            </w:r>
            <w:r w:rsidRPr="000651FB">
              <w:rPr>
                <w:rFonts w:ascii="Times New Roman" w:eastAsia="Times New Roman" w:hAnsi="Times New Roman" w:cs="Times New Roman"/>
                <w:lang w:eastAsia="ru-RU"/>
              </w:rPr>
              <w:t>);                                                                                                                                                             - устранения замечаний в первичных докуме</w:t>
            </w:r>
            <w:r w:rsidR="00BA42FA">
              <w:rPr>
                <w:rFonts w:ascii="Times New Roman" w:eastAsia="Times New Roman" w:hAnsi="Times New Roman" w:cs="Times New Roman"/>
                <w:lang w:eastAsia="ru-RU"/>
              </w:rPr>
              <w:t>нтах при приемке работ - 6368,1</w:t>
            </w:r>
            <w:r w:rsidRPr="000651FB">
              <w:rPr>
                <w:rFonts w:ascii="Times New Roman" w:eastAsia="Times New Roman" w:hAnsi="Times New Roman" w:cs="Times New Roman"/>
                <w:lang w:eastAsia="ru-RU"/>
              </w:rPr>
              <w:t xml:space="preserve"> тыс. рублей (выполнение работ по планировке территорий и по сносу (демонтажу) об</w:t>
            </w:r>
            <w:r w:rsidRPr="000651FB">
              <w:rPr>
                <w:rFonts w:ascii="Times New Roman" w:eastAsia="Times New Roman" w:hAnsi="Times New Roman" w:cs="Times New Roman"/>
                <w:lang w:eastAsia="ru-RU"/>
              </w:rPr>
              <w:t>ъ</w:t>
            </w:r>
            <w:r w:rsidRPr="000651FB">
              <w:rPr>
                <w:rFonts w:ascii="Times New Roman" w:eastAsia="Times New Roman" w:hAnsi="Times New Roman" w:cs="Times New Roman"/>
                <w:lang w:eastAsia="ru-RU"/>
              </w:rPr>
              <w:t>ектов капитального строительства (ветхих и аварийных домов);</w:t>
            </w:r>
            <w:proofErr w:type="gramEnd"/>
            <w:r w:rsidRPr="000651FB">
              <w:rPr>
                <w:rFonts w:ascii="Times New Roman" w:eastAsia="Times New Roman" w:hAnsi="Times New Roman" w:cs="Times New Roman"/>
                <w:lang w:eastAsia="ru-RU"/>
              </w:rPr>
              <w:t xml:space="preserve"> обслуживание г</w:t>
            </w:r>
            <w:r w:rsidRPr="000651FB">
              <w:rPr>
                <w:rFonts w:ascii="Times New Roman" w:eastAsia="Times New Roman" w:hAnsi="Times New Roman" w:cs="Times New Roman"/>
                <w:lang w:eastAsia="ru-RU"/>
              </w:rPr>
              <w:t>а</w:t>
            </w:r>
            <w:r w:rsidRPr="000651FB">
              <w:rPr>
                <w:rFonts w:ascii="Times New Roman" w:eastAsia="Times New Roman" w:hAnsi="Times New Roman" w:cs="Times New Roman"/>
                <w:lang w:eastAsia="ru-RU"/>
              </w:rPr>
              <w:t xml:space="preserve">зопровода высокого давления (в том числе газораспределительной станции), </w:t>
            </w:r>
            <w:proofErr w:type="spellStart"/>
            <w:r w:rsidRPr="000651FB">
              <w:rPr>
                <w:rFonts w:ascii="Times New Roman" w:eastAsia="Times New Roman" w:hAnsi="Times New Roman" w:cs="Times New Roman"/>
                <w:lang w:eastAsia="ru-RU"/>
              </w:rPr>
              <w:t>г</w:t>
            </w:r>
            <w:proofErr w:type="gramStart"/>
            <w:r w:rsidRPr="000651FB">
              <w:rPr>
                <w:rFonts w:ascii="Times New Roman" w:eastAsia="Times New Roman" w:hAnsi="Times New Roman" w:cs="Times New Roman"/>
                <w:lang w:eastAsia="ru-RU"/>
              </w:rPr>
              <w:t>.М</w:t>
            </w:r>
            <w:proofErr w:type="gramEnd"/>
            <w:r w:rsidRPr="000651FB">
              <w:rPr>
                <w:rFonts w:ascii="Times New Roman" w:eastAsia="Times New Roman" w:hAnsi="Times New Roman" w:cs="Times New Roman"/>
                <w:lang w:eastAsia="ru-RU"/>
              </w:rPr>
              <w:t>иасс</w:t>
            </w:r>
            <w:proofErr w:type="spellEnd"/>
            <w:r w:rsidRPr="000651FB">
              <w:rPr>
                <w:rFonts w:ascii="Times New Roman" w:eastAsia="Times New Roman" w:hAnsi="Times New Roman" w:cs="Times New Roman"/>
                <w:lang w:eastAsia="ru-RU"/>
              </w:rPr>
              <w:t xml:space="preserve">, п. Верхний </w:t>
            </w:r>
            <w:proofErr w:type="spellStart"/>
            <w:r w:rsidRPr="000651FB">
              <w:rPr>
                <w:rFonts w:ascii="Times New Roman" w:eastAsia="Times New Roman" w:hAnsi="Times New Roman" w:cs="Times New Roman"/>
                <w:lang w:eastAsia="ru-RU"/>
              </w:rPr>
              <w:t>Атлян</w:t>
            </w:r>
            <w:proofErr w:type="spellEnd"/>
            <w:r w:rsidRPr="000651FB">
              <w:rPr>
                <w:rFonts w:ascii="Times New Roman" w:eastAsia="Times New Roman" w:hAnsi="Times New Roman" w:cs="Times New Roman"/>
                <w:lang w:eastAsia="ru-RU"/>
              </w:rPr>
              <w:t>);                                                                                                                                                       - нарушение подрядными организациями сроков исполнения и иных условий ко</w:t>
            </w:r>
            <w:r w:rsidRPr="000651FB">
              <w:rPr>
                <w:rFonts w:ascii="Times New Roman" w:eastAsia="Times New Roman" w:hAnsi="Times New Roman" w:cs="Times New Roman"/>
                <w:lang w:eastAsia="ru-RU"/>
              </w:rPr>
              <w:t>н</w:t>
            </w:r>
            <w:r w:rsidRPr="000651FB">
              <w:rPr>
                <w:rFonts w:ascii="Times New Roman" w:eastAsia="Times New Roman" w:hAnsi="Times New Roman" w:cs="Times New Roman"/>
                <w:lang w:eastAsia="ru-RU"/>
              </w:rPr>
              <w:t xml:space="preserve">трактов (поставка канцтоваров) - 125,1 тыс. рублей;                                                                                                     - позднее предоставление документов на оплату поставщиками работ и услуг, оплата в январе 2023 года (кредиторская задолженность) </w:t>
            </w:r>
            <w:r w:rsidR="00CD329C">
              <w:rPr>
                <w:rFonts w:ascii="Times New Roman" w:eastAsia="Times New Roman" w:hAnsi="Times New Roman" w:cs="Times New Roman"/>
                <w:lang w:eastAsia="ru-RU"/>
              </w:rPr>
              <w:t>–</w:t>
            </w:r>
            <w:r w:rsidRPr="000651FB">
              <w:rPr>
                <w:rFonts w:ascii="Times New Roman" w:eastAsia="Times New Roman" w:hAnsi="Times New Roman" w:cs="Times New Roman"/>
                <w:lang w:eastAsia="ru-RU"/>
              </w:rPr>
              <w:t xml:space="preserve"> </w:t>
            </w:r>
            <w:r w:rsidR="00BA42FA">
              <w:rPr>
                <w:rFonts w:ascii="Times New Roman" w:eastAsia="Times New Roman" w:hAnsi="Times New Roman" w:cs="Times New Roman"/>
                <w:lang w:eastAsia="ru-RU"/>
              </w:rPr>
              <w:t>1649,6</w:t>
            </w:r>
            <w:r w:rsidRPr="000651FB">
              <w:rPr>
                <w:rFonts w:ascii="Times New Roman" w:eastAsia="Times New Roman" w:hAnsi="Times New Roman" w:cs="Times New Roman"/>
                <w:lang w:eastAsia="ru-RU"/>
              </w:rPr>
              <w:t xml:space="preserve"> тыс. рублей.</w:t>
            </w:r>
          </w:p>
        </w:tc>
        <w:tc>
          <w:tcPr>
            <w:tcW w:w="1559" w:type="dxa"/>
            <w:tcBorders>
              <w:top w:val="nil"/>
              <w:left w:val="nil"/>
              <w:bottom w:val="single" w:sz="8" w:space="0" w:color="auto"/>
              <w:right w:val="single" w:sz="8" w:space="0" w:color="auto"/>
            </w:tcBorders>
            <w:shd w:val="clear" w:color="auto" w:fill="auto"/>
            <w:vAlign w:val="center"/>
            <w:hideMark/>
          </w:tcPr>
          <w:p w:rsidR="000651FB" w:rsidRPr="000651FB" w:rsidRDefault="00BA42FA" w:rsidP="000651FB">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10149,8</w:t>
            </w:r>
          </w:p>
        </w:tc>
      </w:tr>
    </w:tbl>
    <w:p w:rsidR="00C5599C" w:rsidRDefault="00FD5864" w:rsidP="00C5599C">
      <w:pPr>
        <w:spacing w:before="12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Факторный анализ </w:t>
      </w:r>
      <w:r w:rsidRPr="00A2073D">
        <w:rPr>
          <w:rFonts w:ascii="Times New Roman" w:eastAsia="Times New Roman" w:hAnsi="Times New Roman" w:cs="Times New Roman"/>
          <w:sz w:val="24"/>
          <w:szCs w:val="24"/>
          <w:lang w:eastAsia="ru-RU"/>
        </w:rPr>
        <w:t xml:space="preserve">исполнение бюджета </w:t>
      </w:r>
      <w:r>
        <w:rPr>
          <w:rFonts w:ascii="Times New Roman" w:eastAsia="Times New Roman" w:hAnsi="Times New Roman" w:cs="Times New Roman"/>
          <w:sz w:val="24"/>
          <w:szCs w:val="24"/>
          <w:lang w:eastAsia="ru-RU"/>
        </w:rPr>
        <w:t>Округа, с учетом уменьшения плановых пок</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зателей по межбюджетным трансфертам на 77159,5 тыс. рублей </w:t>
      </w:r>
      <w:r w:rsidRPr="00FD5864">
        <w:rPr>
          <w:rFonts w:ascii="Times New Roman" w:eastAsia="Times New Roman" w:hAnsi="Times New Roman" w:cs="Times New Roman"/>
          <w:sz w:val="24"/>
          <w:szCs w:val="24"/>
          <w:lang w:eastAsia="ru-RU"/>
        </w:rPr>
        <w:t xml:space="preserve">в соответствии с Законом Челябинской области от 22.12.2022 № 724-ЗО "О внесении изменений в Закон Челябинской </w:t>
      </w:r>
      <w:r w:rsidRPr="00FD5864">
        <w:rPr>
          <w:rFonts w:ascii="Times New Roman" w:eastAsia="Times New Roman" w:hAnsi="Times New Roman" w:cs="Times New Roman"/>
          <w:sz w:val="24"/>
          <w:szCs w:val="24"/>
          <w:lang w:eastAsia="ru-RU"/>
        </w:rPr>
        <w:lastRenderedPageBreak/>
        <w:t xml:space="preserve">области "Об областном бюджете на 2022 год и плановый период 2023 и 2024 годов" </w:t>
      </w:r>
      <w:r>
        <w:rPr>
          <w:rFonts w:ascii="Times New Roman" w:eastAsia="Times New Roman" w:hAnsi="Times New Roman" w:cs="Times New Roman"/>
          <w:sz w:val="24"/>
          <w:szCs w:val="24"/>
          <w:lang w:eastAsia="ru-RU"/>
        </w:rPr>
        <w:t>пре</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ставлен в таблице: </w:t>
      </w:r>
    </w:p>
    <w:tbl>
      <w:tblPr>
        <w:tblW w:w="9796" w:type="dxa"/>
        <w:tblInd w:w="93" w:type="dxa"/>
        <w:tblLayout w:type="fixed"/>
        <w:tblLook w:val="04A0" w:firstRow="1" w:lastRow="0" w:firstColumn="1" w:lastColumn="0" w:noHBand="0" w:noVBand="1"/>
      </w:tblPr>
      <w:tblGrid>
        <w:gridCol w:w="786"/>
        <w:gridCol w:w="1923"/>
        <w:gridCol w:w="1417"/>
        <w:gridCol w:w="1276"/>
        <w:gridCol w:w="1134"/>
        <w:gridCol w:w="3260"/>
      </w:tblGrid>
      <w:tr w:rsidR="00FD5864" w:rsidRPr="0063010C" w:rsidTr="00C5599C">
        <w:trPr>
          <w:trHeight w:val="1128"/>
        </w:trPr>
        <w:tc>
          <w:tcPr>
            <w:tcW w:w="786" w:type="dxa"/>
            <w:tcBorders>
              <w:top w:val="single" w:sz="8" w:space="0" w:color="auto"/>
              <w:left w:val="single" w:sz="8" w:space="0" w:color="auto"/>
              <w:bottom w:val="nil"/>
              <w:right w:val="single" w:sz="8" w:space="0" w:color="auto"/>
            </w:tcBorders>
            <w:shd w:val="clear" w:color="auto" w:fill="auto"/>
            <w:vAlign w:val="center"/>
            <w:hideMark/>
          </w:tcPr>
          <w:p w:rsidR="00FD5864" w:rsidRPr="00890C5E" w:rsidRDefault="00FD5864"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Ра</w:t>
            </w:r>
            <w:r w:rsidRPr="00890C5E">
              <w:rPr>
                <w:rFonts w:ascii="Times New Roman" w:eastAsia="Times New Roman" w:hAnsi="Times New Roman" w:cs="Times New Roman"/>
                <w:lang w:eastAsia="ru-RU"/>
              </w:rPr>
              <w:t>з</w:t>
            </w:r>
            <w:r w:rsidRPr="00890C5E">
              <w:rPr>
                <w:rFonts w:ascii="Times New Roman" w:eastAsia="Times New Roman" w:hAnsi="Times New Roman" w:cs="Times New Roman"/>
                <w:lang w:eastAsia="ru-RU"/>
              </w:rPr>
              <w:t>дел</w:t>
            </w:r>
          </w:p>
        </w:tc>
        <w:tc>
          <w:tcPr>
            <w:tcW w:w="1923" w:type="dxa"/>
            <w:tcBorders>
              <w:top w:val="single" w:sz="8" w:space="0" w:color="auto"/>
              <w:left w:val="nil"/>
              <w:bottom w:val="nil"/>
              <w:right w:val="single" w:sz="8" w:space="0" w:color="auto"/>
            </w:tcBorders>
            <w:shd w:val="clear" w:color="auto" w:fill="auto"/>
            <w:vAlign w:val="center"/>
            <w:hideMark/>
          </w:tcPr>
          <w:p w:rsidR="00FD5864" w:rsidRPr="00890C5E" w:rsidRDefault="00FD5864"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Наименование</w:t>
            </w:r>
          </w:p>
        </w:tc>
        <w:tc>
          <w:tcPr>
            <w:tcW w:w="1417" w:type="dxa"/>
            <w:tcBorders>
              <w:top w:val="single" w:sz="8" w:space="0" w:color="auto"/>
              <w:left w:val="nil"/>
              <w:bottom w:val="nil"/>
              <w:right w:val="single" w:sz="8" w:space="0" w:color="auto"/>
            </w:tcBorders>
            <w:shd w:val="clear" w:color="auto" w:fill="auto"/>
            <w:vAlign w:val="center"/>
            <w:hideMark/>
          </w:tcPr>
          <w:p w:rsidR="00FD5864" w:rsidRPr="00890C5E" w:rsidRDefault="000D7E45" w:rsidP="00AA040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Ассигнов</w:t>
            </w:r>
            <w:r>
              <w:rPr>
                <w:rFonts w:ascii="Times New Roman" w:eastAsia="Times New Roman" w:hAnsi="Times New Roman" w:cs="Times New Roman"/>
                <w:lang w:eastAsia="ru-RU"/>
              </w:rPr>
              <w:t>а</w:t>
            </w:r>
            <w:r>
              <w:rPr>
                <w:rFonts w:ascii="Times New Roman" w:eastAsia="Times New Roman" w:hAnsi="Times New Roman" w:cs="Times New Roman"/>
                <w:lang w:eastAsia="ru-RU"/>
              </w:rPr>
              <w:t>ния на 2022 год</w:t>
            </w:r>
            <w:r w:rsidR="00FD5864" w:rsidRPr="00890C5E">
              <w:rPr>
                <w:rFonts w:ascii="Times New Roman" w:eastAsia="Times New Roman" w:hAnsi="Times New Roman" w:cs="Times New Roman"/>
                <w:lang w:eastAsia="ru-RU"/>
              </w:rPr>
              <w:t>, тыс. рублей</w:t>
            </w:r>
          </w:p>
        </w:tc>
        <w:tc>
          <w:tcPr>
            <w:tcW w:w="1276" w:type="dxa"/>
            <w:tcBorders>
              <w:top w:val="single" w:sz="8" w:space="0" w:color="auto"/>
              <w:left w:val="nil"/>
              <w:bottom w:val="nil"/>
              <w:right w:val="single" w:sz="8" w:space="0" w:color="auto"/>
            </w:tcBorders>
            <w:shd w:val="clear" w:color="auto" w:fill="auto"/>
            <w:vAlign w:val="center"/>
            <w:hideMark/>
          </w:tcPr>
          <w:p w:rsidR="00FD5864" w:rsidRPr="00890C5E" w:rsidRDefault="00FD5864"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Исполн</w:t>
            </w:r>
            <w:r w:rsidRPr="00890C5E">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ние, тыс. рублей</w:t>
            </w:r>
          </w:p>
        </w:tc>
        <w:tc>
          <w:tcPr>
            <w:tcW w:w="1134" w:type="dxa"/>
            <w:tcBorders>
              <w:top w:val="single" w:sz="8" w:space="0" w:color="auto"/>
              <w:left w:val="nil"/>
              <w:bottom w:val="nil"/>
              <w:right w:val="single" w:sz="8" w:space="0" w:color="auto"/>
            </w:tcBorders>
            <w:shd w:val="clear" w:color="auto" w:fill="auto"/>
            <w:vAlign w:val="center"/>
            <w:hideMark/>
          </w:tcPr>
          <w:p w:rsidR="00C5599C" w:rsidRDefault="00FD5864"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Процент исполн</w:t>
            </w:r>
            <w:r w:rsidRPr="00890C5E">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 xml:space="preserve">ния, </w:t>
            </w:r>
          </w:p>
          <w:p w:rsidR="00FD5864" w:rsidRPr="00890C5E" w:rsidRDefault="00FD5864"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w:t>
            </w:r>
          </w:p>
        </w:tc>
        <w:tc>
          <w:tcPr>
            <w:tcW w:w="3260" w:type="dxa"/>
            <w:tcBorders>
              <w:top w:val="single" w:sz="8" w:space="0" w:color="auto"/>
              <w:left w:val="nil"/>
              <w:bottom w:val="nil"/>
              <w:right w:val="single" w:sz="8" w:space="0" w:color="auto"/>
            </w:tcBorders>
            <w:shd w:val="clear" w:color="auto" w:fill="auto"/>
            <w:vAlign w:val="center"/>
            <w:hideMark/>
          </w:tcPr>
          <w:p w:rsidR="00FD5864" w:rsidRPr="00890C5E" w:rsidRDefault="00FD5864"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Факторы, повлиявшие на и</w:t>
            </w:r>
            <w:r w:rsidRPr="00890C5E">
              <w:rPr>
                <w:rFonts w:ascii="Times New Roman" w:eastAsia="Times New Roman" w:hAnsi="Times New Roman" w:cs="Times New Roman"/>
                <w:lang w:eastAsia="ru-RU"/>
              </w:rPr>
              <w:t>с</w:t>
            </w:r>
            <w:r w:rsidRPr="00890C5E">
              <w:rPr>
                <w:rFonts w:ascii="Times New Roman" w:eastAsia="Times New Roman" w:hAnsi="Times New Roman" w:cs="Times New Roman"/>
                <w:lang w:eastAsia="ru-RU"/>
              </w:rPr>
              <w:t>полнение</w:t>
            </w:r>
          </w:p>
        </w:tc>
      </w:tr>
      <w:tr w:rsidR="004156E3" w:rsidRPr="0063010C" w:rsidTr="00C5599C">
        <w:trPr>
          <w:trHeight w:val="577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0100</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Общегосуда</w:t>
            </w:r>
            <w:r w:rsidRPr="00890C5E">
              <w:rPr>
                <w:rFonts w:ascii="Times New Roman" w:eastAsia="Times New Roman" w:hAnsi="Times New Roman" w:cs="Times New Roman"/>
                <w:lang w:eastAsia="ru-RU"/>
              </w:rPr>
              <w:t>р</w:t>
            </w:r>
            <w:r w:rsidRPr="00890C5E">
              <w:rPr>
                <w:rFonts w:ascii="Times New Roman" w:eastAsia="Times New Roman" w:hAnsi="Times New Roman" w:cs="Times New Roman"/>
                <w:lang w:eastAsia="ru-RU"/>
              </w:rPr>
              <w:t>ственные вопр</w:t>
            </w:r>
            <w:r w:rsidRPr="00890C5E">
              <w:rPr>
                <w:rFonts w:ascii="Times New Roman" w:eastAsia="Times New Roman" w:hAnsi="Times New Roman" w:cs="Times New Roman"/>
                <w:lang w:eastAsia="ru-RU"/>
              </w:rPr>
              <w:t>о</w:t>
            </w:r>
            <w:r w:rsidRPr="00890C5E">
              <w:rPr>
                <w:rFonts w:ascii="Times New Roman" w:eastAsia="Times New Roman" w:hAnsi="Times New Roman" w:cs="Times New Roman"/>
                <w:lang w:eastAsia="ru-RU"/>
              </w:rPr>
              <w:t>сы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302 446,4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299 493,9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99,0</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Основные причины:</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предъявление документов для проведения расчета по текущим расходам за 202</w:t>
            </w:r>
            <w:r w:rsidR="00EA510D">
              <w:rPr>
                <w:rFonts w:ascii="Times New Roman" w:eastAsia="Times New Roman" w:hAnsi="Times New Roman" w:cs="Times New Roman"/>
                <w:lang w:eastAsia="ru-RU"/>
              </w:rPr>
              <w:t>2</w:t>
            </w:r>
            <w:r w:rsidRPr="00890C5E">
              <w:rPr>
                <w:rFonts w:ascii="Times New Roman" w:eastAsia="Times New Roman" w:hAnsi="Times New Roman" w:cs="Times New Roman"/>
                <w:lang w:eastAsia="ru-RU"/>
              </w:rPr>
              <w:t xml:space="preserve"> год к оплате в январе 202</w:t>
            </w:r>
            <w:r w:rsidR="00EA510D">
              <w:rPr>
                <w:rFonts w:ascii="Times New Roman" w:eastAsia="Times New Roman" w:hAnsi="Times New Roman" w:cs="Times New Roman"/>
                <w:lang w:eastAsia="ru-RU"/>
              </w:rPr>
              <w:t>3</w:t>
            </w:r>
            <w:r w:rsidRPr="00890C5E">
              <w:rPr>
                <w:rFonts w:ascii="Times New Roman" w:eastAsia="Times New Roman" w:hAnsi="Times New Roman" w:cs="Times New Roman"/>
                <w:lang w:eastAsia="ru-RU"/>
              </w:rPr>
              <w:t xml:space="preserve"> года (</w:t>
            </w:r>
            <w:r w:rsidR="00EA510D">
              <w:rPr>
                <w:rFonts w:ascii="Times New Roman" w:eastAsia="Times New Roman" w:hAnsi="Times New Roman" w:cs="Times New Roman"/>
                <w:lang w:eastAsia="ru-RU"/>
              </w:rPr>
              <w:t>кредиторская задолженность</w:t>
            </w:r>
            <w:r w:rsidR="00A50B64">
              <w:rPr>
                <w:rFonts w:ascii="Times New Roman" w:eastAsia="Times New Roman" w:hAnsi="Times New Roman" w:cs="Times New Roman"/>
                <w:lang w:eastAsia="ru-RU"/>
              </w:rPr>
              <w:t>:</w:t>
            </w:r>
            <w:r w:rsidR="00EA510D">
              <w:rPr>
                <w:rFonts w:ascii="Times New Roman" w:eastAsia="Times New Roman" w:hAnsi="Times New Roman" w:cs="Times New Roman"/>
                <w:lang w:eastAsia="ru-RU"/>
              </w:rPr>
              <w:t xml:space="preserve"> по </w:t>
            </w:r>
            <w:r w:rsidRPr="00890C5E">
              <w:rPr>
                <w:rFonts w:ascii="Times New Roman" w:eastAsia="Times New Roman" w:hAnsi="Times New Roman" w:cs="Times New Roman"/>
                <w:lang w:eastAsia="ru-RU"/>
              </w:rPr>
              <w:t>оплат</w:t>
            </w:r>
            <w:r w:rsidR="00EA510D">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 xml:space="preserve"> услуг связи, </w:t>
            </w:r>
            <w:r w:rsidR="00D3700F">
              <w:rPr>
                <w:rFonts w:ascii="Times New Roman" w:eastAsia="Times New Roman" w:hAnsi="Times New Roman" w:cs="Times New Roman"/>
                <w:lang w:eastAsia="ru-RU"/>
              </w:rPr>
              <w:t>средств массовой и</w:t>
            </w:r>
            <w:r w:rsidR="00D3700F">
              <w:rPr>
                <w:rFonts w:ascii="Times New Roman" w:eastAsia="Times New Roman" w:hAnsi="Times New Roman" w:cs="Times New Roman"/>
                <w:lang w:eastAsia="ru-RU"/>
              </w:rPr>
              <w:t>н</w:t>
            </w:r>
            <w:r w:rsidR="00D3700F">
              <w:rPr>
                <w:rFonts w:ascii="Times New Roman" w:eastAsia="Times New Roman" w:hAnsi="Times New Roman" w:cs="Times New Roman"/>
                <w:lang w:eastAsia="ru-RU"/>
              </w:rPr>
              <w:t>формации</w:t>
            </w:r>
            <w:r w:rsidRPr="00890C5E">
              <w:rPr>
                <w:rFonts w:ascii="Times New Roman" w:eastAsia="Times New Roman" w:hAnsi="Times New Roman" w:cs="Times New Roman"/>
                <w:lang w:eastAsia="ru-RU"/>
              </w:rPr>
              <w:t>, оплат</w:t>
            </w:r>
            <w:r w:rsidR="00EA510D">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 xml:space="preserve"> за горюче-смазочные материалы и др.);</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наличие остатка средств р</w:t>
            </w:r>
            <w:r w:rsidRPr="00890C5E">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зервного фонда Администрации (</w:t>
            </w:r>
            <w:r w:rsidR="00EA510D">
              <w:rPr>
                <w:rFonts w:ascii="Times New Roman" w:eastAsia="Times New Roman" w:hAnsi="Times New Roman" w:cs="Times New Roman"/>
                <w:lang w:eastAsia="ru-RU"/>
              </w:rPr>
              <w:t>796,3</w:t>
            </w:r>
            <w:r w:rsidRPr="00890C5E">
              <w:rPr>
                <w:rFonts w:ascii="Times New Roman" w:eastAsia="Times New Roman" w:hAnsi="Times New Roman" w:cs="Times New Roman"/>
                <w:lang w:eastAsia="ru-RU"/>
              </w:rPr>
              <w:t>,0 тыс. рублей);</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экономия в результате испо</w:t>
            </w:r>
            <w:r w:rsidRPr="00890C5E">
              <w:rPr>
                <w:rFonts w:ascii="Times New Roman" w:eastAsia="Times New Roman" w:hAnsi="Times New Roman" w:cs="Times New Roman"/>
                <w:lang w:eastAsia="ru-RU"/>
              </w:rPr>
              <w:t>л</w:t>
            </w:r>
            <w:r w:rsidRPr="00890C5E">
              <w:rPr>
                <w:rFonts w:ascii="Times New Roman" w:eastAsia="Times New Roman" w:hAnsi="Times New Roman" w:cs="Times New Roman"/>
                <w:lang w:eastAsia="ru-RU"/>
              </w:rPr>
              <w:t>нения смет расходов (в связи с наличием  больничных листов,</w:t>
            </w:r>
            <w:r w:rsidR="000C47AA">
              <w:rPr>
                <w:rFonts w:ascii="Times New Roman" w:eastAsia="Times New Roman" w:hAnsi="Times New Roman" w:cs="Times New Roman"/>
                <w:lang w:eastAsia="ru-RU"/>
              </w:rPr>
              <w:t xml:space="preserve"> оплатой расходов «по факту» потребления,</w:t>
            </w:r>
            <w:r w:rsidRPr="00890C5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снижением ра</w:t>
            </w:r>
            <w:r>
              <w:rPr>
                <w:rFonts w:ascii="Times New Roman" w:eastAsia="Times New Roman" w:hAnsi="Times New Roman" w:cs="Times New Roman"/>
                <w:lang w:eastAsia="ru-RU"/>
              </w:rPr>
              <w:t>с</w:t>
            </w:r>
            <w:r>
              <w:rPr>
                <w:rFonts w:ascii="Times New Roman" w:eastAsia="Times New Roman" w:hAnsi="Times New Roman" w:cs="Times New Roman"/>
                <w:lang w:eastAsia="ru-RU"/>
              </w:rPr>
              <w:t xml:space="preserve">ходов на </w:t>
            </w:r>
            <w:r w:rsidRPr="00890C5E">
              <w:rPr>
                <w:rFonts w:ascii="Times New Roman" w:eastAsia="Times New Roman" w:hAnsi="Times New Roman" w:cs="Times New Roman"/>
                <w:lang w:eastAsia="ru-RU"/>
              </w:rPr>
              <w:t>обслуживание мун</w:t>
            </w:r>
            <w:r w:rsidRPr="00890C5E">
              <w:rPr>
                <w:rFonts w:ascii="Times New Roman" w:eastAsia="Times New Roman" w:hAnsi="Times New Roman" w:cs="Times New Roman"/>
                <w:lang w:eastAsia="ru-RU"/>
              </w:rPr>
              <w:t>и</w:t>
            </w:r>
            <w:r w:rsidRPr="00890C5E">
              <w:rPr>
                <w:rFonts w:ascii="Times New Roman" w:eastAsia="Times New Roman" w:hAnsi="Times New Roman" w:cs="Times New Roman"/>
                <w:lang w:eastAsia="ru-RU"/>
              </w:rPr>
              <w:t>ципального имущества</w:t>
            </w:r>
            <w:r w:rsidR="00A50B64">
              <w:rPr>
                <w:rFonts w:ascii="Times New Roman" w:eastAsia="Times New Roman" w:hAnsi="Times New Roman" w:cs="Times New Roman"/>
                <w:lang w:eastAsia="ru-RU"/>
              </w:rPr>
              <w:t>, в том числе по расходам на незав</w:t>
            </w:r>
            <w:r w:rsidR="00A50B64">
              <w:rPr>
                <w:rFonts w:ascii="Times New Roman" w:eastAsia="Times New Roman" w:hAnsi="Times New Roman" w:cs="Times New Roman"/>
                <w:lang w:eastAsia="ru-RU"/>
              </w:rPr>
              <w:t>и</w:t>
            </w:r>
            <w:r w:rsidR="00A50B64">
              <w:rPr>
                <w:rFonts w:ascii="Times New Roman" w:eastAsia="Times New Roman" w:hAnsi="Times New Roman" w:cs="Times New Roman"/>
                <w:lang w:eastAsia="ru-RU"/>
              </w:rPr>
              <w:t xml:space="preserve">симую оценку и взносам на </w:t>
            </w:r>
            <w:proofErr w:type="spellStart"/>
            <w:r w:rsidR="00A50B64">
              <w:rPr>
                <w:rFonts w:ascii="Times New Roman" w:eastAsia="Times New Roman" w:hAnsi="Times New Roman" w:cs="Times New Roman"/>
                <w:lang w:eastAsia="ru-RU"/>
              </w:rPr>
              <w:t>кап</w:t>
            </w:r>
            <w:proofErr w:type="gramStart"/>
            <w:r w:rsidR="00A50B64">
              <w:rPr>
                <w:rFonts w:ascii="Times New Roman" w:eastAsia="Times New Roman" w:hAnsi="Times New Roman" w:cs="Times New Roman"/>
                <w:lang w:eastAsia="ru-RU"/>
              </w:rPr>
              <w:t>.р</w:t>
            </w:r>
            <w:proofErr w:type="gramEnd"/>
            <w:r w:rsidR="00A50B64">
              <w:rPr>
                <w:rFonts w:ascii="Times New Roman" w:eastAsia="Times New Roman" w:hAnsi="Times New Roman" w:cs="Times New Roman"/>
                <w:lang w:eastAsia="ru-RU"/>
              </w:rPr>
              <w:t>емонт</w:t>
            </w:r>
            <w:proofErr w:type="spellEnd"/>
            <w:r w:rsidR="00A50B64">
              <w:rPr>
                <w:rFonts w:ascii="Times New Roman" w:eastAsia="Times New Roman" w:hAnsi="Times New Roman" w:cs="Times New Roman"/>
                <w:lang w:eastAsia="ru-RU"/>
              </w:rPr>
              <w:t xml:space="preserve"> жилого фонда</w:t>
            </w:r>
            <w:r w:rsidRPr="00890C5E">
              <w:rPr>
                <w:rFonts w:ascii="Times New Roman" w:eastAsia="Times New Roman" w:hAnsi="Times New Roman" w:cs="Times New Roman"/>
                <w:lang w:eastAsia="ru-RU"/>
              </w:rPr>
              <w:t xml:space="preserve">) </w:t>
            </w:r>
          </w:p>
        </w:tc>
      </w:tr>
      <w:tr w:rsidR="004156E3" w:rsidRPr="0063010C" w:rsidTr="00C5599C">
        <w:trPr>
          <w:trHeight w:val="2692"/>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0300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Национальная безопасность и правоохран</w:t>
            </w:r>
            <w:r w:rsidRPr="00890C5E">
              <w:rPr>
                <w:rFonts w:ascii="Times New Roman" w:eastAsia="Times New Roman" w:hAnsi="Times New Roman" w:cs="Times New Roman"/>
                <w:lang w:eastAsia="ru-RU"/>
              </w:rPr>
              <w:t>и</w:t>
            </w:r>
            <w:r w:rsidRPr="00890C5E">
              <w:rPr>
                <w:rFonts w:ascii="Times New Roman" w:eastAsia="Times New Roman" w:hAnsi="Times New Roman" w:cs="Times New Roman"/>
                <w:lang w:eastAsia="ru-RU"/>
              </w:rPr>
              <w:t>тельная деятел</w:t>
            </w:r>
            <w:r w:rsidRPr="00890C5E">
              <w:rPr>
                <w:rFonts w:ascii="Times New Roman" w:eastAsia="Times New Roman" w:hAnsi="Times New Roman" w:cs="Times New Roman"/>
                <w:lang w:eastAsia="ru-RU"/>
              </w:rPr>
              <w:t>ь</w:t>
            </w:r>
            <w:r w:rsidRPr="00890C5E">
              <w:rPr>
                <w:rFonts w:ascii="Times New Roman" w:eastAsia="Times New Roman" w:hAnsi="Times New Roman" w:cs="Times New Roman"/>
                <w:lang w:eastAsia="ru-RU"/>
              </w:rPr>
              <w:t>ность</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35 633,4</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34 884,4</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97,9</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Основные причины:</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наличие остатка по целевому финансовому резерву на пред</w:t>
            </w:r>
            <w:r w:rsidRPr="00890C5E">
              <w:rPr>
                <w:rFonts w:ascii="Times New Roman" w:eastAsia="Times New Roman" w:hAnsi="Times New Roman" w:cs="Times New Roman"/>
                <w:lang w:eastAsia="ru-RU"/>
              </w:rPr>
              <w:t>у</w:t>
            </w:r>
            <w:r w:rsidRPr="00890C5E">
              <w:rPr>
                <w:rFonts w:ascii="Times New Roman" w:eastAsia="Times New Roman" w:hAnsi="Times New Roman" w:cs="Times New Roman"/>
                <w:lang w:eastAsia="ru-RU"/>
              </w:rPr>
              <w:t>преждение и ликвидацию ЧС - 500,0 тыс. рублей;</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xml:space="preserve">- </w:t>
            </w:r>
            <w:r w:rsidR="000C47AA" w:rsidRPr="000C47AA">
              <w:rPr>
                <w:rFonts w:ascii="Times New Roman" w:eastAsia="Times New Roman" w:hAnsi="Times New Roman" w:cs="Times New Roman"/>
                <w:lang w:eastAsia="ru-RU"/>
              </w:rPr>
              <w:t>экономия в результате испо</w:t>
            </w:r>
            <w:r w:rsidR="000C47AA" w:rsidRPr="000C47AA">
              <w:rPr>
                <w:rFonts w:ascii="Times New Roman" w:eastAsia="Times New Roman" w:hAnsi="Times New Roman" w:cs="Times New Roman"/>
                <w:lang w:eastAsia="ru-RU"/>
              </w:rPr>
              <w:t>л</w:t>
            </w:r>
            <w:r w:rsidR="000C47AA" w:rsidRPr="000C47AA">
              <w:rPr>
                <w:rFonts w:ascii="Times New Roman" w:eastAsia="Times New Roman" w:hAnsi="Times New Roman" w:cs="Times New Roman"/>
                <w:lang w:eastAsia="ru-RU"/>
              </w:rPr>
              <w:t>нения смет расходов (в связи с наличием  больничных листов, оплатой расходов «по факту» по</w:t>
            </w:r>
            <w:r w:rsidR="000C47AA">
              <w:rPr>
                <w:rFonts w:ascii="Times New Roman" w:eastAsia="Times New Roman" w:hAnsi="Times New Roman" w:cs="Times New Roman"/>
                <w:lang w:eastAsia="ru-RU"/>
              </w:rPr>
              <w:t>требления)</w:t>
            </w:r>
            <w:r w:rsidR="000C47AA" w:rsidRPr="000C47AA">
              <w:rPr>
                <w:rFonts w:ascii="Times New Roman" w:eastAsia="Times New Roman" w:hAnsi="Times New Roman" w:cs="Times New Roman"/>
                <w:lang w:eastAsia="ru-RU"/>
              </w:rPr>
              <w:t xml:space="preserve">  </w:t>
            </w:r>
          </w:p>
        </w:tc>
      </w:tr>
      <w:tr w:rsidR="004156E3" w:rsidRPr="0063010C" w:rsidTr="00C5599C">
        <w:trPr>
          <w:trHeight w:val="2392"/>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0400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970 170,3</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967 309,3</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99,7</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CD3CDB" w:rsidRDefault="004156E3" w:rsidP="00C5599C">
            <w:pPr>
              <w:spacing w:after="0" w:line="240" w:lineRule="auto"/>
              <w:rPr>
                <w:rFonts w:ascii="Times New Roman" w:eastAsia="Times New Roman" w:hAnsi="Times New Roman" w:cs="Times New Roman"/>
                <w:u w:val="single"/>
                <w:lang w:eastAsia="ru-RU"/>
              </w:rPr>
            </w:pPr>
            <w:r w:rsidRPr="00CD3CDB">
              <w:rPr>
                <w:rFonts w:ascii="Times New Roman" w:eastAsia="Times New Roman" w:hAnsi="Times New Roman" w:cs="Times New Roman"/>
                <w:u w:val="single"/>
                <w:lang w:eastAsia="ru-RU"/>
              </w:rPr>
              <w:t>Основные причины:</w:t>
            </w:r>
          </w:p>
          <w:p w:rsidR="004156E3" w:rsidRPr="00157C40" w:rsidRDefault="004156E3" w:rsidP="00C5599C">
            <w:pPr>
              <w:spacing w:after="0" w:line="240" w:lineRule="auto"/>
              <w:rPr>
                <w:rFonts w:ascii="Times New Roman" w:eastAsia="Times New Roman" w:hAnsi="Times New Roman" w:cs="Times New Roman"/>
                <w:highlight w:val="yellow"/>
                <w:lang w:eastAsia="ru-RU"/>
              </w:rPr>
            </w:pPr>
            <w:r w:rsidRPr="00D11500">
              <w:rPr>
                <w:rFonts w:ascii="Times New Roman" w:eastAsia="Times New Roman" w:hAnsi="Times New Roman" w:cs="Times New Roman"/>
                <w:lang w:eastAsia="ru-RU"/>
              </w:rPr>
              <w:t xml:space="preserve">- </w:t>
            </w:r>
            <w:r w:rsidR="00D11500">
              <w:rPr>
                <w:rFonts w:ascii="Times New Roman" w:eastAsia="Times New Roman" w:hAnsi="Times New Roman" w:cs="Times New Roman"/>
                <w:lang w:eastAsia="ru-RU"/>
              </w:rPr>
              <w:t xml:space="preserve">экономия по </w:t>
            </w:r>
            <w:r w:rsidR="00D11500" w:rsidRPr="00D11500">
              <w:rPr>
                <w:rFonts w:ascii="Times New Roman" w:eastAsia="Times New Roman" w:hAnsi="Times New Roman" w:cs="Times New Roman"/>
                <w:lang w:eastAsia="ru-RU"/>
              </w:rPr>
              <w:t>результатам пр</w:t>
            </w:r>
            <w:r w:rsidR="00D11500" w:rsidRPr="00D11500">
              <w:rPr>
                <w:rFonts w:ascii="Times New Roman" w:eastAsia="Times New Roman" w:hAnsi="Times New Roman" w:cs="Times New Roman"/>
                <w:lang w:eastAsia="ru-RU"/>
              </w:rPr>
              <w:t>о</w:t>
            </w:r>
            <w:r w:rsidR="00D11500" w:rsidRPr="00D11500">
              <w:rPr>
                <w:rFonts w:ascii="Times New Roman" w:eastAsia="Times New Roman" w:hAnsi="Times New Roman" w:cs="Times New Roman"/>
                <w:lang w:eastAsia="ru-RU"/>
              </w:rPr>
              <w:t xml:space="preserve">ведения конкурсных процедур по </w:t>
            </w:r>
            <w:proofErr w:type="gramStart"/>
            <w:r w:rsidR="00D11500" w:rsidRPr="00D11500">
              <w:rPr>
                <w:rFonts w:ascii="Times New Roman" w:eastAsia="Times New Roman" w:hAnsi="Times New Roman" w:cs="Times New Roman"/>
                <w:lang w:eastAsia="ru-RU"/>
              </w:rPr>
              <w:t>инициативному</w:t>
            </w:r>
            <w:proofErr w:type="gramEnd"/>
            <w:r w:rsidR="00D11500" w:rsidRPr="00D11500">
              <w:rPr>
                <w:rFonts w:ascii="Times New Roman" w:eastAsia="Times New Roman" w:hAnsi="Times New Roman" w:cs="Times New Roman"/>
                <w:lang w:eastAsia="ru-RU"/>
              </w:rPr>
              <w:t xml:space="preserve"> бюджетир</w:t>
            </w:r>
            <w:r w:rsidR="00D11500" w:rsidRPr="00D11500">
              <w:rPr>
                <w:rFonts w:ascii="Times New Roman" w:eastAsia="Times New Roman" w:hAnsi="Times New Roman" w:cs="Times New Roman"/>
                <w:lang w:eastAsia="ru-RU"/>
              </w:rPr>
              <w:t>о</w:t>
            </w:r>
            <w:r w:rsidR="00D11500" w:rsidRPr="00D11500">
              <w:rPr>
                <w:rFonts w:ascii="Times New Roman" w:eastAsia="Times New Roman" w:hAnsi="Times New Roman" w:cs="Times New Roman"/>
                <w:lang w:eastAsia="ru-RU"/>
              </w:rPr>
              <w:t xml:space="preserve">ванию – </w:t>
            </w:r>
            <w:r w:rsidR="00D11500">
              <w:rPr>
                <w:rFonts w:ascii="Times New Roman" w:eastAsia="Times New Roman" w:hAnsi="Times New Roman" w:cs="Times New Roman"/>
                <w:lang w:eastAsia="ru-RU"/>
              </w:rPr>
              <w:t>1780,9</w:t>
            </w:r>
            <w:r w:rsidR="00D11500" w:rsidRPr="00D11500">
              <w:rPr>
                <w:rFonts w:ascii="Times New Roman" w:eastAsia="Times New Roman" w:hAnsi="Times New Roman" w:cs="Times New Roman"/>
                <w:lang w:eastAsia="ru-RU"/>
              </w:rPr>
              <w:t xml:space="preserve"> тыс. рублей</w:t>
            </w:r>
            <w:r w:rsidRPr="00D11500">
              <w:rPr>
                <w:rFonts w:ascii="Times New Roman" w:eastAsia="Times New Roman" w:hAnsi="Times New Roman" w:cs="Times New Roman"/>
                <w:lang w:eastAsia="ru-RU"/>
              </w:rPr>
              <w:t>;</w:t>
            </w:r>
          </w:p>
          <w:p w:rsidR="004156E3" w:rsidRPr="00890C5E" w:rsidRDefault="00CD3CDB" w:rsidP="00C5599C">
            <w:pPr>
              <w:spacing w:after="0" w:line="240" w:lineRule="auto"/>
              <w:rPr>
                <w:rFonts w:ascii="Times New Roman" w:eastAsia="Times New Roman" w:hAnsi="Times New Roman" w:cs="Times New Roman"/>
                <w:lang w:eastAsia="ru-RU"/>
              </w:rPr>
            </w:pPr>
            <w:r w:rsidRPr="00CD3CDB">
              <w:rPr>
                <w:rFonts w:ascii="Times New Roman" w:eastAsia="Times New Roman" w:hAnsi="Times New Roman" w:cs="Times New Roman"/>
                <w:lang w:eastAsia="ru-RU"/>
              </w:rPr>
              <w:t>- устранение замечаний в пе</w:t>
            </w:r>
            <w:r w:rsidRPr="00CD3CDB">
              <w:rPr>
                <w:rFonts w:ascii="Times New Roman" w:eastAsia="Times New Roman" w:hAnsi="Times New Roman" w:cs="Times New Roman"/>
                <w:lang w:eastAsia="ru-RU"/>
              </w:rPr>
              <w:t>р</w:t>
            </w:r>
            <w:r w:rsidRPr="00CD3CDB">
              <w:rPr>
                <w:rFonts w:ascii="Times New Roman" w:eastAsia="Times New Roman" w:hAnsi="Times New Roman" w:cs="Times New Roman"/>
                <w:lang w:eastAsia="ru-RU"/>
              </w:rPr>
              <w:t>вичных документах при прие</w:t>
            </w:r>
            <w:r w:rsidRPr="00CD3CDB">
              <w:rPr>
                <w:rFonts w:ascii="Times New Roman" w:eastAsia="Times New Roman" w:hAnsi="Times New Roman" w:cs="Times New Roman"/>
                <w:lang w:eastAsia="ru-RU"/>
              </w:rPr>
              <w:t>м</w:t>
            </w:r>
            <w:r w:rsidRPr="00CD3CDB">
              <w:rPr>
                <w:rFonts w:ascii="Times New Roman" w:eastAsia="Times New Roman" w:hAnsi="Times New Roman" w:cs="Times New Roman"/>
                <w:lang w:eastAsia="ru-RU"/>
              </w:rPr>
              <w:t>ке работ по планировке терр</w:t>
            </w:r>
            <w:r w:rsidRPr="00CD3CDB">
              <w:rPr>
                <w:rFonts w:ascii="Times New Roman" w:eastAsia="Times New Roman" w:hAnsi="Times New Roman" w:cs="Times New Roman"/>
                <w:lang w:eastAsia="ru-RU"/>
              </w:rPr>
              <w:t>и</w:t>
            </w:r>
            <w:r w:rsidRPr="00CD3CDB">
              <w:rPr>
                <w:rFonts w:ascii="Times New Roman" w:eastAsia="Times New Roman" w:hAnsi="Times New Roman" w:cs="Times New Roman"/>
                <w:lang w:eastAsia="ru-RU"/>
              </w:rPr>
              <w:t>торий -  54</w:t>
            </w:r>
            <w:r>
              <w:rPr>
                <w:rFonts w:ascii="Times New Roman" w:eastAsia="Times New Roman" w:hAnsi="Times New Roman" w:cs="Times New Roman"/>
                <w:lang w:eastAsia="ru-RU"/>
              </w:rPr>
              <w:t>5,</w:t>
            </w:r>
            <w:r w:rsidRPr="00CD3CDB">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CD3CDB">
              <w:rPr>
                <w:rFonts w:ascii="Times New Roman" w:eastAsia="Times New Roman" w:hAnsi="Times New Roman" w:cs="Times New Roman"/>
                <w:lang w:eastAsia="ru-RU"/>
              </w:rPr>
              <w:t>тыс. рублей</w:t>
            </w:r>
          </w:p>
        </w:tc>
      </w:tr>
      <w:tr w:rsidR="004156E3" w:rsidRPr="0063010C" w:rsidTr="00C5599C">
        <w:trPr>
          <w:trHeight w:val="2122"/>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0500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857 592,4</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836 129,0</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97,5</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Основные причины:</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w:t>
            </w:r>
            <w:r w:rsidR="00EC7315">
              <w:rPr>
                <w:rFonts w:ascii="Times New Roman" w:eastAsia="Times New Roman" w:hAnsi="Times New Roman" w:cs="Times New Roman"/>
                <w:lang w:eastAsia="ru-RU"/>
              </w:rPr>
              <w:t xml:space="preserve"> </w:t>
            </w:r>
            <w:r w:rsidRPr="00890C5E">
              <w:rPr>
                <w:rFonts w:ascii="Times New Roman" w:eastAsia="Times New Roman" w:hAnsi="Times New Roman" w:cs="Times New Roman"/>
                <w:lang w:eastAsia="ru-RU"/>
              </w:rPr>
              <w:t>нарушение условий муниц</w:t>
            </w:r>
            <w:r w:rsidRPr="00890C5E">
              <w:rPr>
                <w:rFonts w:ascii="Times New Roman" w:eastAsia="Times New Roman" w:hAnsi="Times New Roman" w:cs="Times New Roman"/>
                <w:lang w:eastAsia="ru-RU"/>
              </w:rPr>
              <w:t>и</w:t>
            </w:r>
            <w:r w:rsidRPr="00890C5E">
              <w:rPr>
                <w:rFonts w:ascii="Times New Roman" w:eastAsia="Times New Roman" w:hAnsi="Times New Roman" w:cs="Times New Roman"/>
                <w:lang w:eastAsia="ru-RU"/>
              </w:rPr>
              <w:t>пальн</w:t>
            </w:r>
            <w:r w:rsidR="00A52992">
              <w:rPr>
                <w:rFonts w:ascii="Times New Roman" w:eastAsia="Times New Roman" w:hAnsi="Times New Roman" w:cs="Times New Roman"/>
                <w:lang w:eastAsia="ru-RU"/>
              </w:rPr>
              <w:t>ого</w:t>
            </w:r>
            <w:r w:rsidRPr="00890C5E">
              <w:rPr>
                <w:rFonts w:ascii="Times New Roman" w:eastAsia="Times New Roman" w:hAnsi="Times New Roman" w:cs="Times New Roman"/>
                <w:lang w:eastAsia="ru-RU"/>
              </w:rPr>
              <w:t xml:space="preserve"> контракт</w:t>
            </w:r>
            <w:r w:rsidR="00A52992">
              <w:rPr>
                <w:rFonts w:ascii="Times New Roman" w:eastAsia="Times New Roman" w:hAnsi="Times New Roman" w:cs="Times New Roman"/>
                <w:lang w:eastAsia="ru-RU"/>
              </w:rPr>
              <w:t>а</w:t>
            </w:r>
            <w:r w:rsidRPr="00890C5E">
              <w:rPr>
                <w:rFonts w:ascii="Times New Roman" w:eastAsia="Times New Roman" w:hAnsi="Times New Roman" w:cs="Times New Roman"/>
                <w:lang w:eastAsia="ru-RU"/>
              </w:rPr>
              <w:t xml:space="preserve"> исполнит</w:t>
            </w:r>
            <w:r w:rsidRPr="00890C5E">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 xml:space="preserve">лями работ </w:t>
            </w:r>
            <w:r w:rsidR="00EC7315" w:rsidRPr="000651FB">
              <w:rPr>
                <w:rFonts w:ascii="Times New Roman" w:eastAsia="Times New Roman" w:hAnsi="Times New Roman" w:cs="Times New Roman"/>
                <w:lang w:eastAsia="ru-RU"/>
              </w:rPr>
              <w:t>по газораспредел</w:t>
            </w:r>
            <w:r w:rsidR="00EC7315" w:rsidRPr="000651FB">
              <w:rPr>
                <w:rFonts w:ascii="Times New Roman" w:eastAsia="Times New Roman" w:hAnsi="Times New Roman" w:cs="Times New Roman"/>
                <w:lang w:eastAsia="ru-RU"/>
              </w:rPr>
              <w:t>и</w:t>
            </w:r>
            <w:r w:rsidR="00EC7315" w:rsidRPr="000651FB">
              <w:rPr>
                <w:rFonts w:ascii="Times New Roman" w:eastAsia="Times New Roman" w:hAnsi="Times New Roman" w:cs="Times New Roman"/>
                <w:lang w:eastAsia="ru-RU"/>
              </w:rPr>
              <w:t xml:space="preserve">тельной станции в п. </w:t>
            </w:r>
            <w:proofErr w:type="spellStart"/>
            <w:r w:rsidR="00EC7315" w:rsidRPr="000651FB">
              <w:rPr>
                <w:rFonts w:ascii="Times New Roman" w:eastAsia="Times New Roman" w:hAnsi="Times New Roman" w:cs="Times New Roman"/>
                <w:lang w:eastAsia="ru-RU"/>
              </w:rPr>
              <w:t>Сыростан</w:t>
            </w:r>
            <w:proofErr w:type="spellEnd"/>
            <w:r w:rsidR="00EC7315" w:rsidRPr="000651FB">
              <w:rPr>
                <w:rFonts w:ascii="Times New Roman" w:eastAsia="Times New Roman" w:hAnsi="Times New Roman" w:cs="Times New Roman"/>
                <w:lang w:eastAsia="ru-RU"/>
              </w:rPr>
              <w:t xml:space="preserve"> - 12469,1 тыс. рублей</w:t>
            </w:r>
            <w:r w:rsidRPr="00890C5E">
              <w:rPr>
                <w:rFonts w:ascii="Times New Roman" w:eastAsia="Times New Roman" w:hAnsi="Times New Roman" w:cs="Times New Roman"/>
                <w:lang w:eastAsia="ru-RU"/>
              </w:rPr>
              <w:t xml:space="preserve">;   </w:t>
            </w:r>
          </w:p>
          <w:p w:rsidR="00A52992"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xml:space="preserve">- </w:t>
            </w:r>
            <w:r w:rsidR="00EC7315">
              <w:rPr>
                <w:rFonts w:ascii="Times New Roman" w:eastAsia="Times New Roman" w:hAnsi="Times New Roman" w:cs="Times New Roman"/>
                <w:lang w:eastAsia="ru-RU"/>
              </w:rPr>
              <w:t>уточнение</w:t>
            </w:r>
            <w:r w:rsidR="00EC7315" w:rsidRPr="00EC7315">
              <w:rPr>
                <w:rFonts w:ascii="Times New Roman" w:eastAsia="Times New Roman" w:hAnsi="Times New Roman" w:cs="Times New Roman"/>
                <w:lang w:eastAsia="ru-RU"/>
              </w:rPr>
              <w:t xml:space="preserve"> расчетов стоимости </w:t>
            </w:r>
            <w:r w:rsidR="00A52992">
              <w:rPr>
                <w:rFonts w:ascii="Times New Roman" w:eastAsia="Times New Roman" w:hAnsi="Times New Roman" w:cs="Times New Roman"/>
                <w:lang w:eastAsia="ru-RU"/>
              </w:rPr>
              <w:t>р</w:t>
            </w:r>
            <w:r w:rsidR="00A52992" w:rsidRPr="00A52992">
              <w:rPr>
                <w:rFonts w:ascii="Times New Roman" w:eastAsia="Times New Roman" w:hAnsi="Times New Roman" w:cs="Times New Roman"/>
                <w:lang w:eastAsia="ru-RU"/>
              </w:rPr>
              <w:t>еставра</w:t>
            </w:r>
            <w:r w:rsidR="00A52992">
              <w:rPr>
                <w:rFonts w:ascii="Times New Roman" w:eastAsia="Times New Roman" w:hAnsi="Times New Roman" w:cs="Times New Roman"/>
                <w:lang w:eastAsia="ru-RU"/>
              </w:rPr>
              <w:t>ции мемориала «</w:t>
            </w:r>
            <w:r w:rsidR="00A52992" w:rsidRPr="00A52992">
              <w:rPr>
                <w:rFonts w:ascii="Times New Roman" w:eastAsia="Times New Roman" w:hAnsi="Times New Roman" w:cs="Times New Roman"/>
                <w:lang w:eastAsia="ru-RU"/>
              </w:rPr>
              <w:t>Нар</w:t>
            </w:r>
            <w:r w:rsidR="00A52992" w:rsidRPr="00A52992">
              <w:rPr>
                <w:rFonts w:ascii="Times New Roman" w:eastAsia="Times New Roman" w:hAnsi="Times New Roman" w:cs="Times New Roman"/>
                <w:lang w:eastAsia="ru-RU"/>
              </w:rPr>
              <w:t>о</w:t>
            </w:r>
            <w:r w:rsidR="00A52992" w:rsidRPr="00A52992">
              <w:rPr>
                <w:rFonts w:ascii="Times New Roman" w:eastAsia="Times New Roman" w:hAnsi="Times New Roman" w:cs="Times New Roman"/>
                <w:lang w:eastAsia="ru-RU"/>
              </w:rPr>
              <w:t>ду победителю, народу созид</w:t>
            </w:r>
            <w:r w:rsidR="00A52992" w:rsidRPr="00A52992">
              <w:rPr>
                <w:rFonts w:ascii="Times New Roman" w:eastAsia="Times New Roman" w:hAnsi="Times New Roman" w:cs="Times New Roman"/>
                <w:lang w:eastAsia="ru-RU"/>
              </w:rPr>
              <w:t>а</w:t>
            </w:r>
            <w:r w:rsidR="00A52992" w:rsidRPr="00A52992">
              <w:rPr>
                <w:rFonts w:ascii="Times New Roman" w:eastAsia="Times New Roman" w:hAnsi="Times New Roman" w:cs="Times New Roman"/>
                <w:lang w:eastAsia="ru-RU"/>
              </w:rPr>
              <w:t>телю</w:t>
            </w:r>
            <w:r w:rsidR="00A52992">
              <w:rPr>
                <w:rFonts w:ascii="Times New Roman" w:eastAsia="Times New Roman" w:hAnsi="Times New Roman" w:cs="Times New Roman"/>
                <w:lang w:eastAsia="ru-RU"/>
              </w:rPr>
              <w:t>»</w:t>
            </w:r>
            <w:r w:rsidR="00EC7315" w:rsidRPr="00EC7315">
              <w:rPr>
                <w:rFonts w:ascii="Times New Roman" w:eastAsia="Times New Roman" w:hAnsi="Times New Roman" w:cs="Times New Roman"/>
                <w:lang w:eastAsia="ru-RU"/>
              </w:rPr>
              <w:t>, заявленного инициат</w:t>
            </w:r>
            <w:r w:rsidR="00EC7315" w:rsidRPr="00EC7315">
              <w:rPr>
                <w:rFonts w:ascii="Times New Roman" w:eastAsia="Times New Roman" w:hAnsi="Times New Roman" w:cs="Times New Roman"/>
                <w:lang w:eastAsia="ru-RU"/>
              </w:rPr>
              <w:t>о</w:t>
            </w:r>
            <w:r w:rsidR="00EC7315" w:rsidRPr="00EC7315">
              <w:rPr>
                <w:rFonts w:ascii="Times New Roman" w:eastAsia="Times New Roman" w:hAnsi="Times New Roman" w:cs="Times New Roman"/>
                <w:lang w:eastAsia="ru-RU"/>
              </w:rPr>
              <w:lastRenderedPageBreak/>
              <w:t>рами и сметного расчета пре</w:t>
            </w:r>
            <w:r w:rsidR="00EC7315" w:rsidRPr="00EC7315">
              <w:rPr>
                <w:rFonts w:ascii="Times New Roman" w:eastAsia="Times New Roman" w:hAnsi="Times New Roman" w:cs="Times New Roman"/>
                <w:lang w:eastAsia="ru-RU"/>
              </w:rPr>
              <w:t>д</w:t>
            </w:r>
            <w:r w:rsidR="00EC7315" w:rsidRPr="00EC7315">
              <w:rPr>
                <w:rFonts w:ascii="Times New Roman" w:eastAsia="Times New Roman" w:hAnsi="Times New Roman" w:cs="Times New Roman"/>
                <w:lang w:eastAsia="ru-RU"/>
              </w:rPr>
              <w:t>ставленного исполнителем р</w:t>
            </w:r>
            <w:r w:rsidR="00EC7315" w:rsidRPr="00EC7315">
              <w:rPr>
                <w:rFonts w:ascii="Times New Roman" w:eastAsia="Times New Roman" w:hAnsi="Times New Roman" w:cs="Times New Roman"/>
                <w:lang w:eastAsia="ru-RU"/>
              </w:rPr>
              <w:t>а</w:t>
            </w:r>
            <w:r w:rsidR="00EC7315" w:rsidRPr="00EC7315">
              <w:rPr>
                <w:rFonts w:ascii="Times New Roman" w:eastAsia="Times New Roman" w:hAnsi="Times New Roman" w:cs="Times New Roman"/>
                <w:lang w:eastAsia="ru-RU"/>
              </w:rPr>
              <w:t>бот - 2086,0 тыс. рублей</w:t>
            </w:r>
            <w:r w:rsidR="00A52992">
              <w:rPr>
                <w:rFonts w:ascii="Times New Roman" w:eastAsia="Times New Roman" w:hAnsi="Times New Roman" w:cs="Times New Roman"/>
                <w:lang w:eastAsia="ru-RU"/>
              </w:rPr>
              <w:t>;</w:t>
            </w:r>
            <w:r w:rsidR="00EC7315" w:rsidRPr="00EC7315">
              <w:rPr>
                <w:rFonts w:ascii="Times New Roman" w:eastAsia="Times New Roman" w:hAnsi="Times New Roman" w:cs="Times New Roman"/>
                <w:lang w:eastAsia="ru-RU"/>
              </w:rPr>
              <w:t xml:space="preserve"> </w:t>
            </w:r>
          </w:p>
          <w:p w:rsidR="004156E3" w:rsidRPr="00890C5E" w:rsidRDefault="00A52992" w:rsidP="00C5599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52992">
              <w:rPr>
                <w:rFonts w:ascii="Times New Roman" w:eastAsia="Times New Roman" w:hAnsi="Times New Roman" w:cs="Times New Roman"/>
                <w:lang w:eastAsia="ru-RU"/>
              </w:rPr>
              <w:t>устранени</w:t>
            </w:r>
            <w:r>
              <w:rPr>
                <w:rFonts w:ascii="Times New Roman" w:eastAsia="Times New Roman" w:hAnsi="Times New Roman" w:cs="Times New Roman"/>
                <w:lang w:eastAsia="ru-RU"/>
              </w:rPr>
              <w:t>е</w:t>
            </w:r>
            <w:r w:rsidRPr="00A52992">
              <w:rPr>
                <w:rFonts w:ascii="Times New Roman" w:eastAsia="Times New Roman" w:hAnsi="Times New Roman" w:cs="Times New Roman"/>
                <w:lang w:eastAsia="ru-RU"/>
              </w:rPr>
              <w:t xml:space="preserve"> замечаний в пе</w:t>
            </w:r>
            <w:r w:rsidRPr="00A52992">
              <w:rPr>
                <w:rFonts w:ascii="Times New Roman" w:eastAsia="Times New Roman" w:hAnsi="Times New Roman" w:cs="Times New Roman"/>
                <w:lang w:eastAsia="ru-RU"/>
              </w:rPr>
              <w:t>р</w:t>
            </w:r>
            <w:r w:rsidRPr="00A52992">
              <w:rPr>
                <w:rFonts w:ascii="Times New Roman" w:eastAsia="Times New Roman" w:hAnsi="Times New Roman" w:cs="Times New Roman"/>
                <w:lang w:eastAsia="ru-RU"/>
              </w:rPr>
              <w:t>вичных документах при прие</w:t>
            </w:r>
            <w:r w:rsidRPr="00A52992">
              <w:rPr>
                <w:rFonts w:ascii="Times New Roman" w:eastAsia="Times New Roman" w:hAnsi="Times New Roman" w:cs="Times New Roman"/>
                <w:lang w:eastAsia="ru-RU"/>
              </w:rPr>
              <w:t>м</w:t>
            </w:r>
            <w:r w:rsidRPr="00A52992">
              <w:rPr>
                <w:rFonts w:ascii="Times New Roman" w:eastAsia="Times New Roman" w:hAnsi="Times New Roman" w:cs="Times New Roman"/>
                <w:lang w:eastAsia="ru-RU"/>
              </w:rPr>
              <w:t>ке работ по сносу (демонтажу) объектов капитального стро</w:t>
            </w:r>
            <w:r w:rsidRPr="00A52992">
              <w:rPr>
                <w:rFonts w:ascii="Times New Roman" w:eastAsia="Times New Roman" w:hAnsi="Times New Roman" w:cs="Times New Roman"/>
                <w:lang w:eastAsia="ru-RU"/>
              </w:rPr>
              <w:t>и</w:t>
            </w:r>
            <w:r w:rsidRPr="00A52992">
              <w:rPr>
                <w:rFonts w:ascii="Times New Roman" w:eastAsia="Times New Roman" w:hAnsi="Times New Roman" w:cs="Times New Roman"/>
                <w:lang w:eastAsia="ru-RU"/>
              </w:rPr>
              <w:t>тельства (ветхих и аварийных домов)</w:t>
            </w:r>
            <w:r>
              <w:rPr>
                <w:rFonts w:ascii="Times New Roman" w:eastAsia="Times New Roman" w:hAnsi="Times New Roman" w:cs="Times New Roman"/>
                <w:lang w:eastAsia="ru-RU"/>
              </w:rPr>
              <w:t xml:space="preserve"> -  5441</w:t>
            </w:r>
            <w:r w:rsidR="004D283F">
              <w:rPr>
                <w:rFonts w:ascii="Times New Roman" w:eastAsia="Times New Roman" w:hAnsi="Times New Roman" w:cs="Times New Roman"/>
                <w:lang w:eastAsia="ru-RU"/>
              </w:rPr>
              <w:t>,0</w:t>
            </w:r>
            <w:r>
              <w:rPr>
                <w:rFonts w:ascii="Times New Roman" w:eastAsia="Times New Roman" w:hAnsi="Times New Roman" w:cs="Times New Roman"/>
                <w:lang w:eastAsia="ru-RU"/>
              </w:rPr>
              <w:t xml:space="preserve"> тыс. рублей   </w:t>
            </w:r>
          </w:p>
        </w:tc>
      </w:tr>
      <w:tr w:rsidR="004156E3" w:rsidRPr="0063010C" w:rsidTr="00C5599C">
        <w:trPr>
          <w:trHeight w:val="31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lastRenderedPageBreak/>
              <w:t>0600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Охрана окруж</w:t>
            </w:r>
            <w:r w:rsidRPr="00890C5E">
              <w:rPr>
                <w:rFonts w:ascii="Times New Roman" w:eastAsia="Times New Roman" w:hAnsi="Times New Roman" w:cs="Times New Roman"/>
                <w:lang w:eastAsia="ru-RU"/>
              </w:rPr>
              <w:t>а</w:t>
            </w:r>
            <w:r w:rsidRPr="00890C5E">
              <w:rPr>
                <w:rFonts w:ascii="Times New Roman" w:eastAsia="Times New Roman" w:hAnsi="Times New Roman" w:cs="Times New Roman"/>
                <w:lang w:eastAsia="ru-RU"/>
              </w:rPr>
              <w:t>ющей среды</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20 044,7</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20 044,7</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100,0</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rPr>
                <w:rFonts w:ascii="Times New Roman" w:eastAsia="Times New Roman" w:hAnsi="Times New Roman" w:cs="Times New Roman"/>
                <w:lang w:eastAsia="ru-RU"/>
              </w:rPr>
            </w:pPr>
          </w:p>
          <w:p w:rsidR="004156E3" w:rsidRPr="00890C5E" w:rsidRDefault="004156E3" w:rsidP="00C5599C">
            <w:pPr>
              <w:spacing w:after="0" w:line="240" w:lineRule="auto"/>
              <w:rPr>
                <w:rFonts w:ascii="Times New Roman" w:eastAsia="Times New Roman" w:hAnsi="Times New Roman" w:cs="Times New Roman"/>
                <w:lang w:eastAsia="ru-RU"/>
              </w:rPr>
            </w:pPr>
          </w:p>
        </w:tc>
      </w:tr>
      <w:tr w:rsidR="004156E3" w:rsidRPr="00A82605" w:rsidTr="00C5599C">
        <w:trPr>
          <w:trHeight w:val="5433"/>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0700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Образование</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4 011 947,5</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4 003 795,8</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99,8</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ind w:left="34"/>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Основные причины:</w:t>
            </w:r>
          </w:p>
          <w:p w:rsidR="00666B53" w:rsidRDefault="00666B53" w:rsidP="00C5599C">
            <w:pPr>
              <w:spacing w:after="0" w:line="240" w:lineRule="auto"/>
              <w:ind w:left="34"/>
              <w:rPr>
                <w:rFonts w:ascii="Times New Roman" w:hAnsi="Times New Roman" w:cs="Times New Roman"/>
              </w:rPr>
            </w:pPr>
            <w:r>
              <w:rPr>
                <w:rFonts w:ascii="Times New Roman" w:eastAsia="Times New Roman" w:hAnsi="Times New Roman" w:cs="Times New Roman"/>
                <w:lang w:eastAsia="ru-RU"/>
              </w:rPr>
              <w:t>-</w:t>
            </w:r>
            <w:r w:rsidRPr="00666B53">
              <w:rPr>
                <w:rFonts w:ascii="Times New Roman" w:hAnsi="Times New Roman" w:cs="Times New Roman"/>
              </w:rPr>
              <w:t xml:space="preserve"> отсутстви</w:t>
            </w:r>
            <w:r>
              <w:rPr>
                <w:rFonts w:ascii="Times New Roman" w:hAnsi="Times New Roman" w:cs="Times New Roman"/>
              </w:rPr>
              <w:t>е</w:t>
            </w:r>
            <w:r w:rsidRPr="00666B53">
              <w:rPr>
                <w:rFonts w:ascii="Times New Roman" w:hAnsi="Times New Roman" w:cs="Times New Roman"/>
              </w:rPr>
              <w:t xml:space="preserve"> заключения </w:t>
            </w:r>
            <w:proofErr w:type="spellStart"/>
            <w:r w:rsidRPr="00666B53">
              <w:rPr>
                <w:rFonts w:ascii="Times New Roman" w:hAnsi="Times New Roman" w:cs="Times New Roman"/>
              </w:rPr>
              <w:t>го</w:t>
            </w:r>
            <w:r w:rsidRPr="00666B53">
              <w:rPr>
                <w:rFonts w:ascii="Times New Roman" w:hAnsi="Times New Roman" w:cs="Times New Roman"/>
              </w:rPr>
              <w:t>с</w:t>
            </w:r>
            <w:r w:rsidRPr="00666B53">
              <w:rPr>
                <w:rFonts w:ascii="Times New Roman" w:hAnsi="Times New Roman" w:cs="Times New Roman"/>
              </w:rPr>
              <w:t>экспертизы</w:t>
            </w:r>
            <w:proofErr w:type="spellEnd"/>
            <w:r>
              <w:rPr>
                <w:rFonts w:ascii="Times New Roman" w:hAnsi="Times New Roman" w:cs="Times New Roman"/>
              </w:rPr>
              <w:t xml:space="preserve"> на </w:t>
            </w:r>
            <w:r w:rsidRPr="00666B53">
              <w:rPr>
                <w:rFonts w:ascii="Times New Roman" w:hAnsi="Times New Roman" w:cs="Times New Roman"/>
              </w:rPr>
              <w:t>проектно-сметн</w:t>
            </w:r>
            <w:r>
              <w:rPr>
                <w:rFonts w:ascii="Times New Roman" w:hAnsi="Times New Roman" w:cs="Times New Roman"/>
              </w:rPr>
              <w:t>ую</w:t>
            </w:r>
            <w:r w:rsidRPr="00666B53">
              <w:rPr>
                <w:rFonts w:ascii="Times New Roman" w:hAnsi="Times New Roman" w:cs="Times New Roman"/>
              </w:rPr>
              <w:t xml:space="preserve"> документаци</w:t>
            </w:r>
            <w:r>
              <w:rPr>
                <w:rFonts w:ascii="Times New Roman" w:hAnsi="Times New Roman" w:cs="Times New Roman"/>
              </w:rPr>
              <w:t>ю</w:t>
            </w:r>
            <w:r w:rsidRPr="00666B53">
              <w:rPr>
                <w:rFonts w:ascii="Times New Roman" w:hAnsi="Times New Roman" w:cs="Times New Roman"/>
              </w:rPr>
              <w:t xml:space="preserve"> общ</w:t>
            </w:r>
            <w:r w:rsidRPr="00666B53">
              <w:rPr>
                <w:rFonts w:ascii="Times New Roman" w:hAnsi="Times New Roman" w:cs="Times New Roman"/>
              </w:rPr>
              <w:t>е</w:t>
            </w:r>
            <w:r w:rsidRPr="00666B53">
              <w:rPr>
                <w:rFonts w:ascii="Times New Roman" w:hAnsi="Times New Roman" w:cs="Times New Roman"/>
              </w:rPr>
              <w:t>образовательн</w:t>
            </w:r>
            <w:r>
              <w:rPr>
                <w:rFonts w:ascii="Times New Roman" w:hAnsi="Times New Roman" w:cs="Times New Roman"/>
              </w:rPr>
              <w:t>ой</w:t>
            </w:r>
            <w:r w:rsidRPr="00666B53">
              <w:rPr>
                <w:rFonts w:ascii="Times New Roman" w:hAnsi="Times New Roman" w:cs="Times New Roman"/>
              </w:rPr>
              <w:t xml:space="preserve"> организаци</w:t>
            </w:r>
            <w:r>
              <w:rPr>
                <w:rFonts w:ascii="Times New Roman" w:hAnsi="Times New Roman" w:cs="Times New Roman"/>
              </w:rPr>
              <w:t>и</w:t>
            </w:r>
            <w:r w:rsidRPr="00666B53">
              <w:rPr>
                <w:rFonts w:ascii="Times New Roman" w:hAnsi="Times New Roman" w:cs="Times New Roman"/>
              </w:rPr>
              <w:t xml:space="preserve"> в микрорайоне "Динамо"</w:t>
            </w:r>
            <w:r>
              <w:rPr>
                <w:rFonts w:ascii="Times New Roman" w:hAnsi="Times New Roman" w:cs="Times New Roman"/>
              </w:rPr>
              <w:t>, в связи  с</w:t>
            </w:r>
            <w:r w:rsidRPr="00666B53">
              <w:rPr>
                <w:rFonts w:ascii="Times New Roman" w:hAnsi="Times New Roman" w:cs="Times New Roman"/>
              </w:rPr>
              <w:t xml:space="preserve"> </w:t>
            </w:r>
            <w:r>
              <w:rPr>
                <w:rFonts w:ascii="Times New Roman" w:hAnsi="Times New Roman" w:cs="Times New Roman"/>
              </w:rPr>
              <w:t>проведением</w:t>
            </w:r>
            <w:r w:rsidR="000D7E45">
              <w:rPr>
                <w:rFonts w:ascii="Times New Roman" w:hAnsi="Times New Roman" w:cs="Times New Roman"/>
              </w:rPr>
              <w:t xml:space="preserve"> </w:t>
            </w:r>
            <w:r w:rsidRPr="00666B53">
              <w:rPr>
                <w:rFonts w:ascii="Times New Roman" w:hAnsi="Times New Roman" w:cs="Times New Roman"/>
              </w:rPr>
              <w:t>работы по устранению замечаний</w:t>
            </w:r>
            <w:r>
              <w:rPr>
                <w:rFonts w:ascii="Times New Roman" w:hAnsi="Times New Roman" w:cs="Times New Roman"/>
              </w:rPr>
              <w:t xml:space="preserve"> на су</w:t>
            </w:r>
            <w:r>
              <w:rPr>
                <w:rFonts w:ascii="Times New Roman" w:hAnsi="Times New Roman" w:cs="Times New Roman"/>
              </w:rPr>
              <w:t>м</w:t>
            </w:r>
            <w:r>
              <w:rPr>
                <w:rFonts w:ascii="Times New Roman" w:hAnsi="Times New Roman" w:cs="Times New Roman"/>
              </w:rPr>
              <w:t>му 1745,2 тыс. рублей</w:t>
            </w:r>
          </w:p>
          <w:p w:rsidR="004156E3" w:rsidRPr="00890C5E" w:rsidRDefault="00666B53" w:rsidP="00C5599C">
            <w:pPr>
              <w:spacing w:after="0" w:line="240" w:lineRule="auto"/>
              <w:ind w:left="34"/>
              <w:rPr>
                <w:rFonts w:ascii="Times New Roman" w:eastAsia="Times New Roman" w:hAnsi="Times New Roman" w:cs="Times New Roman"/>
                <w:lang w:eastAsia="ru-RU"/>
              </w:rPr>
            </w:pPr>
            <w:r>
              <w:rPr>
                <w:rFonts w:ascii="Times New Roman" w:hAnsi="Times New Roman" w:cs="Times New Roman"/>
              </w:rPr>
              <w:t xml:space="preserve"> </w:t>
            </w:r>
            <w:r w:rsidR="004156E3" w:rsidRPr="00890C5E">
              <w:rPr>
                <w:rFonts w:ascii="Times New Roman" w:eastAsia="Times New Roman" w:hAnsi="Times New Roman" w:cs="Times New Roman"/>
                <w:lang w:eastAsia="ru-RU"/>
              </w:rPr>
              <w:t xml:space="preserve"> </w:t>
            </w:r>
            <w:r w:rsidRPr="00666B53">
              <w:rPr>
                <w:rFonts w:ascii="Times New Roman" w:eastAsia="Times New Roman" w:hAnsi="Times New Roman" w:cs="Times New Roman"/>
                <w:lang w:eastAsia="ru-RU"/>
              </w:rPr>
              <w:t>- экономия в результате и</w:t>
            </w:r>
            <w:r w:rsidRPr="00666B53">
              <w:rPr>
                <w:rFonts w:ascii="Times New Roman" w:eastAsia="Times New Roman" w:hAnsi="Times New Roman" w:cs="Times New Roman"/>
                <w:lang w:eastAsia="ru-RU"/>
              </w:rPr>
              <w:t>с</w:t>
            </w:r>
            <w:r w:rsidRPr="00666B53">
              <w:rPr>
                <w:rFonts w:ascii="Times New Roman" w:eastAsia="Times New Roman" w:hAnsi="Times New Roman" w:cs="Times New Roman"/>
                <w:lang w:eastAsia="ru-RU"/>
              </w:rPr>
              <w:t>полнения смет расходов (в св</w:t>
            </w:r>
            <w:r w:rsidRPr="00666B53">
              <w:rPr>
                <w:rFonts w:ascii="Times New Roman" w:eastAsia="Times New Roman" w:hAnsi="Times New Roman" w:cs="Times New Roman"/>
                <w:lang w:eastAsia="ru-RU"/>
              </w:rPr>
              <w:t>я</w:t>
            </w:r>
            <w:r w:rsidRPr="00666B53">
              <w:rPr>
                <w:rFonts w:ascii="Times New Roman" w:eastAsia="Times New Roman" w:hAnsi="Times New Roman" w:cs="Times New Roman"/>
                <w:lang w:eastAsia="ru-RU"/>
              </w:rPr>
              <w:t>зи с оплатой расходов «по фа</w:t>
            </w:r>
            <w:r w:rsidRPr="00666B53">
              <w:rPr>
                <w:rFonts w:ascii="Times New Roman" w:eastAsia="Times New Roman" w:hAnsi="Times New Roman" w:cs="Times New Roman"/>
                <w:lang w:eastAsia="ru-RU"/>
              </w:rPr>
              <w:t>к</w:t>
            </w:r>
            <w:r w:rsidRPr="00666B53">
              <w:rPr>
                <w:rFonts w:ascii="Times New Roman" w:eastAsia="Times New Roman" w:hAnsi="Times New Roman" w:cs="Times New Roman"/>
                <w:lang w:eastAsia="ru-RU"/>
              </w:rPr>
              <w:t>ту» потребления</w:t>
            </w:r>
            <w:r>
              <w:rPr>
                <w:rFonts w:ascii="Times New Roman" w:eastAsia="Times New Roman" w:hAnsi="Times New Roman" w:cs="Times New Roman"/>
                <w:lang w:eastAsia="ru-RU"/>
              </w:rPr>
              <w:t>)</w:t>
            </w:r>
            <w:r w:rsidR="004156E3" w:rsidRPr="00890C5E">
              <w:rPr>
                <w:rFonts w:ascii="Times New Roman" w:eastAsia="Times New Roman" w:hAnsi="Times New Roman" w:cs="Times New Roman"/>
                <w:lang w:eastAsia="ru-RU"/>
              </w:rPr>
              <w:t>;</w:t>
            </w:r>
          </w:p>
          <w:p w:rsidR="004156E3" w:rsidRPr="00890C5E" w:rsidRDefault="004156E3" w:rsidP="00C5599C">
            <w:pPr>
              <w:spacing w:after="0" w:line="240" w:lineRule="auto"/>
              <w:ind w:left="34"/>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предъявление документов для проведения расчета по тек</w:t>
            </w:r>
            <w:r w:rsidRPr="00890C5E">
              <w:rPr>
                <w:rFonts w:ascii="Times New Roman" w:eastAsia="Times New Roman" w:hAnsi="Times New Roman" w:cs="Times New Roman"/>
                <w:lang w:eastAsia="ru-RU"/>
              </w:rPr>
              <w:t>у</w:t>
            </w:r>
            <w:r w:rsidRPr="00890C5E">
              <w:rPr>
                <w:rFonts w:ascii="Times New Roman" w:eastAsia="Times New Roman" w:hAnsi="Times New Roman" w:cs="Times New Roman"/>
                <w:lang w:eastAsia="ru-RU"/>
              </w:rPr>
              <w:t>щим расходам за 202</w:t>
            </w:r>
            <w:r w:rsidR="00957187">
              <w:rPr>
                <w:rFonts w:ascii="Times New Roman" w:eastAsia="Times New Roman" w:hAnsi="Times New Roman" w:cs="Times New Roman"/>
                <w:lang w:eastAsia="ru-RU"/>
              </w:rPr>
              <w:t>2</w:t>
            </w:r>
            <w:r w:rsidRPr="00890C5E">
              <w:rPr>
                <w:rFonts w:ascii="Times New Roman" w:eastAsia="Times New Roman" w:hAnsi="Times New Roman" w:cs="Times New Roman"/>
                <w:lang w:eastAsia="ru-RU"/>
              </w:rPr>
              <w:t xml:space="preserve"> год к оплате в январе 202</w:t>
            </w:r>
            <w:r w:rsidR="00957187">
              <w:rPr>
                <w:rFonts w:ascii="Times New Roman" w:eastAsia="Times New Roman" w:hAnsi="Times New Roman" w:cs="Times New Roman"/>
                <w:lang w:eastAsia="ru-RU"/>
              </w:rPr>
              <w:t>3</w:t>
            </w:r>
            <w:r w:rsidRPr="00890C5E">
              <w:rPr>
                <w:rFonts w:ascii="Times New Roman" w:eastAsia="Times New Roman" w:hAnsi="Times New Roman" w:cs="Times New Roman"/>
                <w:lang w:eastAsia="ru-RU"/>
              </w:rPr>
              <w:t xml:space="preserve"> года (оплата коммунальных услуг, обслуживания сетей, оплата за продукты питания, горюче-смазочные материалы и др.)</w:t>
            </w:r>
          </w:p>
        </w:tc>
      </w:tr>
      <w:tr w:rsidR="004156E3" w:rsidRPr="00A82605" w:rsidTr="00C5599C">
        <w:trPr>
          <w:trHeight w:val="296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0800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Культура, кин</w:t>
            </w:r>
            <w:r w:rsidRPr="00890C5E">
              <w:rPr>
                <w:rFonts w:ascii="Times New Roman" w:eastAsia="Times New Roman" w:hAnsi="Times New Roman" w:cs="Times New Roman"/>
                <w:lang w:eastAsia="ru-RU"/>
              </w:rPr>
              <w:t>е</w:t>
            </w:r>
            <w:r w:rsidRPr="00890C5E">
              <w:rPr>
                <w:rFonts w:ascii="Times New Roman" w:eastAsia="Times New Roman" w:hAnsi="Times New Roman" w:cs="Times New Roman"/>
                <w:lang w:eastAsia="ru-RU"/>
              </w:rPr>
              <w:t>матография</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244 704,5</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244 309,2</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99,8</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Основные причины:</w:t>
            </w:r>
          </w:p>
          <w:p w:rsidR="00AE4957" w:rsidRPr="00AE4957" w:rsidRDefault="00AE4957" w:rsidP="00C5599C">
            <w:pPr>
              <w:spacing w:after="0" w:line="240" w:lineRule="auto"/>
              <w:rPr>
                <w:rFonts w:ascii="Times New Roman" w:eastAsia="Times New Roman" w:hAnsi="Times New Roman" w:cs="Times New Roman"/>
                <w:lang w:eastAsia="ru-RU"/>
              </w:rPr>
            </w:pPr>
            <w:r w:rsidRPr="00AE4957">
              <w:rPr>
                <w:rFonts w:ascii="Times New Roman" w:eastAsia="Times New Roman" w:hAnsi="Times New Roman" w:cs="Times New Roman"/>
                <w:lang w:eastAsia="ru-RU"/>
              </w:rPr>
              <w:t xml:space="preserve">  - экономия в результате и</w:t>
            </w:r>
            <w:r w:rsidRPr="00AE4957">
              <w:rPr>
                <w:rFonts w:ascii="Times New Roman" w:eastAsia="Times New Roman" w:hAnsi="Times New Roman" w:cs="Times New Roman"/>
                <w:lang w:eastAsia="ru-RU"/>
              </w:rPr>
              <w:t>с</w:t>
            </w:r>
            <w:r w:rsidRPr="00AE4957">
              <w:rPr>
                <w:rFonts w:ascii="Times New Roman" w:eastAsia="Times New Roman" w:hAnsi="Times New Roman" w:cs="Times New Roman"/>
                <w:lang w:eastAsia="ru-RU"/>
              </w:rPr>
              <w:t>полнения смет расходов (в св</w:t>
            </w:r>
            <w:r w:rsidRPr="00AE4957">
              <w:rPr>
                <w:rFonts w:ascii="Times New Roman" w:eastAsia="Times New Roman" w:hAnsi="Times New Roman" w:cs="Times New Roman"/>
                <w:lang w:eastAsia="ru-RU"/>
              </w:rPr>
              <w:t>я</w:t>
            </w:r>
            <w:r w:rsidRPr="00AE4957">
              <w:rPr>
                <w:rFonts w:ascii="Times New Roman" w:eastAsia="Times New Roman" w:hAnsi="Times New Roman" w:cs="Times New Roman"/>
                <w:lang w:eastAsia="ru-RU"/>
              </w:rPr>
              <w:t>зи с оплатой расходов «по фа</w:t>
            </w:r>
            <w:r w:rsidRPr="00AE4957">
              <w:rPr>
                <w:rFonts w:ascii="Times New Roman" w:eastAsia="Times New Roman" w:hAnsi="Times New Roman" w:cs="Times New Roman"/>
                <w:lang w:eastAsia="ru-RU"/>
              </w:rPr>
              <w:t>к</w:t>
            </w:r>
            <w:r w:rsidRPr="00AE4957">
              <w:rPr>
                <w:rFonts w:ascii="Times New Roman" w:eastAsia="Times New Roman" w:hAnsi="Times New Roman" w:cs="Times New Roman"/>
                <w:lang w:eastAsia="ru-RU"/>
              </w:rPr>
              <w:t>ту» потребления);</w:t>
            </w:r>
          </w:p>
          <w:p w:rsidR="004156E3" w:rsidRPr="00890C5E" w:rsidRDefault="00AE4957" w:rsidP="00C5599C">
            <w:pPr>
              <w:spacing w:after="0" w:line="240" w:lineRule="auto"/>
              <w:rPr>
                <w:rFonts w:ascii="Times New Roman" w:eastAsia="Times New Roman" w:hAnsi="Times New Roman" w:cs="Times New Roman"/>
                <w:lang w:eastAsia="ru-RU"/>
              </w:rPr>
            </w:pPr>
            <w:r w:rsidRPr="00AE4957">
              <w:rPr>
                <w:rFonts w:ascii="Times New Roman" w:eastAsia="Times New Roman" w:hAnsi="Times New Roman" w:cs="Times New Roman"/>
                <w:lang w:eastAsia="ru-RU"/>
              </w:rPr>
              <w:t>- предъявление документов для проведения расчета по текущим расходам за 2022 год к оплате в январе 2023 года (оплата ко</w:t>
            </w:r>
            <w:r w:rsidRPr="00AE4957">
              <w:rPr>
                <w:rFonts w:ascii="Times New Roman" w:eastAsia="Times New Roman" w:hAnsi="Times New Roman" w:cs="Times New Roman"/>
                <w:lang w:eastAsia="ru-RU"/>
              </w:rPr>
              <w:t>м</w:t>
            </w:r>
            <w:r w:rsidRPr="00AE4957">
              <w:rPr>
                <w:rFonts w:ascii="Times New Roman" w:eastAsia="Times New Roman" w:hAnsi="Times New Roman" w:cs="Times New Roman"/>
                <w:lang w:eastAsia="ru-RU"/>
              </w:rPr>
              <w:t>мунальных услуг, обслужив</w:t>
            </w:r>
            <w:r w:rsidRPr="00AE4957">
              <w:rPr>
                <w:rFonts w:ascii="Times New Roman" w:eastAsia="Times New Roman" w:hAnsi="Times New Roman" w:cs="Times New Roman"/>
                <w:lang w:eastAsia="ru-RU"/>
              </w:rPr>
              <w:t>а</w:t>
            </w:r>
            <w:r w:rsidRPr="00AE4957">
              <w:rPr>
                <w:rFonts w:ascii="Times New Roman" w:eastAsia="Times New Roman" w:hAnsi="Times New Roman" w:cs="Times New Roman"/>
                <w:lang w:eastAsia="ru-RU"/>
              </w:rPr>
              <w:t>ния сетей</w:t>
            </w:r>
            <w:r>
              <w:rPr>
                <w:rFonts w:ascii="Times New Roman" w:eastAsia="Times New Roman" w:hAnsi="Times New Roman" w:cs="Times New Roman"/>
                <w:lang w:eastAsia="ru-RU"/>
              </w:rPr>
              <w:t>, услуги связи</w:t>
            </w:r>
            <w:r w:rsidRPr="00AE4957">
              <w:rPr>
                <w:rFonts w:ascii="Times New Roman" w:eastAsia="Times New Roman" w:hAnsi="Times New Roman" w:cs="Times New Roman"/>
                <w:lang w:eastAsia="ru-RU"/>
              </w:rPr>
              <w:t xml:space="preserve"> и др.)</w:t>
            </w:r>
          </w:p>
        </w:tc>
      </w:tr>
      <w:tr w:rsidR="004156E3" w:rsidRPr="00A82605" w:rsidTr="00C5599C">
        <w:trPr>
          <w:trHeight w:val="2672"/>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1000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Социальная п</w:t>
            </w:r>
            <w:r w:rsidRPr="00890C5E">
              <w:rPr>
                <w:rFonts w:ascii="Times New Roman" w:eastAsia="Times New Roman" w:hAnsi="Times New Roman" w:cs="Times New Roman"/>
                <w:lang w:eastAsia="ru-RU"/>
              </w:rPr>
              <w:t>о</w:t>
            </w:r>
            <w:r w:rsidRPr="00890C5E">
              <w:rPr>
                <w:rFonts w:ascii="Times New Roman" w:eastAsia="Times New Roman" w:hAnsi="Times New Roman" w:cs="Times New Roman"/>
                <w:lang w:eastAsia="ru-RU"/>
              </w:rPr>
              <w:t>литика</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1 190 743,0</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1 186 606,1</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99,7</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C5599C">
            <w:pPr>
              <w:spacing w:after="0" w:line="240" w:lineRule="auto"/>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Основные причины:</w:t>
            </w:r>
          </w:p>
          <w:p w:rsidR="004156E3" w:rsidRPr="00890C5E"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средства из областного бю</w:t>
            </w:r>
            <w:r w:rsidRPr="00890C5E">
              <w:rPr>
                <w:rFonts w:ascii="Times New Roman" w:eastAsia="Times New Roman" w:hAnsi="Times New Roman" w:cs="Times New Roman"/>
                <w:lang w:eastAsia="ru-RU"/>
              </w:rPr>
              <w:t>д</w:t>
            </w:r>
            <w:r w:rsidRPr="00890C5E">
              <w:rPr>
                <w:rFonts w:ascii="Times New Roman" w:eastAsia="Times New Roman" w:hAnsi="Times New Roman" w:cs="Times New Roman"/>
                <w:lang w:eastAsia="ru-RU"/>
              </w:rPr>
              <w:t>жета по Государственной пр</w:t>
            </w:r>
            <w:r w:rsidRPr="00890C5E">
              <w:rPr>
                <w:rFonts w:ascii="Times New Roman" w:eastAsia="Times New Roman" w:hAnsi="Times New Roman" w:cs="Times New Roman"/>
                <w:lang w:eastAsia="ru-RU"/>
              </w:rPr>
              <w:t>о</w:t>
            </w:r>
            <w:r w:rsidRPr="00890C5E">
              <w:rPr>
                <w:rFonts w:ascii="Times New Roman" w:eastAsia="Times New Roman" w:hAnsi="Times New Roman" w:cs="Times New Roman"/>
                <w:lang w:eastAsia="ru-RU"/>
              </w:rPr>
              <w:t>грамме Челябинской области  «Развитие социальной защиты населения в Челябинской обл</w:t>
            </w:r>
            <w:r w:rsidRPr="00890C5E">
              <w:rPr>
                <w:rFonts w:ascii="Times New Roman" w:eastAsia="Times New Roman" w:hAnsi="Times New Roman" w:cs="Times New Roman"/>
                <w:lang w:eastAsia="ru-RU"/>
              </w:rPr>
              <w:t>а</w:t>
            </w:r>
            <w:r w:rsidRPr="00890C5E">
              <w:rPr>
                <w:rFonts w:ascii="Times New Roman" w:eastAsia="Times New Roman" w:hAnsi="Times New Roman" w:cs="Times New Roman"/>
                <w:lang w:eastAsia="ru-RU"/>
              </w:rPr>
              <w:t xml:space="preserve">сти» и другим, поступили с учетом </w:t>
            </w:r>
            <w:r w:rsidR="00AE4957" w:rsidRPr="00AE4957">
              <w:rPr>
                <w:rFonts w:ascii="Times New Roman" w:eastAsia="Times New Roman" w:hAnsi="Times New Roman" w:cs="Times New Roman"/>
                <w:lang w:eastAsia="ru-RU"/>
              </w:rPr>
              <w:t>фактического наличия получателей (социальные в</w:t>
            </w:r>
            <w:r w:rsidR="00AE4957" w:rsidRPr="00AE4957">
              <w:rPr>
                <w:rFonts w:ascii="Times New Roman" w:eastAsia="Times New Roman" w:hAnsi="Times New Roman" w:cs="Times New Roman"/>
                <w:lang w:eastAsia="ru-RU"/>
              </w:rPr>
              <w:t>ы</w:t>
            </w:r>
            <w:r w:rsidR="00AE4957" w:rsidRPr="00AE4957">
              <w:rPr>
                <w:rFonts w:ascii="Times New Roman" w:eastAsia="Times New Roman" w:hAnsi="Times New Roman" w:cs="Times New Roman"/>
                <w:lang w:eastAsia="ru-RU"/>
              </w:rPr>
              <w:t>платы</w:t>
            </w:r>
            <w:r w:rsidR="00C72E7E">
              <w:rPr>
                <w:rFonts w:ascii="Times New Roman" w:eastAsia="Times New Roman" w:hAnsi="Times New Roman" w:cs="Times New Roman"/>
                <w:lang w:eastAsia="ru-RU"/>
              </w:rPr>
              <w:t>)</w:t>
            </w:r>
          </w:p>
        </w:tc>
      </w:tr>
      <w:tr w:rsidR="004156E3" w:rsidRPr="00A82605" w:rsidTr="00C5599C">
        <w:trPr>
          <w:trHeight w:val="4106"/>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r w:rsidRPr="00890C5E">
              <w:rPr>
                <w:rFonts w:ascii="Times New Roman" w:eastAsia="Times New Roman" w:hAnsi="Times New Roman" w:cs="Times New Roman"/>
                <w:lang w:eastAsia="ru-RU"/>
              </w:rPr>
              <w:lastRenderedPageBreak/>
              <w:t>1100</w:t>
            </w:r>
          </w:p>
        </w:tc>
        <w:tc>
          <w:tcPr>
            <w:tcW w:w="1923" w:type="dxa"/>
            <w:tcBorders>
              <w:top w:val="nil"/>
              <w:left w:val="nil"/>
              <w:bottom w:val="single" w:sz="4" w:space="0" w:color="auto"/>
              <w:right w:val="single" w:sz="4" w:space="0" w:color="auto"/>
            </w:tcBorders>
            <w:shd w:val="clear" w:color="auto" w:fill="auto"/>
            <w:vAlign w:val="center"/>
            <w:hideMark/>
          </w:tcPr>
          <w:p w:rsidR="004156E3" w:rsidRPr="00890C5E" w:rsidRDefault="004156E3" w:rsidP="00AA040D">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Физическая кул</w:t>
            </w:r>
            <w:r w:rsidRPr="00890C5E">
              <w:rPr>
                <w:rFonts w:ascii="Times New Roman" w:eastAsia="Times New Roman" w:hAnsi="Times New Roman" w:cs="Times New Roman"/>
                <w:lang w:eastAsia="ru-RU"/>
              </w:rPr>
              <w:t>ь</w:t>
            </w:r>
            <w:r w:rsidRPr="00890C5E">
              <w:rPr>
                <w:rFonts w:ascii="Times New Roman" w:eastAsia="Times New Roman" w:hAnsi="Times New Roman" w:cs="Times New Roman"/>
                <w:lang w:eastAsia="ru-RU"/>
              </w:rPr>
              <w:t>тура и спорт</w:t>
            </w:r>
          </w:p>
        </w:tc>
        <w:tc>
          <w:tcPr>
            <w:tcW w:w="1417" w:type="dxa"/>
            <w:tcBorders>
              <w:top w:val="nil"/>
              <w:left w:val="nil"/>
              <w:bottom w:val="single" w:sz="4" w:space="0" w:color="auto"/>
              <w:right w:val="single" w:sz="4" w:space="0" w:color="auto"/>
            </w:tcBorders>
            <w:shd w:val="clear" w:color="auto" w:fill="auto"/>
            <w:vAlign w:val="center"/>
            <w:hideMark/>
          </w:tcPr>
          <w:p w:rsidR="004156E3" w:rsidRPr="00FD5864" w:rsidRDefault="004156E3" w:rsidP="00EA510D">
            <w:pPr>
              <w:spacing w:after="0" w:line="240" w:lineRule="auto"/>
              <w:jc w:val="center"/>
              <w:rPr>
                <w:rFonts w:ascii="Times New Roman" w:hAnsi="Times New Roman" w:cs="Times New Roman"/>
                <w:sz w:val="24"/>
                <w:szCs w:val="24"/>
              </w:rPr>
            </w:pPr>
            <w:r w:rsidRPr="00FD5864">
              <w:rPr>
                <w:rFonts w:ascii="Times New Roman" w:hAnsi="Times New Roman" w:cs="Times New Roman"/>
              </w:rPr>
              <w:t>398 995,8</w:t>
            </w:r>
          </w:p>
        </w:tc>
        <w:tc>
          <w:tcPr>
            <w:tcW w:w="1276" w:type="dxa"/>
            <w:tcBorders>
              <w:top w:val="nil"/>
              <w:left w:val="nil"/>
              <w:bottom w:val="single" w:sz="4" w:space="0" w:color="auto"/>
              <w:right w:val="single" w:sz="4" w:space="0" w:color="auto"/>
            </w:tcBorders>
            <w:shd w:val="clear" w:color="auto" w:fill="auto"/>
            <w:vAlign w:val="center"/>
            <w:hideMark/>
          </w:tcPr>
          <w:p w:rsidR="004156E3" w:rsidRPr="004876A7" w:rsidRDefault="004156E3" w:rsidP="00EA510D">
            <w:pPr>
              <w:spacing w:after="0" w:line="240" w:lineRule="auto"/>
              <w:jc w:val="center"/>
              <w:rPr>
                <w:rFonts w:ascii="Times New Roman" w:hAnsi="Times New Roman" w:cs="Times New Roman"/>
                <w:sz w:val="24"/>
                <w:szCs w:val="24"/>
              </w:rPr>
            </w:pPr>
            <w:r w:rsidRPr="004876A7">
              <w:rPr>
                <w:rFonts w:ascii="Times New Roman" w:hAnsi="Times New Roman" w:cs="Times New Roman"/>
              </w:rPr>
              <w:t>397 212,6</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EA510D">
            <w:pPr>
              <w:spacing w:after="0" w:line="240" w:lineRule="auto"/>
              <w:jc w:val="center"/>
              <w:rPr>
                <w:rFonts w:ascii="Times New Roman" w:hAnsi="Times New Roman" w:cs="Times New Roman"/>
                <w:sz w:val="24"/>
                <w:szCs w:val="24"/>
              </w:rPr>
            </w:pPr>
            <w:r w:rsidRPr="004156E3">
              <w:rPr>
                <w:rFonts w:ascii="Times New Roman" w:hAnsi="Times New Roman" w:cs="Times New Roman"/>
              </w:rPr>
              <w:t>99,6</w:t>
            </w:r>
          </w:p>
        </w:tc>
        <w:tc>
          <w:tcPr>
            <w:tcW w:w="3260" w:type="dxa"/>
            <w:tcBorders>
              <w:top w:val="nil"/>
              <w:left w:val="nil"/>
              <w:bottom w:val="single" w:sz="4" w:space="0" w:color="auto"/>
              <w:right w:val="single" w:sz="4" w:space="0" w:color="auto"/>
            </w:tcBorders>
            <w:shd w:val="clear" w:color="auto" w:fill="auto"/>
            <w:noWrap/>
            <w:vAlign w:val="center"/>
            <w:hideMark/>
          </w:tcPr>
          <w:p w:rsidR="00C72E7E" w:rsidRDefault="004156E3" w:rsidP="00C5599C">
            <w:pPr>
              <w:spacing w:after="0" w:line="240" w:lineRule="auto"/>
              <w:rPr>
                <w:rFonts w:ascii="Times New Roman" w:eastAsia="Times New Roman" w:hAnsi="Times New Roman" w:cs="Times New Roman"/>
                <w:u w:val="single"/>
                <w:lang w:eastAsia="ru-RU"/>
              </w:rPr>
            </w:pPr>
            <w:r w:rsidRPr="00890C5E">
              <w:rPr>
                <w:rFonts w:ascii="Times New Roman" w:eastAsia="Times New Roman" w:hAnsi="Times New Roman" w:cs="Times New Roman"/>
                <w:u w:val="single"/>
                <w:lang w:eastAsia="ru-RU"/>
              </w:rPr>
              <w:t>Основная  причина:</w:t>
            </w:r>
          </w:p>
          <w:p w:rsidR="004156E3" w:rsidRDefault="004156E3" w:rsidP="00C5599C">
            <w:pPr>
              <w:spacing w:after="0" w:line="240" w:lineRule="auto"/>
              <w:rPr>
                <w:rFonts w:ascii="Times New Roman" w:eastAsia="Times New Roman" w:hAnsi="Times New Roman" w:cs="Times New Roman"/>
                <w:lang w:eastAsia="ru-RU"/>
              </w:rPr>
            </w:pPr>
            <w:r w:rsidRPr="00890C5E">
              <w:rPr>
                <w:rFonts w:ascii="Times New Roman" w:eastAsia="Times New Roman" w:hAnsi="Times New Roman" w:cs="Times New Roman"/>
                <w:lang w:eastAsia="ru-RU"/>
              </w:rPr>
              <w:t xml:space="preserve"> </w:t>
            </w:r>
            <w:r w:rsidR="00C72E7E" w:rsidRPr="00C72E7E">
              <w:rPr>
                <w:rFonts w:ascii="Times New Roman" w:eastAsia="Times New Roman" w:hAnsi="Times New Roman" w:cs="Times New Roman"/>
                <w:lang w:eastAsia="ru-RU"/>
              </w:rPr>
              <w:t xml:space="preserve">- </w:t>
            </w:r>
            <w:r w:rsidR="00C75F59" w:rsidRPr="00C75F59">
              <w:rPr>
                <w:rFonts w:ascii="Times New Roman" w:eastAsia="Times New Roman" w:hAnsi="Times New Roman" w:cs="Times New Roman"/>
                <w:lang w:eastAsia="ru-RU"/>
              </w:rPr>
              <w:t>не</w:t>
            </w:r>
            <w:r w:rsidR="00C75F59">
              <w:rPr>
                <w:rFonts w:ascii="Times New Roman" w:eastAsia="Times New Roman" w:hAnsi="Times New Roman" w:cs="Times New Roman"/>
                <w:lang w:eastAsia="ru-RU"/>
              </w:rPr>
              <w:t xml:space="preserve"> </w:t>
            </w:r>
            <w:r w:rsidR="00C75F59" w:rsidRPr="00C75F59">
              <w:rPr>
                <w:rFonts w:ascii="Times New Roman" w:eastAsia="Times New Roman" w:hAnsi="Times New Roman" w:cs="Times New Roman"/>
                <w:lang w:eastAsia="ru-RU"/>
              </w:rPr>
              <w:t>выполнен</w:t>
            </w:r>
            <w:r w:rsidR="00C75F59">
              <w:rPr>
                <w:rFonts w:ascii="Times New Roman" w:eastAsia="Times New Roman" w:hAnsi="Times New Roman" w:cs="Times New Roman"/>
                <w:lang w:eastAsia="ru-RU"/>
              </w:rPr>
              <w:t>ы</w:t>
            </w:r>
            <w:r w:rsidR="00C75F59" w:rsidRPr="00C75F59">
              <w:rPr>
                <w:rFonts w:ascii="Times New Roman" w:eastAsia="Times New Roman" w:hAnsi="Times New Roman" w:cs="Times New Roman"/>
                <w:lang w:eastAsia="ru-RU"/>
              </w:rPr>
              <w:t xml:space="preserve"> работ</w:t>
            </w:r>
            <w:r w:rsidR="00C75F59">
              <w:rPr>
                <w:rFonts w:ascii="Times New Roman" w:eastAsia="Times New Roman" w:hAnsi="Times New Roman" w:cs="Times New Roman"/>
                <w:lang w:eastAsia="ru-RU"/>
              </w:rPr>
              <w:t>ы</w:t>
            </w:r>
            <w:r w:rsidR="00C75F59" w:rsidRPr="00C75F59">
              <w:rPr>
                <w:rFonts w:ascii="Times New Roman" w:eastAsia="Times New Roman" w:hAnsi="Times New Roman" w:cs="Times New Roman"/>
                <w:lang w:eastAsia="ru-RU"/>
              </w:rPr>
              <w:t xml:space="preserve"> на сумму 971,1 тыс. рублей </w:t>
            </w:r>
            <w:r w:rsidR="00C72E7E" w:rsidRPr="00C72E7E">
              <w:rPr>
                <w:rFonts w:ascii="Times New Roman" w:eastAsia="Times New Roman" w:hAnsi="Times New Roman" w:cs="Times New Roman"/>
                <w:lang w:eastAsia="ru-RU"/>
              </w:rPr>
              <w:t xml:space="preserve">по </w:t>
            </w:r>
            <w:r w:rsidR="00C75F59">
              <w:rPr>
                <w:rFonts w:ascii="Times New Roman" w:eastAsia="Times New Roman" w:hAnsi="Times New Roman" w:cs="Times New Roman"/>
                <w:lang w:eastAsia="ru-RU"/>
              </w:rPr>
              <w:t xml:space="preserve">инициативному </w:t>
            </w:r>
            <w:r w:rsidR="00C72E7E" w:rsidRPr="00C72E7E">
              <w:rPr>
                <w:rFonts w:ascii="Times New Roman" w:eastAsia="Times New Roman" w:hAnsi="Times New Roman" w:cs="Times New Roman"/>
                <w:lang w:eastAsia="ru-RU"/>
              </w:rPr>
              <w:t xml:space="preserve">проекту </w:t>
            </w:r>
            <w:r w:rsidR="003A3AF0">
              <w:rPr>
                <w:rFonts w:ascii="Times New Roman" w:eastAsia="Times New Roman" w:hAnsi="Times New Roman" w:cs="Times New Roman"/>
                <w:lang w:eastAsia="ru-RU"/>
              </w:rPr>
              <w:t>«</w:t>
            </w:r>
            <w:r w:rsidR="00C72E7E" w:rsidRPr="00C72E7E">
              <w:rPr>
                <w:rFonts w:ascii="Times New Roman" w:eastAsia="Times New Roman" w:hAnsi="Times New Roman" w:cs="Times New Roman"/>
                <w:lang w:eastAsia="ru-RU"/>
              </w:rPr>
              <w:t xml:space="preserve">Устройство дополнительных помещений к ледовой арене стадиона </w:t>
            </w:r>
            <w:r w:rsidR="00C75F59">
              <w:rPr>
                <w:rFonts w:ascii="Times New Roman" w:eastAsia="Times New Roman" w:hAnsi="Times New Roman" w:cs="Times New Roman"/>
                <w:lang w:eastAsia="ru-RU"/>
              </w:rPr>
              <w:t>«</w:t>
            </w:r>
            <w:r w:rsidR="00C72E7E" w:rsidRPr="00C72E7E">
              <w:rPr>
                <w:rFonts w:ascii="Times New Roman" w:eastAsia="Times New Roman" w:hAnsi="Times New Roman" w:cs="Times New Roman"/>
                <w:lang w:eastAsia="ru-RU"/>
              </w:rPr>
              <w:t>Труд</w:t>
            </w:r>
            <w:r w:rsidR="00C75F59">
              <w:rPr>
                <w:rFonts w:ascii="Times New Roman" w:eastAsia="Times New Roman" w:hAnsi="Times New Roman" w:cs="Times New Roman"/>
                <w:lang w:eastAsia="ru-RU"/>
              </w:rPr>
              <w:t>»;</w:t>
            </w:r>
          </w:p>
          <w:p w:rsidR="00C75F59" w:rsidRDefault="00C75F59" w:rsidP="00C5599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экономия по</w:t>
            </w:r>
            <w:r w:rsidRPr="00C75F59">
              <w:rPr>
                <w:rFonts w:ascii="Times New Roman" w:eastAsia="Times New Roman" w:hAnsi="Times New Roman" w:cs="Times New Roman"/>
                <w:lang w:eastAsia="ru-RU"/>
              </w:rPr>
              <w:t xml:space="preserve"> результатам</w:t>
            </w:r>
            <w:r>
              <w:rPr>
                <w:rFonts w:ascii="Times New Roman" w:eastAsia="Times New Roman" w:hAnsi="Times New Roman" w:cs="Times New Roman"/>
                <w:lang w:eastAsia="ru-RU"/>
              </w:rPr>
              <w:t xml:space="preserve"> </w:t>
            </w:r>
            <w:r w:rsidRPr="00C75F59">
              <w:rPr>
                <w:rFonts w:ascii="Times New Roman" w:eastAsia="Times New Roman" w:hAnsi="Times New Roman" w:cs="Times New Roman"/>
                <w:lang w:eastAsia="ru-RU"/>
              </w:rPr>
              <w:t xml:space="preserve"> проведения конкурсных проц</w:t>
            </w:r>
            <w:r w:rsidRPr="00C75F59">
              <w:rPr>
                <w:rFonts w:ascii="Times New Roman" w:eastAsia="Times New Roman" w:hAnsi="Times New Roman" w:cs="Times New Roman"/>
                <w:lang w:eastAsia="ru-RU"/>
              </w:rPr>
              <w:t>е</w:t>
            </w:r>
            <w:r w:rsidRPr="00C75F59">
              <w:rPr>
                <w:rFonts w:ascii="Times New Roman" w:eastAsia="Times New Roman" w:hAnsi="Times New Roman" w:cs="Times New Roman"/>
                <w:lang w:eastAsia="ru-RU"/>
              </w:rPr>
              <w:t xml:space="preserve">дур  </w:t>
            </w:r>
            <w:r>
              <w:rPr>
                <w:rFonts w:ascii="Times New Roman" w:eastAsia="Times New Roman" w:hAnsi="Times New Roman" w:cs="Times New Roman"/>
                <w:lang w:eastAsia="ru-RU"/>
              </w:rPr>
              <w:t>по</w:t>
            </w:r>
            <w:r w:rsidRPr="00C75F59">
              <w:rPr>
                <w:rFonts w:ascii="Times New Roman" w:eastAsia="Times New Roman" w:hAnsi="Times New Roman" w:cs="Times New Roman"/>
                <w:lang w:eastAsia="ru-RU"/>
              </w:rPr>
              <w:t xml:space="preserve"> закупк</w:t>
            </w:r>
            <w:r>
              <w:rPr>
                <w:rFonts w:ascii="Times New Roman" w:eastAsia="Times New Roman" w:hAnsi="Times New Roman" w:cs="Times New Roman"/>
                <w:lang w:eastAsia="ru-RU"/>
              </w:rPr>
              <w:t>е</w:t>
            </w:r>
            <w:r w:rsidRPr="00C75F59">
              <w:rPr>
                <w:rFonts w:ascii="Times New Roman" w:eastAsia="Times New Roman" w:hAnsi="Times New Roman" w:cs="Times New Roman"/>
                <w:lang w:eastAsia="ru-RU"/>
              </w:rPr>
              <w:t xml:space="preserve"> оборудования для создания "умных" спорти</w:t>
            </w:r>
            <w:r w:rsidRPr="00C75F59">
              <w:rPr>
                <w:rFonts w:ascii="Times New Roman" w:eastAsia="Times New Roman" w:hAnsi="Times New Roman" w:cs="Times New Roman"/>
                <w:lang w:eastAsia="ru-RU"/>
              </w:rPr>
              <w:t>в</w:t>
            </w:r>
            <w:r w:rsidRPr="00C75F59">
              <w:rPr>
                <w:rFonts w:ascii="Times New Roman" w:eastAsia="Times New Roman" w:hAnsi="Times New Roman" w:cs="Times New Roman"/>
                <w:lang w:eastAsia="ru-RU"/>
              </w:rPr>
              <w:t>ных площадок - 323,7 тыс. ру</w:t>
            </w:r>
            <w:r w:rsidRPr="00C75F59">
              <w:rPr>
                <w:rFonts w:ascii="Times New Roman" w:eastAsia="Times New Roman" w:hAnsi="Times New Roman" w:cs="Times New Roman"/>
                <w:lang w:eastAsia="ru-RU"/>
              </w:rPr>
              <w:t>б</w:t>
            </w:r>
            <w:r w:rsidRPr="00C75F59">
              <w:rPr>
                <w:rFonts w:ascii="Times New Roman" w:eastAsia="Times New Roman" w:hAnsi="Times New Roman" w:cs="Times New Roman"/>
                <w:lang w:eastAsia="ru-RU"/>
              </w:rPr>
              <w:t>лей</w:t>
            </w:r>
            <w:r>
              <w:rPr>
                <w:rFonts w:ascii="Times New Roman" w:eastAsia="Times New Roman" w:hAnsi="Times New Roman" w:cs="Times New Roman"/>
                <w:lang w:eastAsia="ru-RU"/>
              </w:rPr>
              <w:t>;</w:t>
            </w:r>
          </w:p>
          <w:p w:rsidR="00C75F59" w:rsidRPr="00C72E7E" w:rsidRDefault="00C75F59" w:rsidP="00C5599C">
            <w:pPr>
              <w:spacing w:after="0" w:line="240" w:lineRule="auto"/>
              <w:rPr>
                <w:rFonts w:ascii="Times New Roman" w:eastAsia="Times New Roman" w:hAnsi="Times New Roman" w:cs="Times New Roman"/>
                <w:u w:val="single"/>
                <w:lang w:eastAsia="ru-RU"/>
              </w:rPr>
            </w:pPr>
            <w:r>
              <w:rPr>
                <w:rFonts w:ascii="Times New Roman" w:eastAsia="Times New Roman" w:hAnsi="Times New Roman" w:cs="Times New Roman"/>
                <w:lang w:eastAsia="ru-RU"/>
              </w:rPr>
              <w:t xml:space="preserve">- </w:t>
            </w:r>
            <w:r w:rsidRPr="00C75F59">
              <w:rPr>
                <w:rFonts w:ascii="Times New Roman" w:eastAsia="Times New Roman" w:hAnsi="Times New Roman" w:cs="Times New Roman"/>
                <w:lang w:eastAsia="ru-RU"/>
              </w:rPr>
              <w:t xml:space="preserve">отсутствия заключения </w:t>
            </w:r>
            <w:proofErr w:type="spellStart"/>
            <w:r w:rsidRPr="00C75F59">
              <w:rPr>
                <w:rFonts w:ascii="Times New Roman" w:eastAsia="Times New Roman" w:hAnsi="Times New Roman" w:cs="Times New Roman"/>
                <w:lang w:eastAsia="ru-RU"/>
              </w:rPr>
              <w:t>го</w:t>
            </w:r>
            <w:r w:rsidRPr="00C75F59">
              <w:rPr>
                <w:rFonts w:ascii="Times New Roman" w:eastAsia="Times New Roman" w:hAnsi="Times New Roman" w:cs="Times New Roman"/>
                <w:lang w:eastAsia="ru-RU"/>
              </w:rPr>
              <w:t>с</w:t>
            </w:r>
            <w:r w:rsidRPr="00C75F59">
              <w:rPr>
                <w:rFonts w:ascii="Times New Roman" w:eastAsia="Times New Roman" w:hAnsi="Times New Roman" w:cs="Times New Roman"/>
                <w:lang w:eastAsia="ru-RU"/>
              </w:rPr>
              <w:t>эк</w:t>
            </w:r>
            <w:r w:rsidR="003A3AF0">
              <w:rPr>
                <w:rFonts w:ascii="Times New Roman" w:eastAsia="Times New Roman" w:hAnsi="Times New Roman" w:cs="Times New Roman"/>
                <w:lang w:eastAsia="ru-RU"/>
              </w:rPr>
              <w:t>с</w:t>
            </w:r>
            <w:r w:rsidRPr="00C75F59">
              <w:rPr>
                <w:rFonts w:ascii="Times New Roman" w:eastAsia="Times New Roman" w:hAnsi="Times New Roman" w:cs="Times New Roman"/>
                <w:lang w:eastAsia="ru-RU"/>
              </w:rPr>
              <w:t>пертизы</w:t>
            </w:r>
            <w:proofErr w:type="spellEnd"/>
            <w:r w:rsidRPr="00C75F5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на проектно-сметную документацию</w:t>
            </w:r>
            <w:r w:rsidRPr="00C75F5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по </w:t>
            </w:r>
            <w:r w:rsidRPr="00C75F59">
              <w:rPr>
                <w:rFonts w:ascii="Times New Roman" w:eastAsia="Times New Roman" w:hAnsi="Times New Roman" w:cs="Times New Roman"/>
                <w:lang w:eastAsia="ru-RU"/>
              </w:rPr>
              <w:t>Физкультурно-оздоровительн</w:t>
            </w:r>
            <w:r>
              <w:rPr>
                <w:rFonts w:ascii="Times New Roman" w:eastAsia="Times New Roman" w:hAnsi="Times New Roman" w:cs="Times New Roman"/>
                <w:lang w:eastAsia="ru-RU"/>
              </w:rPr>
              <w:t>ому</w:t>
            </w:r>
            <w:r w:rsidRPr="00C75F59">
              <w:rPr>
                <w:rFonts w:ascii="Times New Roman" w:eastAsia="Times New Roman" w:hAnsi="Times New Roman" w:cs="Times New Roman"/>
                <w:lang w:eastAsia="ru-RU"/>
              </w:rPr>
              <w:t xml:space="preserve"> комплекс</w:t>
            </w:r>
            <w:r>
              <w:rPr>
                <w:rFonts w:ascii="Times New Roman" w:eastAsia="Times New Roman" w:hAnsi="Times New Roman" w:cs="Times New Roman"/>
                <w:lang w:eastAsia="ru-RU"/>
              </w:rPr>
              <w:t>у</w:t>
            </w:r>
            <w:r w:rsidRPr="00C75F59">
              <w:rPr>
                <w:rFonts w:ascii="Times New Roman" w:eastAsia="Times New Roman" w:hAnsi="Times New Roman" w:cs="Times New Roman"/>
                <w:lang w:eastAsia="ru-RU"/>
              </w:rPr>
              <w:t xml:space="preserve"> </w:t>
            </w:r>
            <w:r w:rsidR="000D7E45">
              <w:rPr>
                <w:rFonts w:ascii="Times New Roman" w:eastAsia="Times New Roman" w:hAnsi="Times New Roman" w:cs="Times New Roman"/>
                <w:lang w:eastAsia="ru-RU"/>
              </w:rPr>
              <w:t xml:space="preserve">на стадионе </w:t>
            </w:r>
            <w:r w:rsidR="00E252E3">
              <w:rPr>
                <w:rFonts w:ascii="Times New Roman" w:eastAsia="Times New Roman" w:hAnsi="Times New Roman" w:cs="Times New Roman"/>
                <w:lang w:eastAsia="ru-RU"/>
              </w:rPr>
              <w:t>«</w:t>
            </w:r>
            <w:r w:rsidRPr="00C75F59">
              <w:rPr>
                <w:rFonts w:ascii="Times New Roman" w:eastAsia="Times New Roman" w:hAnsi="Times New Roman" w:cs="Times New Roman"/>
                <w:lang w:eastAsia="ru-RU"/>
              </w:rPr>
              <w:t>За</w:t>
            </w:r>
            <w:r w:rsidR="00E252E3">
              <w:rPr>
                <w:rFonts w:ascii="Times New Roman" w:eastAsia="Times New Roman" w:hAnsi="Times New Roman" w:cs="Times New Roman"/>
                <w:lang w:eastAsia="ru-RU"/>
              </w:rPr>
              <w:t>ря»</w:t>
            </w:r>
            <w:r w:rsidR="000D7E45">
              <w:rPr>
                <w:rFonts w:ascii="Times New Roman" w:eastAsia="Times New Roman" w:hAnsi="Times New Roman" w:cs="Times New Roman"/>
                <w:lang w:eastAsia="ru-RU"/>
              </w:rPr>
              <w:t>,</w:t>
            </w:r>
            <w:r w:rsidR="000D7E45" w:rsidRPr="000D7E45">
              <w:rPr>
                <w:rFonts w:ascii="Times New Roman" w:eastAsia="Times New Roman" w:hAnsi="Times New Roman" w:cs="Times New Roman"/>
                <w:lang w:eastAsia="ru-RU"/>
              </w:rPr>
              <w:t xml:space="preserve"> в связи  с проведением работ по устран</w:t>
            </w:r>
            <w:r w:rsidR="000D7E45" w:rsidRPr="000D7E45">
              <w:rPr>
                <w:rFonts w:ascii="Times New Roman" w:eastAsia="Times New Roman" w:hAnsi="Times New Roman" w:cs="Times New Roman"/>
                <w:lang w:eastAsia="ru-RU"/>
              </w:rPr>
              <w:t>е</w:t>
            </w:r>
            <w:r w:rsidR="000D7E45" w:rsidRPr="000D7E45">
              <w:rPr>
                <w:rFonts w:ascii="Times New Roman" w:eastAsia="Times New Roman" w:hAnsi="Times New Roman" w:cs="Times New Roman"/>
                <w:lang w:eastAsia="ru-RU"/>
              </w:rPr>
              <w:t xml:space="preserve">нию замечаний на сумму </w:t>
            </w:r>
            <w:r w:rsidR="000D7E45">
              <w:rPr>
                <w:rFonts w:ascii="Times New Roman" w:eastAsia="Times New Roman" w:hAnsi="Times New Roman" w:cs="Times New Roman"/>
                <w:lang w:eastAsia="ru-RU"/>
              </w:rPr>
              <w:t>261,2</w:t>
            </w:r>
            <w:r w:rsidR="000D7E45" w:rsidRPr="000D7E45">
              <w:rPr>
                <w:rFonts w:ascii="Times New Roman" w:eastAsia="Times New Roman" w:hAnsi="Times New Roman" w:cs="Times New Roman"/>
                <w:lang w:eastAsia="ru-RU"/>
              </w:rPr>
              <w:t xml:space="preserve"> тыс. рублей</w:t>
            </w:r>
          </w:p>
        </w:tc>
      </w:tr>
      <w:tr w:rsidR="004156E3" w:rsidRPr="00A25A7D" w:rsidTr="00CA601E">
        <w:trPr>
          <w:trHeight w:val="428"/>
        </w:trPr>
        <w:tc>
          <w:tcPr>
            <w:tcW w:w="786" w:type="dxa"/>
            <w:tcBorders>
              <w:top w:val="nil"/>
              <w:left w:val="single" w:sz="4" w:space="0" w:color="auto"/>
              <w:bottom w:val="single" w:sz="4" w:space="0" w:color="auto"/>
              <w:right w:val="single" w:sz="4" w:space="0" w:color="auto"/>
            </w:tcBorders>
            <w:shd w:val="clear" w:color="auto" w:fill="auto"/>
            <w:noWrap/>
            <w:vAlign w:val="center"/>
            <w:hideMark/>
          </w:tcPr>
          <w:p w:rsidR="004156E3" w:rsidRPr="00890C5E" w:rsidRDefault="004156E3" w:rsidP="00AA040D">
            <w:pPr>
              <w:spacing w:after="0" w:line="240" w:lineRule="auto"/>
              <w:jc w:val="center"/>
              <w:rPr>
                <w:rFonts w:ascii="Times New Roman" w:eastAsia="Times New Roman" w:hAnsi="Times New Roman" w:cs="Times New Roman"/>
                <w:bCs/>
                <w:lang w:eastAsia="ru-RU"/>
              </w:rPr>
            </w:pPr>
          </w:p>
        </w:tc>
        <w:tc>
          <w:tcPr>
            <w:tcW w:w="1923" w:type="dxa"/>
            <w:tcBorders>
              <w:top w:val="nil"/>
              <w:left w:val="nil"/>
              <w:bottom w:val="single" w:sz="4" w:space="0" w:color="auto"/>
              <w:right w:val="single" w:sz="4" w:space="0" w:color="auto"/>
            </w:tcBorders>
            <w:shd w:val="clear" w:color="auto" w:fill="auto"/>
            <w:noWrap/>
            <w:vAlign w:val="center"/>
            <w:hideMark/>
          </w:tcPr>
          <w:p w:rsidR="004156E3" w:rsidRPr="00CA601E" w:rsidRDefault="004156E3" w:rsidP="00CA601E">
            <w:pPr>
              <w:spacing w:after="0" w:line="240" w:lineRule="auto"/>
              <w:jc w:val="center"/>
              <w:rPr>
                <w:rFonts w:ascii="Times New Roman" w:eastAsia="Times New Roman" w:hAnsi="Times New Roman" w:cs="Times New Roman"/>
                <w:b/>
                <w:bCs/>
                <w:lang w:eastAsia="ru-RU"/>
              </w:rPr>
            </w:pPr>
            <w:r w:rsidRPr="00CA601E">
              <w:rPr>
                <w:rFonts w:ascii="Times New Roman" w:eastAsia="Times New Roman" w:hAnsi="Times New Roman" w:cs="Times New Roman"/>
                <w:b/>
                <w:bCs/>
                <w:lang w:eastAsia="ru-RU"/>
              </w:rPr>
              <w:t>ИТОГО</w:t>
            </w:r>
          </w:p>
        </w:tc>
        <w:tc>
          <w:tcPr>
            <w:tcW w:w="1417" w:type="dxa"/>
            <w:tcBorders>
              <w:top w:val="nil"/>
              <w:left w:val="nil"/>
              <w:bottom w:val="single" w:sz="4" w:space="0" w:color="auto"/>
              <w:right w:val="single" w:sz="4" w:space="0" w:color="auto"/>
            </w:tcBorders>
            <w:shd w:val="clear" w:color="000000" w:fill="FFFFFF"/>
            <w:noWrap/>
            <w:vAlign w:val="center"/>
            <w:hideMark/>
          </w:tcPr>
          <w:p w:rsidR="004156E3" w:rsidRPr="00FD5864" w:rsidRDefault="004156E3" w:rsidP="00CA601E">
            <w:pPr>
              <w:spacing w:after="0" w:line="240" w:lineRule="auto"/>
              <w:jc w:val="center"/>
              <w:rPr>
                <w:rFonts w:ascii="Times New Roman" w:hAnsi="Times New Roman" w:cs="Times New Roman"/>
                <w:b/>
                <w:bCs/>
                <w:sz w:val="24"/>
                <w:szCs w:val="24"/>
              </w:rPr>
            </w:pPr>
            <w:r w:rsidRPr="00FD5864">
              <w:rPr>
                <w:rFonts w:ascii="Times New Roman" w:hAnsi="Times New Roman" w:cs="Times New Roman"/>
                <w:b/>
                <w:bCs/>
              </w:rPr>
              <w:t>8 032 278,0</w:t>
            </w:r>
          </w:p>
        </w:tc>
        <w:tc>
          <w:tcPr>
            <w:tcW w:w="1276" w:type="dxa"/>
            <w:tcBorders>
              <w:top w:val="nil"/>
              <w:left w:val="nil"/>
              <w:bottom w:val="single" w:sz="4" w:space="0" w:color="auto"/>
              <w:right w:val="single" w:sz="4" w:space="0" w:color="auto"/>
            </w:tcBorders>
            <w:shd w:val="clear" w:color="000000" w:fill="FFFFFF"/>
            <w:noWrap/>
            <w:vAlign w:val="center"/>
            <w:hideMark/>
          </w:tcPr>
          <w:p w:rsidR="004156E3" w:rsidRPr="004876A7" w:rsidRDefault="004156E3" w:rsidP="00CA601E">
            <w:pPr>
              <w:spacing w:after="0" w:line="240" w:lineRule="auto"/>
              <w:jc w:val="center"/>
              <w:rPr>
                <w:rFonts w:ascii="Times New Roman" w:hAnsi="Times New Roman" w:cs="Times New Roman"/>
                <w:b/>
                <w:bCs/>
              </w:rPr>
            </w:pPr>
            <w:r w:rsidRPr="004876A7">
              <w:rPr>
                <w:rFonts w:ascii="Times New Roman" w:hAnsi="Times New Roman" w:cs="Times New Roman"/>
                <w:b/>
                <w:bCs/>
              </w:rPr>
              <w:t>7 989 785,0</w:t>
            </w:r>
          </w:p>
        </w:tc>
        <w:tc>
          <w:tcPr>
            <w:tcW w:w="1134" w:type="dxa"/>
            <w:tcBorders>
              <w:top w:val="nil"/>
              <w:left w:val="nil"/>
              <w:bottom w:val="single" w:sz="4" w:space="0" w:color="auto"/>
              <w:right w:val="single" w:sz="4" w:space="0" w:color="auto"/>
            </w:tcBorders>
            <w:shd w:val="clear" w:color="auto" w:fill="auto"/>
            <w:vAlign w:val="center"/>
            <w:hideMark/>
          </w:tcPr>
          <w:p w:rsidR="004156E3" w:rsidRPr="004156E3" w:rsidRDefault="004156E3" w:rsidP="00CA601E">
            <w:pPr>
              <w:spacing w:after="0" w:line="240" w:lineRule="auto"/>
              <w:jc w:val="center"/>
              <w:rPr>
                <w:rFonts w:ascii="Times New Roman" w:hAnsi="Times New Roman" w:cs="Times New Roman"/>
                <w:b/>
                <w:bCs/>
                <w:sz w:val="24"/>
                <w:szCs w:val="24"/>
              </w:rPr>
            </w:pPr>
            <w:r w:rsidRPr="004156E3">
              <w:rPr>
                <w:rFonts w:ascii="Times New Roman" w:hAnsi="Times New Roman" w:cs="Times New Roman"/>
                <w:b/>
                <w:bCs/>
              </w:rPr>
              <w:t>99,5</w:t>
            </w:r>
          </w:p>
        </w:tc>
        <w:tc>
          <w:tcPr>
            <w:tcW w:w="3260" w:type="dxa"/>
            <w:tcBorders>
              <w:top w:val="nil"/>
              <w:left w:val="nil"/>
              <w:bottom w:val="single" w:sz="4" w:space="0" w:color="auto"/>
              <w:right w:val="single" w:sz="4" w:space="0" w:color="auto"/>
            </w:tcBorders>
            <w:shd w:val="clear" w:color="auto" w:fill="auto"/>
            <w:noWrap/>
            <w:vAlign w:val="center"/>
            <w:hideMark/>
          </w:tcPr>
          <w:p w:rsidR="004156E3" w:rsidRPr="00890C5E" w:rsidRDefault="004156E3" w:rsidP="00AA040D">
            <w:pPr>
              <w:spacing w:after="0" w:line="240" w:lineRule="auto"/>
              <w:jc w:val="center"/>
              <w:rPr>
                <w:rFonts w:ascii="Times New Roman" w:eastAsia="Times New Roman" w:hAnsi="Times New Roman" w:cs="Times New Roman"/>
                <w:lang w:eastAsia="ru-RU"/>
              </w:rPr>
            </w:pPr>
          </w:p>
        </w:tc>
      </w:tr>
    </w:tbl>
    <w:p w:rsidR="00FD5864" w:rsidRDefault="00FD5864" w:rsidP="00FD5864">
      <w:pPr>
        <w:spacing w:after="0" w:line="240" w:lineRule="auto"/>
        <w:ind w:firstLine="708"/>
        <w:jc w:val="both"/>
        <w:rPr>
          <w:rFonts w:ascii="Times New Roman" w:eastAsia="Times New Roman" w:hAnsi="Times New Roman" w:cs="Times New Roman"/>
          <w:sz w:val="24"/>
          <w:szCs w:val="24"/>
          <w:lang w:eastAsia="ru-RU"/>
        </w:rPr>
      </w:pPr>
    </w:p>
    <w:p w:rsidR="00A2073D" w:rsidRPr="00A2073D" w:rsidRDefault="00A2073D" w:rsidP="00C1394C">
      <w:pPr>
        <w:spacing w:after="0" w:line="240" w:lineRule="auto"/>
        <w:ind w:firstLine="708"/>
        <w:jc w:val="both"/>
        <w:rPr>
          <w:rFonts w:ascii="Times New Roman" w:eastAsia="Times New Roman" w:hAnsi="Times New Roman" w:cs="Times New Roman"/>
          <w:sz w:val="24"/>
          <w:szCs w:val="24"/>
          <w:lang w:eastAsia="ru-RU"/>
        </w:rPr>
      </w:pPr>
      <w:r w:rsidRPr="00A2073D">
        <w:rPr>
          <w:rFonts w:ascii="Times New Roman" w:eastAsia="Times New Roman" w:hAnsi="Times New Roman" w:cs="Times New Roman"/>
          <w:sz w:val="24"/>
          <w:szCs w:val="24"/>
          <w:lang w:eastAsia="ru-RU"/>
        </w:rPr>
        <w:t>Основные причины снижения или увеличения доли расходов бюджета Округа по направлениям и</w:t>
      </w:r>
      <w:r w:rsidRPr="00A2073D">
        <w:t xml:space="preserve"> </w:t>
      </w:r>
      <w:r w:rsidRPr="00A2073D">
        <w:rPr>
          <w:rFonts w:ascii="Times New Roman" w:eastAsia="Times New Roman" w:hAnsi="Times New Roman" w:cs="Times New Roman"/>
          <w:sz w:val="24"/>
          <w:szCs w:val="24"/>
          <w:lang w:eastAsia="ru-RU"/>
        </w:rPr>
        <w:t>в сравнении с 20</w:t>
      </w:r>
      <w:r w:rsidR="00A0712D">
        <w:rPr>
          <w:rFonts w:ascii="Times New Roman" w:eastAsia="Times New Roman" w:hAnsi="Times New Roman" w:cs="Times New Roman"/>
          <w:sz w:val="24"/>
          <w:szCs w:val="24"/>
          <w:lang w:eastAsia="ru-RU"/>
        </w:rPr>
        <w:t>2</w:t>
      </w:r>
      <w:r w:rsidR="000D7E45">
        <w:rPr>
          <w:rFonts w:ascii="Times New Roman" w:eastAsia="Times New Roman" w:hAnsi="Times New Roman" w:cs="Times New Roman"/>
          <w:sz w:val="24"/>
          <w:szCs w:val="24"/>
          <w:lang w:eastAsia="ru-RU"/>
        </w:rPr>
        <w:t>1</w:t>
      </w:r>
      <w:r w:rsidRPr="00A2073D">
        <w:rPr>
          <w:rFonts w:ascii="Times New Roman" w:eastAsia="Times New Roman" w:hAnsi="Times New Roman" w:cs="Times New Roman"/>
          <w:sz w:val="24"/>
          <w:szCs w:val="24"/>
          <w:lang w:eastAsia="ru-RU"/>
        </w:rPr>
        <w:t xml:space="preserve"> годом представлены в таблице:</w:t>
      </w:r>
      <w:r w:rsidR="00C1394C">
        <w:rPr>
          <w:rFonts w:ascii="Times New Roman" w:eastAsia="Times New Roman" w:hAnsi="Times New Roman" w:cs="Times New Roman"/>
          <w:sz w:val="24"/>
          <w:szCs w:val="24"/>
          <w:lang w:eastAsia="ru-RU"/>
        </w:rPr>
        <w:t xml:space="preserve"> </w:t>
      </w:r>
    </w:p>
    <w:tbl>
      <w:tblPr>
        <w:tblStyle w:val="af4"/>
        <w:tblW w:w="9889" w:type="dxa"/>
        <w:tblLook w:val="04A0" w:firstRow="1" w:lastRow="0" w:firstColumn="1" w:lastColumn="0" w:noHBand="0" w:noVBand="1"/>
      </w:tblPr>
      <w:tblGrid>
        <w:gridCol w:w="817"/>
        <w:gridCol w:w="2553"/>
        <w:gridCol w:w="1145"/>
        <w:gridCol w:w="1133"/>
        <w:gridCol w:w="4241"/>
      </w:tblGrid>
      <w:tr w:rsidR="008E16E4" w:rsidRPr="000C74F9" w:rsidTr="00C5599C">
        <w:trPr>
          <w:trHeight w:val="1680"/>
        </w:trPr>
        <w:tc>
          <w:tcPr>
            <w:tcW w:w="817" w:type="dxa"/>
            <w:vAlign w:val="center"/>
          </w:tcPr>
          <w:p w:rsidR="008E16E4" w:rsidRPr="00890C5E" w:rsidRDefault="008E16E4" w:rsidP="00A2073D">
            <w:pPr>
              <w:jc w:val="center"/>
              <w:rPr>
                <w:sz w:val="22"/>
                <w:szCs w:val="22"/>
              </w:rPr>
            </w:pPr>
            <w:r w:rsidRPr="00890C5E">
              <w:rPr>
                <w:sz w:val="22"/>
                <w:szCs w:val="22"/>
              </w:rPr>
              <w:t>Раз</w:t>
            </w:r>
          </w:p>
          <w:p w:rsidR="008E16E4" w:rsidRPr="00890C5E" w:rsidRDefault="008E16E4" w:rsidP="00A2073D">
            <w:pPr>
              <w:jc w:val="center"/>
              <w:rPr>
                <w:sz w:val="22"/>
                <w:szCs w:val="22"/>
              </w:rPr>
            </w:pPr>
            <w:r w:rsidRPr="00890C5E">
              <w:rPr>
                <w:sz w:val="22"/>
                <w:szCs w:val="22"/>
              </w:rPr>
              <w:t>дел</w:t>
            </w:r>
          </w:p>
        </w:tc>
        <w:tc>
          <w:tcPr>
            <w:tcW w:w="2553" w:type="dxa"/>
            <w:vAlign w:val="center"/>
          </w:tcPr>
          <w:p w:rsidR="008E16E4" w:rsidRPr="00890C5E" w:rsidRDefault="008E16E4" w:rsidP="00A2073D">
            <w:pPr>
              <w:jc w:val="center"/>
              <w:rPr>
                <w:sz w:val="22"/>
                <w:szCs w:val="22"/>
              </w:rPr>
            </w:pPr>
            <w:r w:rsidRPr="00890C5E">
              <w:rPr>
                <w:sz w:val="22"/>
                <w:szCs w:val="22"/>
              </w:rPr>
              <w:t>Наименование разделов</w:t>
            </w:r>
          </w:p>
        </w:tc>
        <w:tc>
          <w:tcPr>
            <w:tcW w:w="1145" w:type="dxa"/>
            <w:vAlign w:val="center"/>
          </w:tcPr>
          <w:p w:rsidR="008E16E4" w:rsidRPr="00890C5E" w:rsidRDefault="008E16E4" w:rsidP="00C5599C">
            <w:pPr>
              <w:ind w:left="-108"/>
              <w:jc w:val="center"/>
              <w:rPr>
                <w:sz w:val="22"/>
                <w:szCs w:val="22"/>
              </w:rPr>
            </w:pPr>
            <w:r w:rsidRPr="00890C5E">
              <w:rPr>
                <w:sz w:val="22"/>
                <w:szCs w:val="22"/>
              </w:rPr>
              <w:t>Доля в общем объеме расходов за 20</w:t>
            </w:r>
            <w:r w:rsidR="00A25A7D" w:rsidRPr="00890C5E">
              <w:rPr>
                <w:sz w:val="22"/>
                <w:szCs w:val="22"/>
              </w:rPr>
              <w:t>2</w:t>
            </w:r>
            <w:r w:rsidR="00AA040D">
              <w:rPr>
                <w:sz w:val="22"/>
                <w:szCs w:val="22"/>
              </w:rPr>
              <w:t>1</w:t>
            </w:r>
            <w:r w:rsidR="00A25A7D" w:rsidRPr="00890C5E">
              <w:rPr>
                <w:sz w:val="22"/>
                <w:szCs w:val="22"/>
              </w:rPr>
              <w:t xml:space="preserve"> </w:t>
            </w:r>
            <w:r w:rsidRPr="00890C5E">
              <w:rPr>
                <w:sz w:val="22"/>
                <w:szCs w:val="22"/>
              </w:rPr>
              <w:t>год</w:t>
            </w:r>
            <w:proofErr w:type="gramStart"/>
            <w:r w:rsidRPr="00890C5E">
              <w:rPr>
                <w:sz w:val="22"/>
                <w:szCs w:val="22"/>
              </w:rPr>
              <w:t>, (%)</w:t>
            </w:r>
            <w:proofErr w:type="gramEnd"/>
          </w:p>
        </w:tc>
        <w:tc>
          <w:tcPr>
            <w:tcW w:w="1133" w:type="dxa"/>
            <w:vAlign w:val="center"/>
          </w:tcPr>
          <w:p w:rsidR="008E16E4" w:rsidRPr="00890C5E" w:rsidRDefault="008E16E4" w:rsidP="00C5599C">
            <w:pPr>
              <w:ind w:left="-108"/>
              <w:jc w:val="center"/>
              <w:rPr>
                <w:sz w:val="22"/>
                <w:szCs w:val="22"/>
              </w:rPr>
            </w:pPr>
            <w:r w:rsidRPr="00890C5E">
              <w:rPr>
                <w:sz w:val="22"/>
                <w:szCs w:val="22"/>
              </w:rPr>
              <w:t>Доля в общем объеме расходов за 202</w:t>
            </w:r>
            <w:r w:rsidR="00AA040D">
              <w:rPr>
                <w:sz w:val="22"/>
                <w:szCs w:val="22"/>
              </w:rPr>
              <w:t>2</w:t>
            </w:r>
            <w:r w:rsidRPr="00890C5E">
              <w:rPr>
                <w:sz w:val="22"/>
                <w:szCs w:val="22"/>
              </w:rPr>
              <w:t xml:space="preserve"> год</w:t>
            </w:r>
            <w:proofErr w:type="gramStart"/>
            <w:r w:rsidRPr="00890C5E">
              <w:rPr>
                <w:sz w:val="22"/>
                <w:szCs w:val="22"/>
              </w:rPr>
              <w:t>, (%)</w:t>
            </w:r>
            <w:proofErr w:type="gramEnd"/>
          </w:p>
        </w:tc>
        <w:tc>
          <w:tcPr>
            <w:tcW w:w="4241" w:type="dxa"/>
            <w:vAlign w:val="center"/>
          </w:tcPr>
          <w:p w:rsidR="008E16E4" w:rsidRPr="00890C5E" w:rsidRDefault="008E16E4" w:rsidP="00A2073D">
            <w:pPr>
              <w:jc w:val="center"/>
              <w:rPr>
                <w:sz w:val="22"/>
                <w:szCs w:val="22"/>
              </w:rPr>
            </w:pPr>
            <w:r w:rsidRPr="00890C5E">
              <w:rPr>
                <w:sz w:val="22"/>
                <w:szCs w:val="22"/>
              </w:rPr>
              <w:t>Основные причины  отклонений</w:t>
            </w:r>
          </w:p>
        </w:tc>
      </w:tr>
      <w:tr w:rsidR="00AA040D" w:rsidRPr="000C74F9" w:rsidTr="00C5599C">
        <w:trPr>
          <w:trHeight w:val="1378"/>
        </w:trPr>
        <w:tc>
          <w:tcPr>
            <w:tcW w:w="817" w:type="dxa"/>
            <w:vAlign w:val="center"/>
            <w:hideMark/>
          </w:tcPr>
          <w:p w:rsidR="00AA040D" w:rsidRPr="00890C5E" w:rsidRDefault="00AA040D" w:rsidP="00A2073D">
            <w:pPr>
              <w:jc w:val="center"/>
              <w:rPr>
                <w:sz w:val="22"/>
                <w:szCs w:val="22"/>
              </w:rPr>
            </w:pPr>
            <w:r w:rsidRPr="00890C5E">
              <w:rPr>
                <w:sz w:val="22"/>
                <w:szCs w:val="22"/>
              </w:rPr>
              <w:t>0100</w:t>
            </w:r>
          </w:p>
        </w:tc>
        <w:tc>
          <w:tcPr>
            <w:tcW w:w="2553" w:type="dxa"/>
            <w:vAlign w:val="center"/>
            <w:hideMark/>
          </w:tcPr>
          <w:p w:rsidR="00AA040D" w:rsidRPr="00890C5E" w:rsidRDefault="00AA040D" w:rsidP="00A2073D">
            <w:pPr>
              <w:jc w:val="center"/>
              <w:rPr>
                <w:sz w:val="22"/>
                <w:szCs w:val="22"/>
              </w:rPr>
            </w:pPr>
            <w:r w:rsidRPr="00890C5E">
              <w:rPr>
                <w:sz w:val="22"/>
                <w:szCs w:val="22"/>
              </w:rPr>
              <w:t>Общегосударственные вопросы</w:t>
            </w:r>
          </w:p>
        </w:tc>
        <w:tc>
          <w:tcPr>
            <w:tcW w:w="1145" w:type="dxa"/>
            <w:vAlign w:val="center"/>
          </w:tcPr>
          <w:p w:rsidR="00AA040D" w:rsidRPr="00890C5E" w:rsidRDefault="00AA040D" w:rsidP="00AA040D">
            <w:pPr>
              <w:jc w:val="center"/>
              <w:rPr>
                <w:sz w:val="22"/>
                <w:szCs w:val="22"/>
              </w:rPr>
            </w:pPr>
            <w:r w:rsidRPr="00890C5E">
              <w:rPr>
                <w:sz w:val="22"/>
                <w:szCs w:val="22"/>
              </w:rPr>
              <w:t>4,4</w:t>
            </w:r>
          </w:p>
        </w:tc>
        <w:tc>
          <w:tcPr>
            <w:tcW w:w="1133" w:type="dxa"/>
            <w:vAlign w:val="center"/>
          </w:tcPr>
          <w:p w:rsidR="00AA040D" w:rsidRPr="00AA040D" w:rsidRDefault="00AA040D" w:rsidP="00AA040D">
            <w:pPr>
              <w:jc w:val="center"/>
              <w:rPr>
                <w:sz w:val="22"/>
                <w:szCs w:val="22"/>
              </w:rPr>
            </w:pPr>
            <w:r w:rsidRPr="00AA040D">
              <w:rPr>
                <w:sz w:val="22"/>
                <w:szCs w:val="22"/>
              </w:rPr>
              <w:t>3,7</w:t>
            </w:r>
          </w:p>
        </w:tc>
        <w:tc>
          <w:tcPr>
            <w:tcW w:w="4241" w:type="dxa"/>
            <w:vAlign w:val="center"/>
          </w:tcPr>
          <w:p w:rsidR="00AA040D" w:rsidRPr="00AA040D" w:rsidRDefault="00AA040D" w:rsidP="00786C59">
            <w:pPr>
              <w:jc w:val="both"/>
              <w:rPr>
                <w:sz w:val="22"/>
                <w:szCs w:val="22"/>
              </w:rPr>
            </w:pPr>
            <w:r w:rsidRPr="00AA040D">
              <w:rPr>
                <w:sz w:val="22"/>
                <w:szCs w:val="22"/>
              </w:rPr>
              <w:t>Снижение доли в связи с увеличением общего объема расходов бюджета Округа. Фактическое увеличение объема фина</w:t>
            </w:r>
            <w:r w:rsidRPr="00AA040D">
              <w:rPr>
                <w:sz w:val="22"/>
                <w:szCs w:val="22"/>
              </w:rPr>
              <w:t>н</w:t>
            </w:r>
            <w:r w:rsidRPr="00AA040D">
              <w:rPr>
                <w:sz w:val="22"/>
                <w:szCs w:val="22"/>
              </w:rPr>
              <w:t xml:space="preserve">сирования по разделу </w:t>
            </w:r>
            <w:r w:rsidR="00B66914">
              <w:rPr>
                <w:sz w:val="22"/>
                <w:szCs w:val="22"/>
              </w:rPr>
              <w:t>–</w:t>
            </w:r>
            <w:r w:rsidRPr="00AA040D">
              <w:rPr>
                <w:sz w:val="22"/>
                <w:szCs w:val="22"/>
              </w:rPr>
              <w:t xml:space="preserve"> </w:t>
            </w:r>
            <w:r w:rsidR="00B66914">
              <w:rPr>
                <w:sz w:val="22"/>
                <w:szCs w:val="22"/>
              </w:rPr>
              <w:t>39967,8</w:t>
            </w:r>
            <w:r w:rsidR="00415D16">
              <w:rPr>
                <w:sz w:val="22"/>
                <w:szCs w:val="22"/>
              </w:rPr>
              <w:t xml:space="preserve"> тыс. ру</w:t>
            </w:r>
            <w:r w:rsidR="00415D16">
              <w:rPr>
                <w:sz w:val="22"/>
                <w:szCs w:val="22"/>
              </w:rPr>
              <w:t>б</w:t>
            </w:r>
            <w:r w:rsidR="00415D16">
              <w:rPr>
                <w:sz w:val="22"/>
                <w:szCs w:val="22"/>
              </w:rPr>
              <w:t>лей</w:t>
            </w:r>
            <w:r w:rsidRPr="00AA040D">
              <w:rPr>
                <w:sz w:val="22"/>
                <w:szCs w:val="22"/>
              </w:rPr>
              <w:t xml:space="preserve">  </w:t>
            </w:r>
          </w:p>
        </w:tc>
      </w:tr>
      <w:tr w:rsidR="00AA040D" w:rsidRPr="000C74F9" w:rsidTr="00C5599C">
        <w:trPr>
          <w:trHeight w:val="1117"/>
        </w:trPr>
        <w:tc>
          <w:tcPr>
            <w:tcW w:w="817" w:type="dxa"/>
            <w:vAlign w:val="center"/>
            <w:hideMark/>
          </w:tcPr>
          <w:p w:rsidR="00AA040D" w:rsidRPr="00890C5E" w:rsidRDefault="00AA040D" w:rsidP="00A2073D">
            <w:pPr>
              <w:jc w:val="center"/>
              <w:rPr>
                <w:sz w:val="22"/>
                <w:szCs w:val="22"/>
              </w:rPr>
            </w:pPr>
            <w:r w:rsidRPr="00890C5E">
              <w:rPr>
                <w:sz w:val="22"/>
                <w:szCs w:val="22"/>
              </w:rPr>
              <w:t>0300</w:t>
            </w:r>
          </w:p>
        </w:tc>
        <w:tc>
          <w:tcPr>
            <w:tcW w:w="2553" w:type="dxa"/>
            <w:vAlign w:val="center"/>
            <w:hideMark/>
          </w:tcPr>
          <w:p w:rsidR="00AA040D" w:rsidRPr="00890C5E" w:rsidRDefault="00AA040D" w:rsidP="00A2073D">
            <w:pPr>
              <w:jc w:val="center"/>
              <w:rPr>
                <w:sz w:val="22"/>
                <w:szCs w:val="22"/>
              </w:rPr>
            </w:pPr>
            <w:r w:rsidRPr="00890C5E">
              <w:rPr>
                <w:sz w:val="22"/>
                <w:szCs w:val="22"/>
              </w:rPr>
              <w:t>Национальная безопа</w:t>
            </w:r>
            <w:r w:rsidRPr="00890C5E">
              <w:rPr>
                <w:sz w:val="22"/>
                <w:szCs w:val="22"/>
              </w:rPr>
              <w:t>с</w:t>
            </w:r>
            <w:r w:rsidRPr="00890C5E">
              <w:rPr>
                <w:sz w:val="22"/>
                <w:szCs w:val="22"/>
              </w:rPr>
              <w:t>ность и правоохран</w:t>
            </w:r>
            <w:r w:rsidRPr="00890C5E">
              <w:rPr>
                <w:sz w:val="22"/>
                <w:szCs w:val="22"/>
              </w:rPr>
              <w:t>и</w:t>
            </w:r>
            <w:r w:rsidRPr="00890C5E">
              <w:rPr>
                <w:sz w:val="22"/>
                <w:szCs w:val="22"/>
              </w:rPr>
              <w:t>тельная деятельность</w:t>
            </w:r>
          </w:p>
        </w:tc>
        <w:tc>
          <w:tcPr>
            <w:tcW w:w="1145" w:type="dxa"/>
            <w:vAlign w:val="center"/>
          </w:tcPr>
          <w:p w:rsidR="00AA040D" w:rsidRPr="00890C5E" w:rsidRDefault="00AA040D" w:rsidP="00AA040D">
            <w:pPr>
              <w:jc w:val="center"/>
              <w:rPr>
                <w:sz w:val="22"/>
                <w:szCs w:val="22"/>
              </w:rPr>
            </w:pPr>
            <w:r w:rsidRPr="00890C5E">
              <w:rPr>
                <w:sz w:val="22"/>
                <w:szCs w:val="22"/>
              </w:rPr>
              <w:t>0,5</w:t>
            </w:r>
          </w:p>
        </w:tc>
        <w:tc>
          <w:tcPr>
            <w:tcW w:w="1133" w:type="dxa"/>
            <w:vAlign w:val="center"/>
          </w:tcPr>
          <w:p w:rsidR="00AA040D" w:rsidRPr="00AA040D" w:rsidRDefault="00AA040D" w:rsidP="00AA040D">
            <w:pPr>
              <w:jc w:val="center"/>
              <w:rPr>
                <w:sz w:val="22"/>
                <w:szCs w:val="22"/>
              </w:rPr>
            </w:pPr>
            <w:r w:rsidRPr="00AA040D">
              <w:rPr>
                <w:sz w:val="22"/>
                <w:szCs w:val="22"/>
              </w:rPr>
              <w:t>0,4</w:t>
            </w:r>
          </w:p>
        </w:tc>
        <w:tc>
          <w:tcPr>
            <w:tcW w:w="4241" w:type="dxa"/>
            <w:vAlign w:val="center"/>
          </w:tcPr>
          <w:p w:rsidR="00AA040D" w:rsidRPr="00890C5E" w:rsidRDefault="00B66914" w:rsidP="00786C59">
            <w:pPr>
              <w:jc w:val="both"/>
              <w:rPr>
                <w:sz w:val="22"/>
                <w:szCs w:val="22"/>
              </w:rPr>
            </w:pPr>
            <w:r w:rsidRPr="00B66914">
              <w:rPr>
                <w:sz w:val="22"/>
                <w:szCs w:val="22"/>
              </w:rPr>
              <w:t>Снижение доли в связи с увеличением общего объема расходов бюджета Округа. Фактическое увеличение объема фина</w:t>
            </w:r>
            <w:r w:rsidRPr="00B66914">
              <w:rPr>
                <w:sz w:val="22"/>
                <w:szCs w:val="22"/>
              </w:rPr>
              <w:t>н</w:t>
            </w:r>
            <w:r w:rsidRPr="00B66914">
              <w:rPr>
                <w:sz w:val="22"/>
                <w:szCs w:val="22"/>
              </w:rPr>
              <w:t xml:space="preserve">сирования по разделу – </w:t>
            </w:r>
            <w:r>
              <w:rPr>
                <w:sz w:val="22"/>
                <w:szCs w:val="22"/>
              </w:rPr>
              <w:t>6259,8</w:t>
            </w:r>
            <w:r w:rsidR="00415D16">
              <w:rPr>
                <w:sz w:val="22"/>
                <w:szCs w:val="22"/>
              </w:rPr>
              <w:t xml:space="preserve"> тыс. рублей</w:t>
            </w:r>
            <w:r w:rsidRPr="00B66914">
              <w:rPr>
                <w:sz w:val="22"/>
                <w:szCs w:val="22"/>
              </w:rPr>
              <w:t xml:space="preserve">  </w:t>
            </w:r>
          </w:p>
        </w:tc>
      </w:tr>
      <w:tr w:rsidR="00AA040D" w:rsidRPr="000C74F9" w:rsidTr="00C5599C">
        <w:trPr>
          <w:trHeight w:val="2962"/>
        </w:trPr>
        <w:tc>
          <w:tcPr>
            <w:tcW w:w="817" w:type="dxa"/>
            <w:vAlign w:val="center"/>
            <w:hideMark/>
          </w:tcPr>
          <w:p w:rsidR="00AA040D" w:rsidRPr="00890C5E" w:rsidRDefault="00AA040D" w:rsidP="00A2073D">
            <w:pPr>
              <w:jc w:val="center"/>
              <w:rPr>
                <w:sz w:val="22"/>
                <w:szCs w:val="22"/>
              </w:rPr>
            </w:pPr>
            <w:r w:rsidRPr="00890C5E">
              <w:rPr>
                <w:sz w:val="22"/>
                <w:szCs w:val="22"/>
              </w:rPr>
              <w:t>0400</w:t>
            </w:r>
          </w:p>
        </w:tc>
        <w:tc>
          <w:tcPr>
            <w:tcW w:w="2553" w:type="dxa"/>
            <w:vAlign w:val="center"/>
            <w:hideMark/>
          </w:tcPr>
          <w:p w:rsidR="00AA040D" w:rsidRPr="00890C5E" w:rsidRDefault="00AA040D" w:rsidP="00A2073D">
            <w:pPr>
              <w:jc w:val="center"/>
              <w:rPr>
                <w:sz w:val="22"/>
                <w:szCs w:val="22"/>
              </w:rPr>
            </w:pPr>
            <w:r w:rsidRPr="00890C5E">
              <w:rPr>
                <w:sz w:val="22"/>
                <w:szCs w:val="22"/>
              </w:rPr>
              <w:t>Национальная эконом</w:t>
            </w:r>
            <w:r w:rsidRPr="00890C5E">
              <w:rPr>
                <w:sz w:val="22"/>
                <w:szCs w:val="22"/>
              </w:rPr>
              <w:t>и</w:t>
            </w:r>
            <w:r w:rsidRPr="00890C5E">
              <w:rPr>
                <w:sz w:val="22"/>
                <w:szCs w:val="22"/>
              </w:rPr>
              <w:t>ка</w:t>
            </w:r>
          </w:p>
        </w:tc>
        <w:tc>
          <w:tcPr>
            <w:tcW w:w="1145" w:type="dxa"/>
            <w:vAlign w:val="center"/>
          </w:tcPr>
          <w:p w:rsidR="00AA040D" w:rsidRPr="00890C5E" w:rsidRDefault="00AA040D" w:rsidP="00AA040D">
            <w:pPr>
              <w:jc w:val="center"/>
              <w:rPr>
                <w:sz w:val="22"/>
                <w:szCs w:val="22"/>
              </w:rPr>
            </w:pPr>
            <w:r w:rsidRPr="00890C5E">
              <w:rPr>
                <w:sz w:val="22"/>
                <w:szCs w:val="22"/>
              </w:rPr>
              <w:t>8,8</w:t>
            </w:r>
          </w:p>
        </w:tc>
        <w:tc>
          <w:tcPr>
            <w:tcW w:w="1133" w:type="dxa"/>
            <w:vAlign w:val="center"/>
          </w:tcPr>
          <w:p w:rsidR="00AA040D" w:rsidRPr="00AA040D" w:rsidRDefault="00AA040D" w:rsidP="00AA040D">
            <w:pPr>
              <w:jc w:val="center"/>
              <w:rPr>
                <w:sz w:val="22"/>
                <w:szCs w:val="22"/>
              </w:rPr>
            </w:pPr>
            <w:r w:rsidRPr="00AA040D">
              <w:rPr>
                <w:sz w:val="22"/>
                <w:szCs w:val="22"/>
              </w:rPr>
              <w:t>12,1</w:t>
            </w:r>
          </w:p>
        </w:tc>
        <w:tc>
          <w:tcPr>
            <w:tcW w:w="4241" w:type="dxa"/>
            <w:vAlign w:val="center"/>
          </w:tcPr>
          <w:p w:rsidR="00AA040D" w:rsidRPr="00890C5E" w:rsidRDefault="00AA040D" w:rsidP="00786C59">
            <w:pPr>
              <w:jc w:val="both"/>
              <w:rPr>
                <w:sz w:val="22"/>
                <w:szCs w:val="22"/>
                <w:highlight w:val="yellow"/>
              </w:rPr>
            </w:pPr>
            <w:r w:rsidRPr="007106F2">
              <w:rPr>
                <w:sz w:val="22"/>
                <w:szCs w:val="22"/>
                <w:u w:val="single"/>
              </w:rPr>
              <w:t>Основн</w:t>
            </w:r>
            <w:r w:rsidR="007106F2" w:rsidRPr="007106F2">
              <w:rPr>
                <w:sz w:val="22"/>
                <w:szCs w:val="22"/>
                <w:u w:val="single"/>
              </w:rPr>
              <w:t>ые</w:t>
            </w:r>
            <w:r w:rsidRPr="007106F2">
              <w:rPr>
                <w:sz w:val="22"/>
                <w:szCs w:val="22"/>
                <w:u w:val="single"/>
              </w:rPr>
              <w:t xml:space="preserve"> причин</w:t>
            </w:r>
            <w:r w:rsidR="007106F2" w:rsidRPr="007106F2">
              <w:rPr>
                <w:sz w:val="22"/>
                <w:szCs w:val="22"/>
                <w:u w:val="single"/>
              </w:rPr>
              <w:t>ы</w:t>
            </w:r>
            <w:r w:rsidRPr="007106F2">
              <w:rPr>
                <w:sz w:val="22"/>
                <w:szCs w:val="22"/>
                <w:u w:val="single"/>
              </w:rPr>
              <w:t xml:space="preserve"> увеличения</w:t>
            </w:r>
            <w:r w:rsidRPr="00890C5E">
              <w:rPr>
                <w:sz w:val="22"/>
                <w:szCs w:val="22"/>
              </w:rPr>
              <w:t xml:space="preserve"> доли ра</w:t>
            </w:r>
            <w:r w:rsidRPr="00890C5E">
              <w:rPr>
                <w:sz w:val="22"/>
                <w:szCs w:val="22"/>
              </w:rPr>
              <w:t>с</w:t>
            </w:r>
            <w:r w:rsidRPr="00890C5E">
              <w:rPr>
                <w:sz w:val="22"/>
                <w:szCs w:val="22"/>
              </w:rPr>
              <w:t>хо</w:t>
            </w:r>
            <w:r w:rsidR="007106F2">
              <w:rPr>
                <w:sz w:val="22"/>
                <w:szCs w:val="22"/>
              </w:rPr>
              <w:t>дов:</w:t>
            </w:r>
            <w:r w:rsidRPr="00890C5E">
              <w:rPr>
                <w:sz w:val="22"/>
                <w:szCs w:val="22"/>
              </w:rPr>
              <w:t xml:space="preserve"> </w:t>
            </w:r>
            <w:r w:rsidR="00B66914" w:rsidRPr="00B66914">
              <w:rPr>
                <w:sz w:val="22"/>
                <w:szCs w:val="22"/>
              </w:rPr>
              <w:t>поступление средств из областного бюджета на  организацию регулярных п</w:t>
            </w:r>
            <w:r w:rsidR="00B66914" w:rsidRPr="00B66914">
              <w:rPr>
                <w:sz w:val="22"/>
                <w:szCs w:val="22"/>
              </w:rPr>
              <w:t>е</w:t>
            </w:r>
            <w:r w:rsidR="00B66914" w:rsidRPr="00B66914">
              <w:rPr>
                <w:sz w:val="22"/>
                <w:szCs w:val="22"/>
              </w:rPr>
              <w:t>ревозок пассажиров электрическим транспортом, на приобретение и ремонт подвижного состава для обеспечения па</w:t>
            </w:r>
            <w:r w:rsidR="00B66914" w:rsidRPr="00B66914">
              <w:rPr>
                <w:sz w:val="22"/>
                <w:szCs w:val="22"/>
              </w:rPr>
              <w:t>с</w:t>
            </w:r>
            <w:r w:rsidR="00B66914" w:rsidRPr="00B66914">
              <w:rPr>
                <w:sz w:val="22"/>
                <w:szCs w:val="22"/>
              </w:rPr>
              <w:t>сажирских перевозок;  увеличение объема средств, направленных на проведение к</w:t>
            </w:r>
            <w:r w:rsidR="00B66914" w:rsidRPr="00B66914">
              <w:rPr>
                <w:sz w:val="22"/>
                <w:szCs w:val="22"/>
              </w:rPr>
              <w:t>а</w:t>
            </w:r>
            <w:r w:rsidR="00B66914" w:rsidRPr="00B66914">
              <w:rPr>
                <w:sz w:val="22"/>
                <w:szCs w:val="22"/>
              </w:rPr>
              <w:t>питального ремонта и содержания дорог общего пользования (учетом средств, привлеченных из областного бюджета)</w:t>
            </w:r>
            <w:r w:rsidRPr="00890C5E">
              <w:rPr>
                <w:sz w:val="22"/>
                <w:szCs w:val="22"/>
              </w:rPr>
              <w:t xml:space="preserve"> </w:t>
            </w:r>
          </w:p>
        </w:tc>
      </w:tr>
      <w:tr w:rsidR="00AA040D" w:rsidRPr="000C74F9" w:rsidTr="00C5599C">
        <w:trPr>
          <w:trHeight w:val="2678"/>
        </w:trPr>
        <w:tc>
          <w:tcPr>
            <w:tcW w:w="817" w:type="dxa"/>
            <w:vAlign w:val="center"/>
            <w:hideMark/>
          </w:tcPr>
          <w:p w:rsidR="00AA040D" w:rsidRPr="00890C5E" w:rsidRDefault="00AA040D" w:rsidP="00A2073D">
            <w:pPr>
              <w:jc w:val="center"/>
              <w:rPr>
                <w:sz w:val="22"/>
                <w:szCs w:val="22"/>
              </w:rPr>
            </w:pPr>
            <w:r w:rsidRPr="00890C5E">
              <w:rPr>
                <w:sz w:val="22"/>
                <w:szCs w:val="22"/>
              </w:rPr>
              <w:lastRenderedPageBreak/>
              <w:t>0500</w:t>
            </w:r>
          </w:p>
        </w:tc>
        <w:tc>
          <w:tcPr>
            <w:tcW w:w="2553" w:type="dxa"/>
            <w:vAlign w:val="center"/>
            <w:hideMark/>
          </w:tcPr>
          <w:p w:rsidR="00AA040D" w:rsidRPr="00890C5E" w:rsidRDefault="00AA040D" w:rsidP="00A2073D">
            <w:pPr>
              <w:jc w:val="center"/>
              <w:rPr>
                <w:sz w:val="22"/>
                <w:szCs w:val="22"/>
              </w:rPr>
            </w:pPr>
            <w:r w:rsidRPr="00890C5E">
              <w:rPr>
                <w:sz w:val="22"/>
                <w:szCs w:val="22"/>
              </w:rPr>
              <w:t>Жилищно-коммунальное хозя</w:t>
            </w:r>
            <w:r w:rsidRPr="00890C5E">
              <w:rPr>
                <w:sz w:val="22"/>
                <w:szCs w:val="22"/>
              </w:rPr>
              <w:t>й</w:t>
            </w:r>
            <w:r w:rsidRPr="00890C5E">
              <w:rPr>
                <w:sz w:val="22"/>
                <w:szCs w:val="22"/>
              </w:rPr>
              <w:t>ство</w:t>
            </w:r>
          </w:p>
        </w:tc>
        <w:tc>
          <w:tcPr>
            <w:tcW w:w="1145" w:type="dxa"/>
            <w:vAlign w:val="center"/>
          </w:tcPr>
          <w:p w:rsidR="00AA040D" w:rsidRPr="00890C5E" w:rsidRDefault="00AA040D" w:rsidP="00AA040D">
            <w:pPr>
              <w:jc w:val="center"/>
              <w:rPr>
                <w:sz w:val="22"/>
                <w:szCs w:val="22"/>
              </w:rPr>
            </w:pPr>
            <w:r w:rsidRPr="00890C5E">
              <w:rPr>
                <w:sz w:val="22"/>
                <w:szCs w:val="22"/>
              </w:rPr>
              <w:t>8,8</w:t>
            </w:r>
          </w:p>
        </w:tc>
        <w:tc>
          <w:tcPr>
            <w:tcW w:w="1133" w:type="dxa"/>
            <w:vAlign w:val="center"/>
          </w:tcPr>
          <w:p w:rsidR="00AA040D" w:rsidRPr="00AA040D" w:rsidRDefault="00AA040D" w:rsidP="00AA040D">
            <w:pPr>
              <w:jc w:val="center"/>
              <w:rPr>
                <w:sz w:val="22"/>
                <w:szCs w:val="22"/>
              </w:rPr>
            </w:pPr>
            <w:r w:rsidRPr="00AA040D">
              <w:rPr>
                <w:sz w:val="22"/>
                <w:szCs w:val="22"/>
              </w:rPr>
              <w:t>10,5</w:t>
            </w:r>
          </w:p>
        </w:tc>
        <w:tc>
          <w:tcPr>
            <w:tcW w:w="4241" w:type="dxa"/>
            <w:vAlign w:val="center"/>
          </w:tcPr>
          <w:p w:rsidR="00AA040D" w:rsidRPr="00890C5E" w:rsidRDefault="00AA040D" w:rsidP="00786C59">
            <w:pPr>
              <w:jc w:val="both"/>
              <w:rPr>
                <w:sz w:val="22"/>
                <w:szCs w:val="22"/>
                <w:highlight w:val="yellow"/>
              </w:rPr>
            </w:pPr>
            <w:r w:rsidRPr="000A5966">
              <w:rPr>
                <w:sz w:val="22"/>
                <w:szCs w:val="22"/>
                <w:u w:val="single"/>
              </w:rPr>
              <w:t>Основн</w:t>
            </w:r>
            <w:r w:rsidR="007106F2">
              <w:rPr>
                <w:sz w:val="22"/>
                <w:szCs w:val="22"/>
                <w:u w:val="single"/>
              </w:rPr>
              <w:t>ые</w:t>
            </w:r>
            <w:r w:rsidRPr="000A5966">
              <w:rPr>
                <w:sz w:val="22"/>
                <w:szCs w:val="22"/>
                <w:u w:val="single"/>
              </w:rPr>
              <w:t xml:space="preserve"> причин</w:t>
            </w:r>
            <w:r w:rsidR="007106F2">
              <w:rPr>
                <w:sz w:val="22"/>
                <w:szCs w:val="22"/>
                <w:u w:val="single"/>
              </w:rPr>
              <w:t>ы</w:t>
            </w:r>
            <w:r w:rsidRPr="000A5966">
              <w:rPr>
                <w:sz w:val="22"/>
                <w:szCs w:val="22"/>
                <w:u w:val="single"/>
              </w:rPr>
              <w:t xml:space="preserve"> увеличения </w:t>
            </w:r>
            <w:r w:rsidRPr="007106F2">
              <w:rPr>
                <w:sz w:val="22"/>
                <w:szCs w:val="22"/>
              </w:rPr>
              <w:t>доли ра</w:t>
            </w:r>
            <w:r w:rsidRPr="007106F2">
              <w:rPr>
                <w:sz w:val="22"/>
                <w:szCs w:val="22"/>
              </w:rPr>
              <w:t>с</w:t>
            </w:r>
            <w:r w:rsidRPr="007106F2">
              <w:rPr>
                <w:sz w:val="22"/>
                <w:szCs w:val="22"/>
              </w:rPr>
              <w:t>ходов</w:t>
            </w:r>
            <w:r w:rsidR="007106F2" w:rsidRPr="007106F2">
              <w:rPr>
                <w:sz w:val="22"/>
                <w:szCs w:val="22"/>
              </w:rPr>
              <w:t>:</w:t>
            </w:r>
            <w:r w:rsidRPr="007106F2">
              <w:rPr>
                <w:sz w:val="22"/>
                <w:szCs w:val="22"/>
              </w:rPr>
              <w:t xml:space="preserve"> выделение дополнительных</w:t>
            </w:r>
            <w:r w:rsidR="007106F2">
              <w:rPr>
                <w:sz w:val="22"/>
                <w:szCs w:val="22"/>
              </w:rPr>
              <w:t xml:space="preserve"> средств из областного бюджета </w:t>
            </w:r>
            <w:r w:rsidRPr="00890C5E">
              <w:rPr>
                <w:sz w:val="22"/>
                <w:szCs w:val="22"/>
              </w:rPr>
              <w:t>на обе</w:t>
            </w:r>
            <w:r w:rsidRPr="00890C5E">
              <w:rPr>
                <w:sz w:val="22"/>
                <w:szCs w:val="22"/>
              </w:rPr>
              <w:t>с</w:t>
            </w:r>
            <w:r w:rsidRPr="00890C5E">
              <w:rPr>
                <w:sz w:val="22"/>
                <w:szCs w:val="22"/>
              </w:rPr>
              <w:t>печение мероприятий  по переселению граждан из ава</w:t>
            </w:r>
            <w:r w:rsidR="007106F2">
              <w:rPr>
                <w:sz w:val="22"/>
                <w:szCs w:val="22"/>
              </w:rPr>
              <w:t xml:space="preserve">рийного жилищного фонда;  </w:t>
            </w:r>
            <w:r w:rsidR="007106F2" w:rsidRPr="007106F2">
              <w:rPr>
                <w:sz w:val="22"/>
                <w:szCs w:val="22"/>
              </w:rPr>
              <w:t>на реализацию мероприятий по  подг</w:t>
            </w:r>
            <w:r w:rsidR="007106F2" w:rsidRPr="007106F2">
              <w:rPr>
                <w:sz w:val="22"/>
                <w:szCs w:val="22"/>
              </w:rPr>
              <w:t>о</w:t>
            </w:r>
            <w:r w:rsidR="007106F2" w:rsidRPr="007106F2">
              <w:rPr>
                <w:sz w:val="22"/>
                <w:szCs w:val="22"/>
              </w:rPr>
              <w:t>товке к отопительному сезону</w:t>
            </w:r>
            <w:r w:rsidR="007106F2">
              <w:rPr>
                <w:sz w:val="22"/>
                <w:szCs w:val="22"/>
              </w:rPr>
              <w:t xml:space="preserve">; </w:t>
            </w:r>
            <w:r w:rsidR="007106F2" w:rsidRPr="007106F2">
              <w:rPr>
                <w:sz w:val="22"/>
                <w:szCs w:val="22"/>
              </w:rPr>
              <w:t>на ликв</w:t>
            </w:r>
            <w:r w:rsidR="007106F2" w:rsidRPr="007106F2">
              <w:rPr>
                <w:sz w:val="22"/>
                <w:szCs w:val="22"/>
              </w:rPr>
              <w:t>и</w:t>
            </w:r>
            <w:r w:rsidR="007106F2" w:rsidRPr="007106F2">
              <w:rPr>
                <w:sz w:val="22"/>
                <w:szCs w:val="22"/>
              </w:rPr>
              <w:t>дацию несанкционированных свалок и закупку контейнеров для твердых комм</w:t>
            </w:r>
            <w:r w:rsidR="007106F2" w:rsidRPr="007106F2">
              <w:rPr>
                <w:sz w:val="22"/>
                <w:szCs w:val="22"/>
              </w:rPr>
              <w:t>у</w:t>
            </w:r>
            <w:r w:rsidR="007106F2" w:rsidRPr="007106F2">
              <w:rPr>
                <w:sz w:val="22"/>
                <w:szCs w:val="22"/>
              </w:rPr>
              <w:t>нальных отходов</w:t>
            </w:r>
          </w:p>
        </w:tc>
      </w:tr>
      <w:tr w:rsidR="00AA040D" w:rsidRPr="000C74F9" w:rsidTr="00786C59">
        <w:trPr>
          <w:trHeight w:val="480"/>
        </w:trPr>
        <w:tc>
          <w:tcPr>
            <w:tcW w:w="817" w:type="dxa"/>
            <w:vAlign w:val="center"/>
            <w:hideMark/>
          </w:tcPr>
          <w:p w:rsidR="00AA040D" w:rsidRPr="00890C5E" w:rsidRDefault="00AA040D" w:rsidP="00A2073D">
            <w:pPr>
              <w:jc w:val="center"/>
              <w:rPr>
                <w:sz w:val="22"/>
                <w:szCs w:val="22"/>
              </w:rPr>
            </w:pPr>
            <w:r w:rsidRPr="00890C5E">
              <w:rPr>
                <w:sz w:val="22"/>
                <w:szCs w:val="22"/>
              </w:rPr>
              <w:t>0600</w:t>
            </w:r>
          </w:p>
        </w:tc>
        <w:tc>
          <w:tcPr>
            <w:tcW w:w="2553" w:type="dxa"/>
            <w:vAlign w:val="center"/>
            <w:hideMark/>
          </w:tcPr>
          <w:p w:rsidR="00AA040D" w:rsidRPr="00890C5E" w:rsidRDefault="00AA040D" w:rsidP="00A2073D">
            <w:pPr>
              <w:jc w:val="center"/>
              <w:rPr>
                <w:sz w:val="22"/>
                <w:szCs w:val="22"/>
              </w:rPr>
            </w:pPr>
            <w:r w:rsidRPr="00890C5E">
              <w:rPr>
                <w:sz w:val="22"/>
                <w:szCs w:val="22"/>
              </w:rPr>
              <w:t>Охрана окружающей среды</w:t>
            </w:r>
          </w:p>
        </w:tc>
        <w:tc>
          <w:tcPr>
            <w:tcW w:w="1145" w:type="dxa"/>
            <w:vAlign w:val="center"/>
          </w:tcPr>
          <w:p w:rsidR="00AA040D" w:rsidRPr="00890C5E" w:rsidRDefault="00AA040D" w:rsidP="00AA040D">
            <w:pPr>
              <w:jc w:val="center"/>
              <w:rPr>
                <w:sz w:val="22"/>
                <w:szCs w:val="22"/>
              </w:rPr>
            </w:pPr>
            <w:r w:rsidRPr="00890C5E">
              <w:rPr>
                <w:sz w:val="22"/>
                <w:szCs w:val="22"/>
              </w:rPr>
              <w:t>0,2</w:t>
            </w:r>
          </w:p>
        </w:tc>
        <w:tc>
          <w:tcPr>
            <w:tcW w:w="1133" w:type="dxa"/>
            <w:vAlign w:val="center"/>
          </w:tcPr>
          <w:p w:rsidR="00AA040D" w:rsidRPr="00AA040D" w:rsidRDefault="00AA040D" w:rsidP="00AA040D">
            <w:pPr>
              <w:jc w:val="center"/>
              <w:rPr>
                <w:sz w:val="22"/>
                <w:szCs w:val="22"/>
              </w:rPr>
            </w:pPr>
            <w:r w:rsidRPr="00AA040D">
              <w:rPr>
                <w:sz w:val="22"/>
                <w:szCs w:val="22"/>
              </w:rPr>
              <w:t>0,3</w:t>
            </w:r>
          </w:p>
        </w:tc>
        <w:tc>
          <w:tcPr>
            <w:tcW w:w="4241" w:type="dxa"/>
            <w:vAlign w:val="center"/>
          </w:tcPr>
          <w:p w:rsidR="00AA040D" w:rsidRPr="00890C5E" w:rsidRDefault="00AA040D" w:rsidP="00786C59">
            <w:pPr>
              <w:jc w:val="both"/>
              <w:rPr>
                <w:sz w:val="22"/>
                <w:szCs w:val="22"/>
                <w:highlight w:val="yellow"/>
              </w:rPr>
            </w:pPr>
          </w:p>
        </w:tc>
      </w:tr>
      <w:tr w:rsidR="00AA040D" w:rsidRPr="000C74F9" w:rsidTr="00C5599C">
        <w:trPr>
          <w:trHeight w:val="5418"/>
        </w:trPr>
        <w:tc>
          <w:tcPr>
            <w:tcW w:w="817" w:type="dxa"/>
            <w:vAlign w:val="center"/>
            <w:hideMark/>
          </w:tcPr>
          <w:p w:rsidR="00AA040D" w:rsidRPr="00890C5E" w:rsidRDefault="00AA040D" w:rsidP="00A2073D">
            <w:pPr>
              <w:jc w:val="center"/>
              <w:rPr>
                <w:sz w:val="22"/>
                <w:szCs w:val="22"/>
              </w:rPr>
            </w:pPr>
            <w:r w:rsidRPr="00890C5E">
              <w:rPr>
                <w:sz w:val="22"/>
                <w:szCs w:val="22"/>
              </w:rPr>
              <w:t>0700</w:t>
            </w:r>
          </w:p>
        </w:tc>
        <w:tc>
          <w:tcPr>
            <w:tcW w:w="2553" w:type="dxa"/>
            <w:vAlign w:val="center"/>
            <w:hideMark/>
          </w:tcPr>
          <w:p w:rsidR="00AA040D" w:rsidRPr="00890C5E" w:rsidRDefault="00AA040D" w:rsidP="00A2073D">
            <w:pPr>
              <w:jc w:val="center"/>
              <w:rPr>
                <w:sz w:val="22"/>
                <w:szCs w:val="22"/>
              </w:rPr>
            </w:pPr>
            <w:r w:rsidRPr="00890C5E">
              <w:rPr>
                <w:sz w:val="22"/>
                <w:szCs w:val="22"/>
              </w:rPr>
              <w:t>Образование</w:t>
            </w:r>
          </w:p>
        </w:tc>
        <w:tc>
          <w:tcPr>
            <w:tcW w:w="1145" w:type="dxa"/>
            <w:vAlign w:val="center"/>
          </w:tcPr>
          <w:p w:rsidR="00AA040D" w:rsidRPr="00890C5E" w:rsidRDefault="00AA040D" w:rsidP="00AA040D">
            <w:pPr>
              <w:jc w:val="center"/>
              <w:rPr>
                <w:sz w:val="22"/>
                <w:szCs w:val="22"/>
              </w:rPr>
            </w:pPr>
            <w:r w:rsidRPr="00890C5E">
              <w:rPr>
                <w:sz w:val="22"/>
                <w:szCs w:val="22"/>
              </w:rPr>
              <w:t>47,5</w:t>
            </w:r>
          </w:p>
        </w:tc>
        <w:tc>
          <w:tcPr>
            <w:tcW w:w="1133" w:type="dxa"/>
            <w:vAlign w:val="center"/>
          </w:tcPr>
          <w:p w:rsidR="00AA040D" w:rsidRPr="00AA040D" w:rsidRDefault="00AA040D" w:rsidP="00AA040D">
            <w:pPr>
              <w:jc w:val="center"/>
              <w:rPr>
                <w:sz w:val="22"/>
                <w:szCs w:val="22"/>
              </w:rPr>
            </w:pPr>
            <w:r w:rsidRPr="00AA040D">
              <w:rPr>
                <w:sz w:val="22"/>
                <w:szCs w:val="22"/>
              </w:rPr>
              <w:t>50,1</w:t>
            </w:r>
          </w:p>
        </w:tc>
        <w:tc>
          <w:tcPr>
            <w:tcW w:w="4241" w:type="dxa"/>
            <w:vAlign w:val="center"/>
          </w:tcPr>
          <w:p w:rsidR="00AA040D" w:rsidRDefault="00AA040D" w:rsidP="00786C59">
            <w:pPr>
              <w:jc w:val="both"/>
              <w:rPr>
                <w:sz w:val="22"/>
                <w:szCs w:val="22"/>
                <w:u w:val="single"/>
              </w:rPr>
            </w:pPr>
            <w:r w:rsidRPr="000A5966">
              <w:rPr>
                <w:sz w:val="22"/>
                <w:szCs w:val="22"/>
                <w:u w:val="single"/>
              </w:rPr>
              <w:t>Основные причины увеличения  расходов:</w:t>
            </w:r>
          </w:p>
          <w:p w:rsidR="007106F2" w:rsidRPr="000A5966" w:rsidRDefault="0013289C" w:rsidP="00786C59">
            <w:pPr>
              <w:jc w:val="both"/>
              <w:rPr>
                <w:sz w:val="22"/>
                <w:szCs w:val="22"/>
                <w:u w:val="single"/>
              </w:rPr>
            </w:pPr>
            <w:r>
              <w:rPr>
                <w:sz w:val="22"/>
                <w:szCs w:val="22"/>
              </w:rPr>
              <w:t xml:space="preserve"> -</w:t>
            </w:r>
            <w:r w:rsidR="007106F2" w:rsidRPr="0013289C">
              <w:rPr>
                <w:sz w:val="22"/>
                <w:szCs w:val="22"/>
              </w:rPr>
              <w:t xml:space="preserve"> выкуп здания для размещения новой общеобразовательной  организации МАОУ «Образовательный центр»   и начало работы</w:t>
            </w:r>
            <w:r w:rsidR="007106F2" w:rsidRPr="007106F2">
              <w:rPr>
                <w:sz w:val="22"/>
                <w:szCs w:val="22"/>
                <w:u w:val="single"/>
              </w:rPr>
              <w:t xml:space="preserve"> </w:t>
            </w:r>
            <w:r w:rsidR="007106F2" w:rsidRPr="0013289C">
              <w:rPr>
                <w:sz w:val="22"/>
                <w:szCs w:val="22"/>
              </w:rPr>
              <w:t>нового учреждения с 01.09.2022 года</w:t>
            </w:r>
            <w:r>
              <w:rPr>
                <w:sz w:val="22"/>
                <w:szCs w:val="22"/>
              </w:rPr>
              <w:t>;</w:t>
            </w:r>
          </w:p>
          <w:p w:rsidR="00AA040D" w:rsidRPr="00890C5E" w:rsidRDefault="00AA040D" w:rsidP="00786C59">
            <w:pPr>
              <w:jc w:val="both"/>
              <w:rPr>
                <w:rFonts w:eastAsia="Arial"/>
                <w:sz w:val="22"/>
                <w:szCs w:val="22"/>
              </w:rPr>
            </w:pPr>
            <w:r w:rsidRPr="00890C5E">
              <w:rPr>
                <w:sz w:val="22"/>
                <w:szCs w:val="22"/>
              </w:rPr>
              <w:t xml:space="preserve"> - увеличение объема средств выделенных из областного бюджета (</w:t>
            </w:r>
            <w:r w:rsidR="00415D16">
              <w:rPr>
                <w:sz w:val="22"/>
                <w:szCs w:val="22"/>
              </w:rPr>
              <w:t xml:space="preserve">в том числе: </w:t>
            </w:r>
            <w:r w:rsidRPr="00890C5E">
              <w:rPr>
                <w:sz w:val="22"/>
                <w:szCs w:val="22"/>
              </w:rPr>
              <w:t xml:space="preserve">на </w:t>
            </w:r>
            <w:r w:rsidRPr="00890C5E">
              <w:rPr>
                <w:rFonts w:eastAsia="Calibri"/>
                <w:sz w:val="22"/>
                <w:szCs w:val="22"/>
              </w:rPr>
              <w:t>обеспечение выплат ежемесячного д</w:t>
            </w:r>
            <w:r w:rsidRPr="00890C5E">
              <w:rPr>
                <w:rFonts w:eastAsia="Calibri"/>
                <w:sz w:val="22"/>
                <w:szCs w:val="22"/>
              </w:rPr>
              <w:t>е</w:t>
            </w:r>
            <w:r w:rsidRPr="00890C5E">
              <w:rPr>
                <w:rFonts w:eastAsia="Calibri"/>
                <w:sz w:val="22"/>
                <w:szCs w:val="22"/>
              </w:rPr>
              <w:t>нежного вознаграждения за классное р</w:t>
            </w:r>
            <w:r w:rsidRPr="00890C5E">
              <w:rPr>
                <w:rFonts w:eastAsia="Calibri"/>
                <w:sz w:val="22"/>
                <w:szCs w:val="22"/>
              </w:rPr>
              <w:t>у</w:t>
            </w:r>
            <w:r w:rsidRPr="00890C5E">
              <w:rPr>
                <w:rFonts w:eastAsia="Calibri"/>
                <w:sz w:val="22"/>
                <w:szCs w:val="22"/>
              </w:rPr>
              <w:t xml:space="preserve">ководство педагогическим работникам; </w:t>
            </w:r>
            <w:r w:rsidRPr="00890C5E">
              <w:rPr>
                <w:sz w:val="22"/>
                <w:szCs w:val="22"/>
              </w:rPr>
              <w:t>на обеспечение горячим питанием обуча</w:t>
            </w:r>
            <w:r w:rsidRPr="00890C5E">
              <w:rPr>
                <w:sz w:val="22"/>
                <w:szCs w:val="22"/>
              </w:rPr>
              <w:t>ю</w:t>
            </w:r>
            <w:r w:rsidRPr="00890C5E">
              <w:rPr>
                <w:sz w:val="22"/>
                <w:szCs w:val="22"/>
              </w:rPr>
              <w:t xml:space="preserve">щихся начального общего образования); </w:t>
            </w:r>
          </w:p>
          <w:p w:rsidR="00AA040D" w:rsidRPr="00890C5E" w:rsidRDefault="00AA040D" w:rsidP="00786C59">
            <w:pPr>
              <w:jc w:val="both"/>
              <w:rPr>
                <w:sz w:val="22"/>
                <w:szCs w:val="22"/>
                <w:highlight w:val="yellow"/>
              </w:rPr>
            </w:pPr>
            <w:r w:rsidRPr="00890C5E">
              <w:rPr>
                <w:rFonts w:eastAsia="Calibri"/>
                <w:sz w:val="22"/>
                <w:szCs w:val="22"/>
              </w:rPr>
              <w:t>-</w:t>
            </w:r>
            <w:r w:rsidRPr="00890C5E">
              <w:rPr>
                <w:sz w:val="22"/>
                <w:szCs w:val="22"/>
              </w:rPr>
              <w:t xml:space="preserve"> </w:t>
            </w:r>
            <w:r w:rsidR="00415D16" w:rsidRPr="00415D16">
              <w:rPr>
                <w:sz w:val="22"/>
                <w:szCs w:val="22"/>
              </w:rPr>
              <w:t>изменение индикативных показателей средней заработной платы  отдельных к</w:t>
            </w:r>
            <w:r w:rsidR="00415D16" w:rsidRPr="00415D16">
              <w:rPr>
                <w:sz w:val="22"/>
                <w:szCs w:val="22"/>
              </w:rPr>
              <w:t>а</w:t>
            </w:r>
            <w:r w:rsidR="00415D16" w:rsidRPr="00415D16">
              <w:rPr>
                <w:sz w:val="22"/>
                <w:szCs w:val="22"/>
              </w:rPr>
              <w:t>тегорий работников, установленных Ук</w:t>
            </w:r>
            <w:r w:rsidR="00415D16" w:rsidRPr="00415D16">
              <w:rPr>
                <w:sz w:val="22"/>
                <w:szCs w:val="22"/>
              </w:rPr>
              <w:t>а</w:t>
            </w:r>
            <w:r w:rsidR="00415D16" w:rsidRPr="00415D16">
              <w:rPr>
                <w:sz w:val="22"/>
                <w:szCs w:val="22"/>
              </w:rPr>
              <w:t xml:space="preserve">зами Президента, обеспечение доведения заработной платы </w:t>
            </w:r>
            <w:proofErr w:type="gramStart"/>
            <w:r w:rsidR="00415D16" w:rsidRPr="00415D16">
              <w:rPr>
                <w:sz w:val="22"/>
                <w:szCs w:val="22"/>
              </w:rPr>
              <w:t>до</w:t>
            </w:r>
            <w:proofErr w:type="gramEnd"/>
            <w:r w:rsidR="00415D16" w:rsidRPr="00415D16">
              <w:rPr>
                <w:sz w:val="22"/>
                <w:szCs w:val="22"/>
              </w:rPr>
              <w:t xml:space="preserve"> </w:t>
            </w:r>
            <w:proofErr w:type="gramStart"/>
            <w:r w:rsidR="00415D16" w:rsidRPr="00415D16">
              <w:rPr>
                <w:sz w:val="22"/>
                <w:szCs w:val="22"/>
              </w:rPr>
              <w:t>МРОТ</w:t>
            </w:r>
            <w:proofErr w:type="gramEnd"/>
            <w:r w:rsidR="00415D16" w:rsidRPr="00415D16">
              <w:rPr>
                <w:sz w:val="22"/>
                <w:szCs w:val="22"/>
              </w:rPr>
              <w:t xml:space="preserve"> с 01.01.2022 года и с 01.06.2022 года, повышение зар</w:t>
            </w:r>
            <w:r w:rsidR="00415D16" w:rsidRPr="00415D16">
              <w:rPr>
                <w:sz w:val="22"/>
                <w:szCs w:val="22"/>
              </w:rPr>
              <w:t>а</w:t>
            </w:r>
            <w:r w:rsidR="00415D16" w:rsidRPr="00415D16">
              <w:rPr>
                <w:sz w:val="22"/>
                <w:szCs w:val="22"/>
              </w:rPr>
              <w:t>ботной платы прочим категориям рабо</w:t>
            </w:r>
            <w:r w:rsidR="00415D16" w:rsidRPr="00415D16">
              <w:rPr>
                <w:sz w:val="22"/>
                <w:szCs w:val="22"/>
              </w:rPr>
              <w:t>т</w:t>
            </w:r>
            <w:r w:rsidR="00415D16" w:rsidRPr="00415D16">
              <w:rPr>
                <w:sz w:val="22"/>
                <w:szCs w:val="22"/>
              </w:rPr>
              <w:t>ников с 01.10.2021 года</w:t>
            </w:r>
            <w:r w:rsidR="00415D16">
              <w:rPr>
                <w:sz w:val="22"/>
                <w:szCs w:val="22"/>
              </w:rPr>
              <w:t xml:space="preserve"> на 4%</w:t>
            </w:r>
          </w:p>
        </w:tc>
      </w:tr>
      <w:tr w:rsidR="00AA040D" w:rsidRPr="000C74F9" w:rsidTr="00C5599C">
        <w:trPr>
          <w:trHeight w:val="1413"/>
        </w:trPr>
        <w:tc>
          <w:tcPr>
            <w:tcW w:w="817" w:type="dxa"/>
            <w:vAlign w:val="center"/>
            <w:hideMark/>
          </w:tcPr>
          <w:p w:rsidR="00AA040D" w:rsidRPr="00890C5E" w:rsidRDefault="00AA040D" w:rsidP="00A2073D">
            <w:pPr>
              <w:jc w:val="center"/>
              <w:rPr>
                <w:sz w:val="22"/>
                <w:szCs w:val="22"/>
              </w:rPr>
            </w:pPr>
            <w:r w:rsidRPr="00890C5E">
              <w:rPr>
                <w:sz w:val="22"/>
                <w:szCs w:val="22"/>
              </w:rPr>
              <w:t>0800</w:t>
            </w:r>
          </w:p>
        </w:tc>
        <w:tc>
          <w:tcPr>
            <w:tcW w:w="2553" w:type="dxa"/>
            <w:vAlign w:val="center"/>
            <w:hideMark/>
          </w:tcPr>
          <w:p w:rsidR="00AA040D" w:rsidRPr="00890C5E" w:rsidRDefault="00AA040D" w:rsidP="00A2073D">
            <w:pPr>
              <w:jc w:val="center"/>
              <w:rPr>
                <w:sz w:val="22"/>
                <w:szCs w:val="22"/>
              </w:rPr>
            </w:pPr>
            <w:r w:rsidRPr="00890C5E">
              <w:rPr>
                <w:sz w:val="22"/>
                <w:szCs w:val="22"/>
              </w:rPr>
              <w:t>Культура, кинематогр</w:t>
            </w:r>
            <w:r w:rsidRPr="00890C5E">
              <w:rPr>
                <w:sz w:val="22"/>
                <w:szCs w:val="22"/>
              </w:rPr>
              <w:t>а</w:t>
            </w:r>
            <w:r w:rsidRPr="00890C5E">
              <w:rPr>
                <w:sz w:val="22"/>
                <w:szCs w:val="22"/>
              </w:rPr>
              <w:t>фия</w:t>
            </w:r>
          </w:p>
        </w:tc>
        <w:tc>
          <w:tcPr>
            <w:tcW w:w="1145" w:type="dxa"/>
            <w:vAlign w:val="center"/>
          </w:tcPr>
          <w:p w:rsidR="00AA040D" w:rsidRPr="00890C5E" w:rsidRDefault="00AA040D" w:rsidP="00AA040D">
            <w:pPr>
              <w:jc w:val="center"/>
              <w:rPr>
                <w:sz w:val="22"/>
                <w:szCs w:val="22"/>
              </w:rPr>
            </w:pPr>
            <w:r w:rsidRPr="00890C5E">
              <w:rPr>
                <w:sz w:val="22"/>
                <w:szCs w:val="22"/>
              </w:rPr>
              <w:t>3,4</w:t>
            </w:r>
          </w:p>
        </w:tc>
        <w:tc>
          <w:tcPr>
            <w:tcW w:w="1133" w:type="dxa"/>
            <w:vAlign w:val="center"/>
          </w:tcPr>
          <w:p w:rsidR="00AA040D" w:rsidRPr="00AA040D" w:rsidRDefault="00AA040D" w:rsidP="00AA040D">
            <w:pPr>
              <w:jc w:val="center"/>
              <w:rPr>
                <w:sz w:val="22"/>
                <w:szCs w:val="22"/>
              </w:rPr>
            </w:pPr>
            <w:r w:rsidRPr="00AA040D">
              <w:rPr>
                <w:sz w:val="22"/>
                <w:szCs w:val="22"/>
              </w:rPr>
              <w:t>3,1</w:t>
            </w:r>
          </w:p>
        </w:tc>
        <w:tc>
          <w:tcPr>
            <w:tcW w:w="4241" w:type="dxa"/>
            <w:vAlign w:val="center"/>
          </w:tcPr>
          <w:p w:rsidR="00AA040D" w:rsidRPr="00890C5E" w:rsidRDefault="00415D16" w:rsidP="00786C59">
            <w:pPr>
              <w:jc w:val="both"/>
              <w:rPr>
                <w:sz w:val="22"/>
                <w:szCs w:val="22"/>
                <w:highlight w:val="yellow"/>
              </w:rPr>
            </w:pPr>
            <w:r w:rsidRPr="00B66914">
              <w:rPr>
                <w:sz w:val="22"/>
                <w:szCs w:val="22"/>
              </w:rPr>
              <w:t>Снижение доли в связи с увеличением общего объема расходов бюджета Округа. Фактическое увеличение объема фина</w:t>
            </w:r>
            <w:r w:rsidRPr="00B66914">
              <w:rPr>
                <w:sz w:val="22"/>
                <w:szCs w:val="22"/>
              </w:rPr>
              <w:t>н</w:t>
            </w:r>
            <w:r w:rsidRPr="00B66914">
              <w:rPr>
                <w:sz w:val="22"/>
                <w:szCs w:val="22"/>
              </w:rPr>
              <w:t xml:space="preserve">сирования по разделу – </w:t>
            </w:r>
            <w:r>
              <w:rPr>
                <w:sz w:val="22"/>
                <w:szCs w:val="22"/>
              </w:rPr>
              <w:t>42397,7 тыс. ру</w:t>
            </w:r>
            <w:r>
              <w:rPr>
                <w:sz w:val="22"/>
                <w:szCs w:val="22"/>
              </w:rPr>
              <w:t>б</w:t>
            </w:r>
            <w:r>
              <w:rPr>
                <w:sz w:val="22"/>
                <w:szCs w:val="22"/>
              </w:rPr>
              <w:t>лей</w:t>
            </w:r>
            <w:r w:rsidRPr="00B66914">
              <w:rPr>
                <w:sz w:val="22"/>
                <w:szCs w:val="22"/>
              </w:rPr>
              <w:t xml:space="preserve">  </w:t>
            </w:r>
          </w:p>
        </w:tc>
      </w:tr>
      <w:tr w:rsidR="00AA040D" w:rsidRPr="000C74F9" w:rsidTr="00C5599C">
        <w:trPr>
          <w:trHeight w:val="1985"/>
        </w:trPr>
        <w:tc>
          <w:tcPr>
            <w:tcW w:w="817" w:type="dxa"/>
            <w:vAlign w:val="center"/>
            <w:hideMark/>
          </w:tcPr>
          <w:p w:rsidR="00AA040D" w:rsidRPr="00890C5E" w:rsidRDefault="00AA040D" w:rsidP="00A2073D">
            <w:pPr>
              <w:jc w:val="center"/>
              <w:rPr>
                <w:sz w:val="22"/>
                <w:szCs w:val="22"/>
              </w:rPr>
            </w:pPr>
            <w:r w:rsidRPr="00890C5E">
              <w:rPr>
                <w:sz w:val="22"/>
                <w:szCs w:val="22"/>
              </w:rPr>
              <w:t>1000</w:t>
            </w:r>
          </w:p>
        </w:tc>
        <w:tc>
          <w:tcPr>
            <w:tcW w:w="2553" w:type="dxa"/>
            <w:vAlign w:val="center"/>
            <w:hideMark/>
          </w:tcPr>
          <w:p w:rsidR="00AA040D" w:rsidRPr="00890C5E" w:rsidRDefault="00AA040D" w:rsidP="00A2073D">
            <w:pPr>
              <w:jc w:val="center"/>
              <w:rPr>
                <w:sz w:val="22"/>
                <w:szCs w:val="22"/>
              </w:rPr>
            </w:pPr>
            <w:r w:rsidRPr="00890C5E">
              <w:rPr>
                <w:sz w:val="22"/>
                <w:szCs w:val="22"/>
              </w:rPr>
              <w:t>Социальная политика</w:t>
            </w:r>
          </w:p>
        </w:tc>
        <w:tc>
          <w:tcPr>
            <w:tcW w:w="1145" w:type="dxa"/>
            <w:vAlign w:val="center"/>
          </w:tcPr>
          <w:p w:rsidR="00AA040D" w:rsidRPr="00890C5E" w:rsidRDefault="00AA040D" w:rsidP="00AA040D">
            <w:pPr>
              <w:jc w:val="center"/>
              <w:rPr>
                <w:sz w:val="22"/>
                <w:szCs w:val="22"/>
              </w:rPr>
            </w:pPr>
            <w:r w:rsidRPr="00890C5E">
              <w:rPr>
                <w:sz w:val="22"/>
                <w:szCs w:val="22"/>
              </w:rPr>
              <w:t>22,9</w:t>
            </w:r>
          </w:p>
        </w:tc>
        <w:tc>
          <w:tcPr>
            <w:tcW w:w="1133" w:type="dxa"/>
            <w:vAlign w:val="center"/>
          </w:tcPr>
          <w:p w:rsidR="00AA040D" w:rsidRPr="00AA040D" w:rsidRDefault="00AA040D" w:rsidP="00AA040D">
            <w:pPr>
              <w:jc w:val="center"/>
              <w:rPr>
                <w:sz w:val="22"/>
                <w:szCs w:val="22"/>
              </w:rPr>
            </w:pPr>
            <w:r w:rsidRPr="00AA040D">
              <w:rPr>
                <w:sz w:val="22"/>
                <w:szCs w:val="22"/>
              </w:rPr>
              <w:t>14,9</w:t>
            </w:r>
          </w:p>
        </w:tc>
        <w:tc>
          <w:tcPr>
            <w:tcW w:w="4241" w:type="dxa"/>
            <w:vAlign w:val="center"/>
          </w:tcPr>
          <w:p w:rsidR="00AA040D" w:rsidRPr="00890C5E" w:rsidRDefault="00AA040D" w:rsidP="00786C59">
            <w:pPr>
              <w:jc w:val="both"/>
              <w:rPr>
                <w:sz w:val="22"/>
                <w:szCs w:val="22"/>
              </w:rPr>
            </w:pPr>
            <w:proofErr w:type="gramStart"/>
            <w:r w:rsidRPr="00890C5E">
              <w:rPr>
                <w:sz w:val="22"/>
                <w:szCs w:val="22"/>
              </w:rPr>
              <w:t xml:space="preserve">Снижение доли </w:t>
            </w:r>
            <w:r w:rsidR="00DD3EB7" w:rsidRPr="00DD3EB7">
              <w:rPr>
                <w:sz w:val="22"/>
                <w:szCs w:val="22"/>
              </w:rPr>
              <w:t>расходов в связи с пер</w:t>
            </w:r>
            <w:r w:rsidR="00DD3EB7" w:rsidRPr="00DD3EB7">
              <w:rPr>
                <w:sz w:val="22"/>
                <w:szCs w:val="22"/>
              </w:rPr>
              <w:t>е</w:t>
            </w:r>
            <w:r w:rsidR="00DD3EB7" w:rsidRPr="00DD3EB7">
              <w:rPr>
                <w:sz w:val="22"/>
                <w:szCs w:val="22"/>
              </w:rPr>
              <w:t>дачей части государственных полномочий на областной бюджет (в том числе на обеспечение государственных полном</w:t>
            </w:r>
            <w:r w:rsidR="00DD3EB7" w:rsidRPr="00DD3EB7">
              <w:rPr>
                <w:sz w:val="22"/>
                <w:szCs w:val="22"/>
              </w:rPr>
              <w:t>о</w:t>
            </w:r>
            <w:r w:rsidR="00DD3EB7" w:rsidRPr="00DD3EB7">
              <w:rPr>
                <w:sz w:val="22"/>
                <w:szCs w:val="22"/>
              </w:rPr>
              <w:t>чий по социальному обслуживанию гра</w:t>
            </w:r>
            <w:r w:rsidR="00DD3EB7" w:rsidRPr="00DD3EB7">
              <w:rPr>
                <w:sz w:val="22"/>
                <w:szCs w:val="22"/>
              </w:rPr>
              <w:t>ж</w:t>
            </w:r>
            <w:r w:rsidR="00DD3EB7" w:rsidRPr="00DD3EB7">
              <w:rPr>
                <w:sz w:val="22"/>
                <w:szCs w:val="22"/>
              </w:rPr>
              <w:t>дан (содержание учреждений социального обслуживания населения)</w:t>
            </w:r>
            <w:proofErr w:type="gramEnd"/>
          </w:p>
        </w:tc>
      </w:tr>
      <w:tr w:rsidR="00AA040D" w:rsidRPr="000C74F9" w:rsidTr="00786C59">
        <w:trPr>
          <w:trHeight w:val="450"/>
        </w:trPr>
        <w:tc>
          <w:tcPr>
            <w:tcW w:w="817" w:type="dxa"/>
            <w:vAlign w:val="center"/>
            <w:hideMark/>
          </w:tcPr>
          <w:p w:rsidR="00AA040D" w:rsidRPr="00890C5E" w:rsidRDefault="00AA040D" w:rsidP="00A2073D">
            <w:pPr>
              <w:jc w:val="center"/>
              <w:rPr>
                <w:sz w:val="22"/>
                <w:szCs w:val="22"/>
              </w:rPr>
            </w:pPr>
            <w:r w:rsidRPr="00890C5E">
              <w:rPr>
                <w:sz w:val="22"/>
                <w:szCs w:val="22"/>
              </w:rPr>
              <w:t>1100</w:t>
            </w:r>
          </w:p>
        </w:tc>
        <w:tc>
          <w:tcPr>
            <w:tcW w:w="2553" w:type="dxa"/>
            <w:vAlign w:val="center"/>
            <w:hideMark/>
          </w:tcPr>
          <w:p w:rsidR="00AA040D" w:rsidRPr="00890C5E" w:rsidRDefault="00AA040D" w:rsidP="00A2073D">
            <w:pPr>
              <w:jc w:val="center"/>
              <w:rPr>
                <w:sz w:val="22"/>
                <w:szCs w:val="22"/>
              </w:rPr>
            </w:pPr>
            <w:r w:rsidRPr="00890C5E">
              <w:rPr>
                <w:sz w:val="22"/>
                <w:szCs w:val="22"/>
              </w:rPr>
              <w:t>Физическая культура и спорт</w:t>
            </w:r>
          </w:p>
        </w:tc>
        <w:tc>
          <w:tcPr>
            <w:tcW w:w="1145" w:type="dxa"/>
            <w:vAlign w:val="center"/>
          </w:tcPr>
          <w:p w:rsidR="00AA040D" w:rsidRPr="00890C5E" w:rsidRDefault="00AA040D" w:rsidP="00AA040D">
            <w:pPr>
              <w:jc w:val="center"/>
              <w:rPr>
                <w:sz w:val="22"/>
                <w:szCs w:val="22"/>
              </w:rPr>
            </w:pPr>
            <w:r w:rsidRPr="00890C5E">
              <w:rPr>
                <w:sz w:val="22"/>
                <w:szCs w:val="22"/>
              </w:rPr>
              <w:t>3,4</w:t>
            </w:r>
          </w:p>
        </w:tc>
        <w:tc>
          <w:tcPr>
            <w:tcW w:w="1133" w:type="dxa"/>
            <w:vAlign w:val="center"/>
          </w:tcPr>
          <w:p w:rsidR="00AA040D" w:rsidRPr="00AA040D" w:rsidRDefault="00AA040D" w:rsidP="00AA040D">
            <w:pPr>
              <w:jc w:val="center"/>
              <w:rPr>
                <w:sz w:val="22"/>
                <w:szCs w:val="22"/>
              </w:rPr>
            </w:pPr>
            <w:r>
              <w:rPr>
                <w:sz w:val="22"/>
                <w:szCs w:val="22"/>
              </w:rPr>
              <w:t>4,9</w:t>
            </w:r>
          </w:p>
        </w:tc>
        <w:tc>
          <w:tcPr>
            <w:tcW w:w="4241" w:type="dxa"/>
            <w:vAlign w:val="center"/>
          </w:tcPr>
          <w:p w:rsidR="00AA040D" w:rsidRPr="00890C5E" w:rsidRDefault="00FA5819" w:rsidP="00786C59">
            <w:pPr>
              <w:jc w:val="both"/>
              <w:rPr>
                <w:sz w:val="22"/>
                <w:szCs w:val="22"/>
              </w:rPr>
            </w:pPr>
            <w:r w:rsidRPr="00FA5819">
              <w:rPr>
                <w:sz w:val="22"/>
                <w:szCs w:val="22"/>
                <w:u w:val="single"/>
              </w:rPr>
              <w:t>Основные причины увеличения</w:t>
            </w:r>
            <w:r w:rsidRPr="00FA5819">
              <w:rPr>
                <w:sz w:val="22"/>
                <w:szCs w:val="22"/>
              </w:rPr>
              <w:t xml:space="preserve"> доли ра</w:t>
            </w:r>
            <w:r w:rsidRPr="00FA5819">
              <w:rPr>
                <w:sz w:val="22"/>
                <w:szCs w:val="22"/>
              </w:rPr>
              <w:t>с</w:t>
            </w:r>
            <w:r w:rsidRPr="00FA5819">
              <w:rPr>
                <w:sz w:val="22"/>
                <w:szCs w:val="22"/>
              </w:rPr>
              <w:t>ходов:</w:t>
            </w:r>
            <w:r>
              <w:t xml:space="preserve"> </w:t>
            </w:r>
            <w:r>
              <w:rPr>
                <w:sz w:val="22"/>
                <w:szCs w:val="22"/>
              </w:rPr>
              <w:t>выделение дополнительных</w:t>
            </w:r>
            <w:r w:rsidRPr="00FA5819">
              <w:rPr>
                <w:sz w:val="22"/>
                <w:szCs w:val="22"/>
              </w:rPr>
              <w:t xml:space="preserve"> средств из областного бюджета на  созд</w:t>
            </w:r>
            <w:r w:rsidRPr="00FA5819">
              <w:rPr>
                <w:sz w:val="22"/>
                <w:szCs w:val="22"/>
              </w:rPr>
              <w:t>а</w:t>
            </w:r>
            <w:r w:rsidRPr="00FA5819">
              <w:rPr>
                <w:sz w:val="22"/>
                <w:szCs w:val="22"/>
              </w:rPr>
              <w:t>ние «умной спортивной площадки» на базе МБУ «Спортивная школа олимпи</w:t>
            </w:r>
            <w:r w:rsidRPr="00FA5819">
              <w:rPr>
                <w:sz w:val="22"/>
                <w:szCs w:val="22"/>
              </w:rPr>
              <w:t>й</w:t>
            </w:r>
            <w:r w:rsidRPr="00FA5819">
              <w:rPr>
                <w:sz w:val="22"/>
                <w:szCs w:val="22"/>
              </w:rPr>
              <w:t>ского резерва»</w:t>
            </w:r>
            <w:r>
              <w:rPr>
                <w:sz w:val="22"/>
                <w:szCs w:val="22"/>
              </w:rPr>
              <w:t>,</w:t>
            </w:r>
            <w:r w:rsidR="00DB62B8">
              <w:rPr>
                <w:sz w:val="22"/>
                <w:szCs w:val="22"/>
              </w:rPr>
              <w:t xml:space="preserve"> строительство</w:t>
            </w:r>
            <w:r>
              <w:rPr>
                <w:sz w:val="22"/>
                <w:szCs w:val="22"/>
              </w:rPr>
              <w:t xml:space="preserve"> </w:t>
            </w:r>
            <w:r w:rsidRPr="00FA5819">
              <w:rPr>
                <w:sz w:val="22"/>
                <w:szCs w:val="22"/>
              </w:rPr>
              <w:t>Физкул</w:t>
            </w:r>
            <w:r w:rsidRPr="00FA5819">
              <w:rPr>
                <w:sz w:val="22"/>
                <w:szCs w:val="22"/>
              </w:rPr>
              <w:t>ь</w:t>
            </w:r>
            <w:r w:rsidRPr="00FA5819">
              <w:rPr>
                <w:sz w:val="22"/>
                <w:szCs w:val="22"/>
              </w:rPr>
              <w:t>турно-оздоровительн</w:t>
            </w:r>
            <w:r w:rsidR="00DB62B8">
              <w:rPr>
                <w:sz w:val="22"/>
                <w:szCs w:val="22"/>
              </w:rPr>
              <w:t>ого</w:t>
            </w:r>
            <w:r w:rsidRPr="00FA5819">
              <w:rPr>
                <w:sz w:val="22"/>
                <w:szCs w:val="22"/>
              </w:rPr>
              <w:t xml:space="preserve"> комплекс</w:t>
            </w:r>
            <w:r w:rsidR="00DB62B8">
              <w:rPr>
                <w:sz w:val="22"/>
                <w:szCs w:val="22"/>
              </w:rPr>
              <w:t>а</w:t>
            </w:r>
            <w:r w:rsidRPr="00FA5819">
              <w:rPr>
                <w:sz w:val="22"/>
                <w:szCs w:val="22"/>
              </w:rPr>
              <w:t xml:space="preserve"> </w:t>
            </w:r>
            <w:r w:rsidR="00DB62B8" w:rsidRPr="00DB62B8">
              <w:rPr>
                <w:sz w:val="22"/>
                <w:szCs w:val="22"/>
              </w:rPr>
              <w:t>«Центр скалолазания»</w:t>
            </w:r>
          </w:p>
        </w:tc>
      </w:tr>
      <w:tr w:rsidR="00AA040D" w:rsidRPr="000C74F9" w:rsidTr="00C5599C">
        <w:trPr>
          <w:trHeight w:val="356"/>
        </w:trPr>
        <w:tc>
          <w:tcPr>
            <w:tcW w:w="817" w:type="dxa"/>
            <w:vAlign w:val="center"/>
          </w:tcPr>
          <w:p w:rsidR="00AA040D" w:rsidRPr="00890C5E" w:rsidRDefault="00AA040D" w:rsidP="00A2073D">
            <w:pPr>
              <w:jc w:val="center"/>
              <w:rPr>
                <w:sz w:val="22"/>
                <w:szCs w:val="22"/>
              </w:rPr>
            </w:pPr>
          </w:p>
        </w:tc>
        <w:tc>
          <w:tcPr>
            <w:tcW w:w="2553" w:type="dxa"/>
            <w:vAlign w:val="center"/>
          </w:tcPr>
          <w:p w:rsidR="00AA040D" w:rsidRPr="00890C5E" w:rsidRDefault="00AA040D" w:rsidP="00A2073D">
            <w:pPr>
              <w:jc w:val="center"/>
              <w:rPr>
                <w:sz w:val="22"/>
                <w:szCs w:val="22"/>
              </w:rPr>
            </w:pPr>
            <w:r w:rsidRPr="00890C5E">
              <w:rPr>
                <w:sz w:val="22"/>
                <w:szCs w:val="22"/>
              </w:rPr>
              <w:t>ВСЕГО</w:t>
            </w:r>
          </w:p>
        </w:tc>
        <w:tc>
          <w:tcPr>
            <w:tcW w:w="1145" w:type="dxa"/>
            <w:vAlign w:val="center"/>
          </w:tcPr>
          <w:p w:rsidR="00AA040D" w:rsidRPr="00890C5E" w:rsidRDefault="00AA040D" w:rsidP="00AA040D">
            <w:pPr>
              <w:jc w:val="center"/>
              <w:rPr>
                <w:sz w:val="22"/>
                <w:szCs w:val="22"/>
              </w:rPr>
            </w:pPr>
            <w:r w:rsidRPr="00890C5E">
              <w:rPr>
                <w:sz w:val="22"/>
                <w:szCs w:val="22"/>
              </w:rPr>
              <w:t>100,0</w:t>
            </w:r>
          </w:p>
        </w:tc>
        <w:tc>
          <w:tcPr>
            <w:tcW w:w="1133" w:type="dxa"/>
            <w:vAlign w:val="center"/>
          </w:tcPr>
          <w:p w:rsidR="00AA040D" w:rsidRPr="00890C5E" w:rsidRDefault="00AA040D" w:rsidP="00A2073D">
            <w:pPr>
              <w:jc w:val="center"/>
              <w:rPr>
                <w:sz w:val="22"/>
                <w:szCs w:val="22"/>
              </w:rPr>
            </w:pPr>
            <w:r w:rsidRPr="00890C5E">
              <w:rPr>
                <w:sz w:val="22"/>
                <w:szCs w:val="22"/>
              </w:rPr>
              <w:t>100,0</w:t>
            </w:r>
          </w:p>
        </w:tc>
        <w:tc>
          <w:tcPr>
            <w:tcW w:w="4241" w:type="dxa"/>
            <w:vAlign w:val="center"/>
          </w:tcPr>
          <w:p w:rsidR="00AA040D" w:rsidRPr="00890C5E" w:rsidRDefault="00AA040D" w:rsidP="00786C59">
            <w:pPr>
              <w:jc w:val="both"/>
              <w:rPr>
                <w:sz w:val="22"/>
                <w:szCs w:val="22"/>
              </w:rPr>
            </w:pPr>
          </w:p>
        </w:tc>
      </w:tr>
    </w:tbl>
    <w:p w:rsidR="005A4A28" w:rsidRDefault="005A4A28" w:rsidP="00A0712D">
      <w:pPr>
        <w:spacing w:after="0" w:line="240" w:lineRule="auto"/>
        <w:ind w:firstLine="709"/>
        <w:jc w:val="both"/>
        <w:rPr>
          <w:rFonts w:ascii="Times New Roman" w:eastAsia="Times New Roman" w:hAnsi="Times New Roman" w:cs="Times New Roman"/>
          <w:sz w:val="24"/>
          <w:szCs w:val="24"/>
          <w:lang w:eastAsia="ru-RU"/>
        </w:rPr>
      </w:pPr>
    </w:p>
    <w:p w:rsidR="00786C59" w:rsidRDefault="00C82940" w:rsidP="00C82940">
      <w:pPr>
        <w:spacing w:after="0" w:line="240" w:lineRule="auto"/>
        <w:ind w:firstLine="709"/>
        <w:jc w:val="both"/>
        <w:rPr>
          <w:rFonts w:ascii="Times New Roman" w:eastAsia="Times New Roman" w:hAnsi="Times New Roman" w:cs="Times New Roman"/>
          <w:sz w:val="24"/>
          <w:szCs w:val="24"/>
          <w:lang w:eastAsia="ru-RU"/>
        </w:rPr>
      </w:pPr>
      <w:r w:rsidRPr="00C82940">
        <w:rPr>
          <w:rFonts w:ascii="Times New Roman" w:eastAsia="Times New Roman" w:hAnsi="Times New Roman" w:cs="Times New Roman"/>
          <w:sz w:val="24"/>
          <w:szCs w:val="24"/>
          <w:lang w:eastAsia="ru-RU"/>
        </w:rPr>
        <w:lastRenderedPageBreak/>
        <w:t>На выплату заработной платы и начисления в отчетном периоде направлено  3260753,5 тыс. рублей, или 40,8% от общего объема расходов отчетного периода. За 2021 год  эти пок</w:t>
      </w:r>
      <w:r w:rsidRPr="00C82940">
        <w:rPr>
          <w:rFonts w:ascii="Times New Roman" w:eastAsia="Times New Roman" w:hAnsi="Times New Roman" w:cs="Times New Roman"/>
          <w:sz w:val="24"/>
          <w:szCs w:val="24"/>
          <w:lang w:eastAsia="ru-RU"/>
        </w:rPr>
        <w:t>а</w:t>
      </w:r>
      <w:r w:rsidRPr="00C82940">
        <w:rPr>
          <w:rFonts w:ascii="Times New Roman" w:eastAsia="Times New Roman" w:hAnsi="Times New Roman" w:cs="Times New Roman"/>
          <w:sz w:val="24"/>
          <w:szCs w:val="24"/>
          <w:lang w:eastAsia="ru-RU"/>
        </w:rPr>
        <w:t>затели соответственно составили 2931966,0 тыс. рублей и 49,8%.  Увеличение расходов к уровню 2021 года на 328787,5 тыс. рублей. Основные причины: изменение индикативных п</w:t>
      </w:r>
      <w:r w:rsidRPr="00C82940">
        <w:rPr>
          <w:rFonts w:ascii="Times New Roman" w:eastAsia="Times New Roman" w:hAnsi="Times New Roman" w:cs="Times New Roman"/>
          <w:sz w:val="24"/>
          <w:szCs w:val="24"/>
          <w:lang w:eastAsia="ru-RU"/>
        </w:rPr>
        <w:t>о</w:t>
      </w:r>
      <w:r w:rsidRPr="00C82940">
        <w:rPr>
          <w:rFonts w:ascii="Times New Roman" w:eastAsia="Times New Roman" w:hAnsi="Times New Roman" w:cs="Times New Roman"/>
          <w:sz w:val="24"/>
          <w:szCs w:val="24"/>
          <w:lang w:eastAsia="ru-RU"/>
        </w:rPr>
        <w:t xml:space="preserve">казателей средней заработной платы  отдельных категорий работников бюджетной сферы, установленных Указами Президента и распоряжением Правительства Челябинской области, обеспечение доведения заработной платы </w:t>
      </w:r>
      <w:proofErr w:type="gramStart"/>
      <w:r w:rsidRPr="00C82940">
        <w:rPr>
          <w:rFonts w:ascii="Times New Roman" w:eastAsia="Times New Roman" w:hAnsi="Times New Roman" w:cs="Times New Roman"/>
          <w:sz w:val="24"/>
          <w:szCs w:val="24"/>
          <w:lang w:eastAsia="ru-RU"/>
        </w:rPr>
        <w:t>до</w:t>
      </w:r>
      <w:proofErr w:type="gramEnd"/>
      <w:r w:rsidRPr="00C82940">
        <w:rPr>
          <w:rFonts w:ascii="Times New Roman" w:eastAsia="Times New Roman" w:hAnsi="Times New Roman" w:cs="Times New Roman"/>
          <w:sz w:val="24"/>
          <w:szCs w:val="24"/>
          <w:lang w:eastAsia="ru-RU"/>
        </w:rPr>
        <w:t xml:space="preserve"> </w:t>
      </w:r>
      <w:proofErr w:type="gramStart"/>
      <w:r w:rsidRPr="00C82940">
        <w:rPr>
          <w:rFonts w:ascii="Times New Roman" w:eastAsia="Times New Roman" w:hAnsi="Times New Roman" w:cs="Times New Roman"/>
          <w:sz w:val="24"/>
          <w:szCs w:val="24"/>
          <w:lang w:eastAsia="ru-RU"/>
        </w:rPr>
        <w:t>МРОТ</w:t>
      </w:r>
      <w:proofErr w:type="gramEnd"/>
      <w:r w:rsidRPr="00C82940">
        <w:rPr>
          <w:rFonts w:ascii="Times New Roman" w:eastAsia="Times New Roman" w:hAnsi="Times New Roman" w:cs="Times New Roman"/>
          <w:sz w:val="24"/>
          <w:szCs w:val="24"/>
          <w:lang w:eastAsia="ru-RU"/>
        </w:rPr>
        <w:t xml:space="preserve"> с 01.01.2022 года и с 01.06.2022 года, п</w:t>
      </w:r>
      <w:r w:rsidRPr="00C82940">
        <w:rPr>
          <w:rFonts w:ascii="Times New Roman" w:eastAsia="Times New Roman" w:hAnsi="Times New Roman" w:cs="Times New Roman"/>
          <w:sz w:val="24"/>
          <w:szCs w:val="24"/>
          <w:lang w:eastAsia="ru-RU"/>
        </w:rPr>
        <w:t>о</w:t>
      </w:r>
      <w:r w:rsidRPr="00C82940">
        <w:rPr>
          <w:rFonts w:ascii="Times New Roman" w:eastAsia="Times New Roman" w:hAnsi="Times New Roman" w:cs="Times New Roman"/>
          <w:sz w:val="24"/>
          <w:szCs w:val="24"/>
          <w:lang w:eastAsia="ru-RU"/>
        </w:rPr>
        <w:t>вышение заработной платы прочим категориям работников с 01.10.2021 года и с 01.04.2022г.</w:t>
      </w:r>
    </w:p>
    <w:p w:rsidR="00C82940" w:rsidRDefault="00C82940" w:rsidP="00C82940">
      <w:pPr>
        <w:spacing w:after="0" w:line="240" w:lineRule="auto"/>
        <w:ind w:firstLine="709"/>
        <w:jc w:val="both"/>
        <w:rPr>
          <w:rFonts w:ascii="Times New Roman" w:eastAsia="Times New Roman" w:hAnsi="Times New Roman" w:cs="Times New Roman"/>
          <w:sz w:val="24"/>
          <w:szCs w:val="24"/>
          <w:lang w:eastAsia="ru-RU"/>
        </w:rPr>
      </w:pPr>
      <w:r w:rsidRPr="00C82940">
        <w:rPr>
          <w:rFonts w:ascii="Times New Roman" w:eastAsia="Times New Roman" w:hAnsi="Times New Roman" w:cs="Times New Roman"/>
          <w:sz w:val="24"/>
          <w:szCs w:val="24"/>
          <w:lang w:eastAsia="ru-RU"/>
        </w:rPr>
        <w:t xml:space="preserve">По состоянию на 01.01.2023 года просроченная задолженность по заработной плате отсутствует. </w:t>
      </w:r>
    </w:p>
    <w:p w:rsidR="00CA601E" w:rsidRDefault="00CA601E" w:rsidP="00C82940">
      <w:pPr>
        <w:spacing w:after="0" w:line="240" w:lineRule="auto"/>
        <w:ind w:firstLine="709"/>
        <w:jc w:val="both"/>
        <w:rPr>
          <w:rFonts w:ascii="Times New Roman" w:eastAsia="Times New Roman" w:hAnsi="Times New Roman" w:cs="Times New Roman"/>
          <w:sz w:val="24"/>
          <w:szCs w:val="24"/>
          <w:lang w:eastAsia="ru-RU"/>
        </w:rPr>
      </w:pPr>
    </w:p>
    <w:p w:rsidR="00C82940" w:rsidRPr="00C82940" w:rsidRDefault="00884044" w:rsidP="0088404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96025" cy="4772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6621" cy="4772477"/>
                    </a:xfrm>
                    <a:prstGeom prst="rect">
                      <a:avLst/>
                    </a:prstGeom>
                    <a:noFill/>
                  </pic:spPr>
                </pic:pic>
              </a:graphicData>
            </a:graphic>
          </wp:inline>
        </w:drawing>
      </w:r>
    </w:p>
    <w:p w:rsidR="00CA601E" w:rsidRDefault="00333986" w:rsidP="00890C5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p>
    <w:p w:rsidR="000C74F9" w:rsidRDefault="00333986" w:rsidP="00890C5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Основные причины роста расходов на прочие расходы связаны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w:t>
      </w:r>
    </w:p>
    <w:p w:rsidR="00333986" w:rsidRPr="00333986" w:rsidRDefault="00333986" w:rsidP="00333986">
      <w:pPr>
        <w:spacing w:after="0" w:line="240" w:lineRule="auto"/>
        <w:jc w:val="both"/>
        <w:rPr>
          <w:rFonts w:ascii="Times New Roman" w:hAnsi="Times New Roman"/>
          <w:sz w:val="24"/>
          <w:szCs w:val="24"/>
          <w:lang w:eastAsia="ru-RU"/>
        </w:rPr>
      </w:pPr>
      <w:r w:rsidRPr="00333986">
        <w:rPr>
          <w:rFonts w:ascii="Times New Roman" w:hAnsi="Times New Roman"/>
          <w:sz w:val="24"/>
          <w:szCs w:val="24"/>
          <w:lang w:eastAsia="ru-RU"/>
        </w:rPr>
        <w:t>- увеличение</w:t>
      </w:r>
      <w:r>
        <w:rPr>
          <w:rFonts w:ascii="Times New Roman" w:hAnsi="Times New Roman"/>
          <w:sz w:val="24"/>
          <w:szCs w:val="24"/>
          <w:lang w:eastAsia="ru-RU"/>
        </w:rPr>
        <w:t>м</w:t>
      </w:r>
      <w:r w:rsidRPr="00333986">
        <w:rPr>
          <w:rFonts w:ascii="Times New Roman" w:hAnsi="Times New Roman"/>
          <w:sz w:val="24"/>
          <w:szCs w:val="24"/>
          <w:lang w:eastAsia="ru-RU"/>
        </w:rPr>
        <w:t xml:space="preserve"> расходов на организацию регулярных перевозок пассажиров электрическим транспортом, на приобретение и ремонт подвижного состава для обеспечения пассажирских перевозок;</w:t>
      </w:r>
    </w:p>
    <w:p w:rsidR="00333986" w:rsidRPr="00333986" w:rsidRDefault="00333986" w:rsidP="00333986">
      <w:pPr>
        <w:spacing w:after="0" w:line="240" w:lineRule="auto"/>
        <w:jc w:val="both"/>
        <w:rPr>
          <w:rFonts w:ascii="Times New Roman" w:hAnsi="Times New Roman"/>
          <w:sz w:val="24"/>
          <w:szCs w:val="24"/>
          <w:lang w:eastAsia="ru-RU"/>
        </w:rPr>
      </w:pPr>
      <w:r w:rsidRPr="00333986">
        <w:rPr>
          <w:rFonts w:ascii="Times New Roman" w:hAnsi="Times New Roman"/>
          <w:sz w:val="24"/>
          <w:szCs w:val="24"/>
          <w:lang w:eastAsia="ru-RU"/>
        </w:rPr>
        <w:t>- выкуп</w:t>
      </w:r>
      <w:r>
        <w:rPr>
          <w:rFonts w:ascii="Times New Roman" w:hAnsi="Times New Roman"/>
          <w:sz w:val="24"/>
          <w:szCs w:val="24"/>
          <w:lang w:eastAsia="ru-RU"/>
        </w:rPr>
        <w:t xml:space="preserve">ом </w:t>
      </w:r>
      <w:r w:rsidRPr="00333986">
        <w:rPr>
          <w:rFonts w:ascii="Times New Roman" w:hAnsi="Times New Roman"/>
          <w:sz w:val="24"/>
          <w:szCs w:val="24"/>
          <w:lang w:eastAsia="ru-RU"/>
        </w:rPr>
        <w:t xml:space="preserve"> здания для размещения новой общеобразовательной  организации МАОУ «Обр</w:t>
      </w:r>
      <w:r w:rsidRPr="00333986">
        <w:rPr>
          <w:rFonts w:ascii="Times New Roman" w:hAnsi="Times New Roman"/>
          <w:sz w:val="24"/>
          <w:szCs w:val="24"/>
          <w:lang w:eastAsia="ru-RU"/>
        </w:rPr>
        <w:t>а</w:t>
      </w:r>
      <w:r w:rsidRPr="00333986">
        <w:rPr>
          <w:rFonts w:ascii="Times New Roman" w:hAnsi="Times New Roman"/>
          <w:sz w:val="24"/>
          <w:szCs w:val="24"/>
          <w:lang w:eastAsia="ru-RU"/>
        </w:rPr>
        <w:t>зовательный центр»   и начал</w:t>
      </w:r>
      <w:r>
        <w:rPr>
          <w:rFonts w:ascii="Times New Roman" w:hAnsi="Times New Roman"/>
          <w:sz w:val="24"/>
          <w:szCs w:val="24"/>
          <w:lang w:eastAsia="ru-RU"/>
        </w:rPr>
        <w:t xml:space="preserve">ом </w:t>
      </w:r>
      <w:r w:rsidRPr="00333986">
        <w:rPr>
          <w:rFonts w:ascii="Times New Roman" w:hAnsi="Times New Roman"/>
          <w:sz w:val="24"/>
          <w:szCs w:val="24"/>
          <w:lang w:eastAsia="ru-RU"/>
        </w:rPr>
        <w:t>работы нового учреждения с 01.09.2022 года;</w:t>
      </w:r>
    </w:p>
    <w:p w:rsidR="00333986" w:rsidRPr="00333986" w:rsidRDefault="00333986" w:rsidP="00333986">
      <w:pPr>
        <w:spacing w:after="0" w:line="240" w:lineRule="auto"/>
        <w:jc w:val="both"/>
        <w:rPr>
          <w:rFonts w:ascii="Times New Roman" w:hAnsi="Times New Roman"/>
          <w:sz w:val="24"/>
          <w:szCs w:val="24"/>
          <w:lang w:eastAsia="ru-RU"/>
        </w:rPr>
      </w:pPr>
      <w:r w:rsidRPr="00333986">
        <w:rPr>
          <w:rFonts w:ascii="Times New Roman" w:hAnsi="Times New Roman"/>
          <w:sz w:val="24"/>
          <w:szCs w:val="24"/>
          <w:lang w:eastAsia="ru-RU"/>
        </w:rPr>
        <w:t xml:space="preserve">- </w:t>
      </w:r>
      <w:r>
        <w:rPr>
          <w:rFonts w:ascii="Times New Roman" w:hAnsi="Times New Roman"/>
          <w:sz w:val="24"/>
          <w:szCs w:val="24"/>
          <w:lang w:eastAsia="ru-RU"/>
        </w:rPr>
        <w:t xml:space="preserve">увеличением расходов на </w:t>
      </w:r>
      <w:r w:rsidRPr="00333986">
        <w:rPr>
          <w:rFonts w:ascii="Times New Roman" w:hAnsi="Times New Roman"/>
          <w:sz w:val="24"/>
          <w:szCs w:val="24"/>
          <w:lang w:eastAsia="ru-RU"/>
        </w:rPr>
        <w:t xml:space="preserve">проведение капитального ремонта и содержания дорог общего пользования;  </w:t>
      </w:r>
    </w:p>
    <w:p w:rsidR="00333986" w:rsidRDefault="00333986" w:rsidP="00333986">
      <w:pPr>
        <w:spacing w:after="0" w:line="240" w:lineRule="auto"/>
        <w:jc w:val="both"/>
        <w:rPr>
          <w:rFonts w:ascii="Times New Roman" w:hAnsi="Times New Roman"/>
          <w:sz w:val="24"/>
          <w:szCs w:val="24"/>
          <w:lang w:eastAsia="ru-RU"/>
        </w:rPr>
      </w:pPr>
      <w:r w:rsidRPr="00333986">
        <w:rPr>
          <w:rFonts w:ascii="Times New Roman" w:hAnsi="Times New Roman"/>
          <w:sz w:val="24"/>
          <w:szCs w:val="24"/>
          <w:lang w:eastAsia="ru-RU"/>
        </w:rPr>
        <w:t>-  увеличение</w:t>
      </w:r>
      <w:r>
        <w:rPr>
          <w:rFonts w:ascii="Times New Roman" w:hAnsi="Times New Roman"/>
          <w:sz w:val="24"/>
          <w:szCs w:val="24"/>
          <w:lang w:eastAsia="ru-RU"/>
        </w:rPr>
        <w:t>м</w:t>
      </w:r>
      <w:r w:rsidRPr="00333986">
        <w:rPr>
          <w:rFonts w:ascii="Times New Roman" w:hAnsi="Times New Roman"/>
          <w:sz w:val="24"/>
          <w:szCs w:val="24"/>
          <w:lang w:eastAsia="ru-RU"/>
        </w:rPr>
        <w:t xml:space="preserve"> расходов  на переселение гражда</w:t>
      </w:r>
      <w:r>
        <w:rPr>
          <w:rFonts w:ascii="Times New Roman" w:hAnsi="Times New Roman"/>
          <w:sz w:val="24"/>
          <w:szCs w:val="24"/>
          <w:lang w:eastAsia="ru-RU"/>
        </w:rPr>
        <w:t>н из аварийного жилищного фонда.</w:t>
      </w:r>
    </w:p>
    <w:p w:rsidR="007904C0" w:rsidRDefault="00B0705E" w:rsidP="007904C0">
      <w:pPr>
        <w:spacing w:after="0" w:line="240" w:lineRule="auto"/>
        <w:ind w:firstLine="708"/>
        <w:jc w:val="both"/>
        <w:rPr>
          <w:rFonts w:ascii="Times New Roman" w:eastAsia="Times New Roman" w:hAnsi="Times New Roman" w:cs="Times New Roman"/>
          <w:bCs/>
          <w:sz w:val="24"/>
          <w:szCs w:val="24"/>
          <w:lang w:eastAsia="ru-RU"/>
        </w:rPr>
      </w:pPr>
      <w:r w:rsidRPr="008F4265">
        <w:rPr>
          <w:rFonts w:ascii="Times New Roman" w:eastAsia="Times New Roman" w:hAnsi="Times New Roman" w:cs="Times New Roman"/>
          <w:bCs/>
          <w:sz w:val="24"/>
          <w:szCs w:val="24"/>
          <w:lang w:eastAsia="ru-RU"/>
        </w:rPr>
        <w:t>Информация о выполнении индикативных показателей средней заработной платы к</w:t>
      </w:r>
      <w:r w:rsidRPr="008F4265">
        <w:rPr>
          <w:rFonts w:ascii="Times New Roman" w:eastAsia="Times New Roman" w:hAnsi="Times New Roman" w:cs="Times New Roman"/>
          <w:bCs/>
          <w:sz w:val="24"/>
          <w:szCs w:val="24"/>
          <w:lang w:eastAsia="ru-RU"/>
        </w:rPr>
        <w:t>а</w:t>
      </w:r>
      <w:r w:rsidRPr="008F4265">
        <w:rPr>
          <w:rFonts w:ascii="Times New Roman" w:eastAsia="Times New Roman" w:hAnsi="Times New Roman" w:cs="Times New Roman"/>
          <w:bCs/>
          <w:sz w:val="24"/>
          <w:szCs w:val="24"/>
          <w:lang w:eastAsia="ru-RU"/>
        </w:rPr>
        <w:t>тегорий работников Миасского городского округа, доведение по которым осуществляется в соответствии с Указами Президента РФ и Постановлениями Правительства Челябинской о</w:t>
      </w:r>
      <w:r w:rsidRPr="008F4265">
        <w:rPr>
          <w:rFonts w:ascii="Times New Roman" w:eastAsia="Times New Roman" w:hAnsi="Times New Roman" w:cs="Times New Roman"/>
          <w:bCs/>
          <w:sz w:val="24"/>
          <w:szCs w:val="24"/>
          <w:lang w:eastAsia="ru-RU"/>
        </w:rPr>
        <w:t>б</w:t>
      </w:r>
      <w:r w:rsidRPr="008F4265">
        <w:rPr>
          <w:rFonts w:ascii="Times New Roman" w:eastAsia="Times New Roman" w:hAnsi="Times New Roman" w:cs="Times New Roman"/>
          <w:bCs/>
          <w:sz w:val="24"/>
          <w:szCs w:val="24"/>
          <w:lang w:eastAsia="ru-RU"/>
        </w:rPr>
        <w:t xml:space="preserve">ласти представлена в таблице: </w:t>
      </w:r>
      <w:r w:rsidR="008F4265">
        <w:rPr>
          <w:rFonts w:ascii="Times New Roman" w:eastAsia="Times New Roman" w:hAnsi="Times New Roman" w:cs="Times New Roman"/>
          <w:bCs/>
          <w:sz w:val="24"/>
          <w:szCs w:val="24"/>
          <w:lang w:eastAsia="ru-RU"/>
        </w:rPr>
        <w:t xml:space="preserve"> </w:t>
      </w:r>
    </w:p>
    <w:p w:rsidR="00CA601E" w:rsidRDefault="00CA601E" w:rsidP="007904C0">
      <w:pPr>
        <w:spacing w:after="0" w:line="240" w:lineRule="auto"/>
        <w:ind w:firstLine="708"/>
        <w:jc w:val="both"/>
        <w:rPr>
          <w:rFonts w:ascii="Times New Roman" w:eastAsia="Times New Roman" w:hAnsi="Times New Roman" w:cs="Times New Roman"/>
          <w:bCs/>
          <w:sz w:val="24"/>
          <w:szCs w:val="24"/>
          <w:lang w:eastAsia="ru-RU"/>
        </w:rPr>
      </w:pPr>
    </w:p>
    <w:p w:rsidR="00DE16E5" w:rsidRDefault="00DE16E5" w:rsidP="007904C0">
      <w:pPr>
        <w:spacing w:after="0" w:line="240" w:lineRule="auto"/>
        <w:ind w:firstLine="708"/>
        <w:jc w:val="both"/>
        <w:rPr>
          <w:rFonts w:ascii="Times New Roman" w:eastAsia="Times New Roman" w:hAnsi="Times New Roman" w:cs="Times New Roman"/>
          <w:bCs/>
          <w:sz w:val="24"/>
          <w:szCs w:val="24"/>
          <w:lang w:eastAsia="ru-RU"/>
        </w:rPr>
      </w:pPr>
    </w:p>
    <w:p w:rsidR="00DE16E5" w:rsidRDefault="00DE16E5" w:rsidP="007904C0">
      <w:pPr>
        <w:spacing w:after="0" w:line="240" w:lineRule="auto"/>
        <w:ind w:firstLine="708"/>
        <w:jc w:val="both"/>
        <w:rPr>
          <w:rFonts w:ascii="Times New Roman" w:eastAsia="Times New Roman" w:hAnsi="Times New Roman" w:cs="Times New Roman"/>
          <w:bCs/>
          <w:sz w:val="24"/>
          <w:szCs w:val="24"/>
          <w:lang w:eastAsia="ru-RU"/>
        </w:rPr>
      </w:pPr>
    </w:p>
    <w:p w:rsidR="009B7586" w:rsidRPr="007904C0" w:rsidRDefault="009B7586" w:rsidP="007904C0">
      <w:pPr>
        <w:spacing w:after="0" w:line="240" w:lineRule="auto"/>
        <w:ind w:firstLine="708"/>
        <w:jc w:val="both"/>
        <w:rPr>
          <w:rFonts w:ascii="Times New Roman" w:eastAsia="Times New Roman" w:hAnsi="Times New Roman" w:cs="Times New Roman"/>
          <w:bCs/>
          <w:sz w:val="24"/>
          <w:szCs w:val="24"/>
          <w:lang w:eastAsia="ru-RU"/>
        </w:rPr>
      </w:pPr>
    </w:p>
    <w:p w:rsidR="00B0705E" w:rsidRPr="008F4265" w:rsidRDefault="007904C0" w:rsidP="007904C0">
      <w:pPr>
        <w:spacing w:after="0" w:line="240" w:lineRule="auto"/>
        <w:ind w:firstLine="708"/>
        <w:jc w:val="both"/>
        <w:rPr>
          <w:rFonts w:ascii="Times New Roman" w:eastAsia="Times New Roman" w:hAnsi="Times New Roman" w:cs="Times New Roman"/>
          <w:bCs/>
          <w:sz w:val="24"/>
          <w:szCs w:val="24"/>
          <w:lang w:eastAsia="ru-RU"/>
        </w:rPr>
      </w:pPr>
      <w:r w:rsidRPr="007904C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7904C0">
        <w:rPr>
          <w:rFonts w:ascii="Times New Roman" w:eastAsia="Times New Roman" w:hAnsi="Times New Roman" w:cs="Times New Roman"/>
          <w:bCs/>
          <w:sz w:val="24"/>
          <w:szCs w:val="24"/>
          <w:lang w:eastAsia="ru-RU"/>
        </w:rPr>
        <w:t xml:space="preserve">                  </w:t>
      </w:r>
      <w:r w:rsidR="00DE16E5">
        <w:rPr>
          <w:rFonts w:ascii="Times New Roman" w:eastAsia="Times New Roman" w:hAnsi="Times New Roman" w:cs="Times New Roman"/>
          <w:bCs/>
          <w:sz w:val="24"/>
          <w:szCs w:val="24"/>
          <w:lang w:eastAsia="ru-RU"/>
        </w:rPr>
        <w:tab/>
      </w:r>
      <w:r w:rsidRPr="007904C0">
        <w:rPr>
          <w:rFonts w:ascii="Times New Roman" w:eastAsia="Times New Roman" w:hAnsi="Times New Roman" w:cs="Times New Roman"/>
          <w:bCs/>
          <w:sz w:val="24"/>
          <w:szCs w:val="24"/>
          <w:lang w:eastAsia="ru-RU"/>
        </w:rPr>
        <w:t>рубли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20"/>
        <w:gridCol w:w="1421"/>
        <w:gridCol w:w="1417"/>
        <w:gridCol w:w="1435"/>
      </w:tblGrid>
      <w:tr w:rsidR="008F4265" w:rsidRPr="00CD4F23" w:rsidTr="00DE16E5">
        <w:trPr>
          <w:trHeight w:val="1260"/>
        </w:trPr>
        <w:tc>
          <w:tcPr>
            <w:tcW w:w="1270" w:type="pct"/>
            <w:shd w:val="clear" w:color="auto" w:fill="auto"/>
            <w:noWrap/>
            <w:vAlign w:val="center"/>
            <w:hideMark/>
          </w:tcPr>
          <w:p w:rsidR="008F4265" w:rsidRPr="00CD4F23" w:rsidRDefault="008F4265" w:rsidP="00BA42FA">
            <w:pPr>
              <w:spacing w:after="0" w:line="240" w:lineRule="auto"/>
              <w:jc w:val="center"/>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ГРБС</w:t>
            </w:r>
          </w:p>
        </w:tc>
        <w:tc>
          <w:tcPr>
            <w:tcW w:w="1574" w:type="pct"/>
            <w:shd w:val="clear" w:color="auto" w:fill="auto"/>
            <w:noWrap/>
            <w:vAlign w:val="center"/>
            <w:hideMark/>
          </w:tcPr>
          <w:p w:rsidR="008F4265" w:rsidRPr="00CD4F23" w:rsidRDefault="008F4265" w:rsidP="00BA42FA">
            <w:pPr>
              <w:spacing w:after="0" w:line="240" w:lineRule="auto"/>
              <w:jc w:val="center"/>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Наименование категории работников</w:t>
            </w:r>
          </w:p>
        </w:tc>
        <w:tc>
          <w:tcPr>
            <w:tcW w:w="717" w:type="pct"/>
            <w:shd w:val="clear" w:color="auto" w:fill="auto"/>
            <w:vAlign w:val="center"/>
            <w:hideMark/>
          </w:tcPr>
          <w:p w:rsidR="008F4265" w:rsidRPr="00CD4F23" w:rsidRDefault="008F4265" w:rsidP="00BA42FA">
            <w:pPr>
              <w:spacing w:after="0" w:line="240" w:lineRule="auto"/>
              <w:jc w:val="center"/>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 xml:space="preserve">Факт </w:t>
            </w:r>
            <w:r w:rsidRPr="00CD4F23">
              <w:rPr>
                <w:rFonts w:ascii="Times New Roman" w:eastAsia="Times New Roman" w:hAnsi="Times New Roman" w:cs="Times New Roman"/>
                <w:bCs/>
                <w:color w:val="000000"/>
                <w:sz w:val="24"/>
                <w:szCs w:val="24"/>
              </w:rPr>
              <w:br/>
              <w:t>202</w:t>
            </w:r>
            <w:r>
              <w:rPr>
                <w:rFonts w:ascii="Times New Roman" w:eastAsia="Times New Roman" w:hAnsi="Times New Roman" w:cs="Times New Roman"/>
                <w:bCs/>
                <w:color w:val="000000"/>
                <w:sz w:val="24"/>
                <w:szCs w:val="24"/>
              </w:rPr>
              <w:t>1</w:t>
            </w:r>
            <w:r w:rsidRPr="00CD4F23">
              <w:rPr>
                <w:rFonts w:ascii="Times New Roman" w:eastAsia="Times New Roman" w:hAnsi="Times New Roman" w:cs="Times New Roman"/>
                <w:bCs/>
                <w:color w:val="000000"/>
                <w:sz w:val="24"/>
                <w:szCs w:val="24"/>
              </w:rPr>
              <w:t xml:space="preserve"> года</w:t>
            </w:r>
          </w:p>
        </w:tc>
        <w:tc>
          <w:tcPr>
            <w:tcW w:w="715" w:type="pct"/>
            <w:shd w:val="clear" w:color="auto" w:fill="auto"/>
            <w:vAlign w:val="center"/>
            <w:hideMark/>
          </w:tcPr>
          <w:p w:rsidR="008F4265" w:rsidRPr="00CD4F23" w:rsidRDefault="008F4265" w:rsidP="00BA42FA">
            <w:pPr>
              <w:spacing w:after="0" w:line="240" w:lineRule="auto"/>
              <w:jc w:val="center"/>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 xml:space="preserve">Факт </w:t>
            </w:r>
            <w:r w:rsidRPr="00CD4F23">
              <w:rPr>
                <w:rFonts w:ascii="Times New Roman" w:eastAsia="Times New Roman" w:hAnsi="Times New Roman" w:cs="Times New Roman"/>
                <w:bCs/>
                <w:color w:val="000000"/>
                <w:sz w:val="24"/>
                <w:szCs w:val="24"/>
              </w:rPr>
              <w:br/>
              <w:t>202</w:t>
            </w:r>
            <w:r>
              <w:rPr>
                <w:rFonts w:ascii="Times New Roman" w:eastAsia="Times New Roman" w:hAnsi="Times New Roman" w:cs="Times New Roman"/>
                <w:bCs/>
                <w:color w:val="000000"/>
                <w:sz w:val="24"/>
                <w:szCs w:val="24"/>
              </w:rPr>
              <w:t>2</w:t>
            </w:r>
            <w:r w:rsidRPr="00CD4F23">
              <w:rPr>
                <w:rFonts w:ascii="Times New Roman" w:eastAsia="Times New Roman" w:hAnsi="Times New Roman" w:cs="Times New Roman"/>
                <w:bCs/>
                <w:color w:val="000000"/>
                <w:sz w:val="24"/>
                <w:szCs w:val="24"/>
              </w:rPr>
              <w:t xml:space="preserve"> года</w:t>
            </w:r>
          </w:p>
        </w:tc>
        <w:tc>
          <w:tcPr>
            <w:tcW w:w="724" w:type="pct"/>
            <w:vAlign w:val="center"/>
          </w:tcPr>
          <w:p w:rsidR="008F4265" w:rsidRPr="00CD4F23" w:rsidRDefault="008F4265" w:rsidP="00BA42FA">
            <w:pPr>
              <w:spacing w:after="0" w:line="240" w:lineRule="auto"/>
              <w:jc w:val="center"/>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Индик</w:t>
            </w:r>
            <w:r w:rsidRPr="00CD4F23">
              <w:rPr>
                <w:rFonts w:ascii="Times New Roman" w:eastAsia="Times New Roman" w:hAnsi="Times New Roman" w:cs="Times New Roman"/>
                <w:bCs/>
                <w:color w:val="000000"/>
                <w:sz w:val="24"/>
                <w:szCs w:val="24"/>
              </w:rPr>
              <w:t>а</w:t>
            </w:r>
            <w:r w:rsidRPr="00CD4F23">
              <w:rPr>
                <w:rFonts w:ascii="Times New Roman" w:eastAsia="Times New Roman" w:hAnsi="Times New Roman" w:cs="Times New Roman"/>
                <w:bCs/>
                <w:color w:val="000000"/>
                <w:sz w:val="24"/>
                <w:szCs w:val="24"/>
              </w:rPr>
              <w:t>тивный п</w:t>
            </w:r>
            <w:r w:rsidRPr="00CD4F23">
              <w:rPr>
                <w:rFonts w:ascii="Times New Roman" w:eastAsia="Times New Roman" w:hAnsi="Times New Roman" w:cs="Times New Roman"/>
                <w:bCs/>
                <w:color w:val="000000"/>
                <w:sz w:val="24"/>
                <w:szCs w:val="24"/>
              </w:rPr>
              <w:t>о</w:t>
            </w:r>
            <w:r w:rsidRPr="00CD4F23">
              <w:rPr>
                <w:rFonts w:ascii="Times New Roman" w:eastAsia="Times New Roman" w:hAnsi="Times New Roman" w:cs="Times New Roman"/>
                <w:bCs/>
                <w:color w:val="000000"/>
                <w:sz w:val="24"/>
                <w:szCs w:val="24"/>
              </w:rPr>
              <w:t>казатель на 202</w:t>
            </w:r>
            <w:r>
              <w:rPr>
                <w:rFonts w:ascii="Times New Roman" w:eastAsia="Times New Roman" w:hAnsi="Times New Roman" w:cs="Times New Roman"/>
                <w:bCs/>
                <w:color w:val="000000"/>
                <w:sz w:val="24"/>
                <w:szCs w:val="24"/>
              </w:rPr>
              <w:t>2</w:t>
            </w:r>
            <w:r w:rsidRPr="00CD4F23">
              <w:rPr>
                <w:rFonts w:ascii="Times New Roman" w:eastAsia="Times New Roman" w:hAnsi="Times New Roman" w:cs="Times New Roman"/>
                <w:bCs/>
                <w:color w:val="000000"/>
                <w:sz w:val="24"/>
                <w:szCs w:val="24"/>
              </w:rPr>
              <w:t xml:space="preserve"> год</w:t>
            </w:r>
          </w:p>
        </w:tc>
      </w:tr>
      <w:tr w:rsidR="008F4265" w:rsidRPr="00544C64" w:rsidTr="00DE16E5">
        <w:trPr>
          <w:trHeight w:val="375"/>
        </w:trPr>
        <w:tc>
          <w:tcPr>
            <w:tcW w:w="1270" w:type="pct"/>
            <w:vMerge w:val="restart"/>
            <w:shd w:val="clear" w:color="auto" w:fill="auto"/>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1. Управление кул</w:t>
            </w:r>
            <w:r w:rsidRPr="00CD4F23">
              <w:rPr>
                <w:rFonts w:ascii="Times New Roman" w:eastAsia="Times New Roman" w:hAnsi="Times New Roman" w:cs="Times New Roman"/>
                <w:bCs/>
                <w:color w:val="000000"/>
                <w:sz w:val="24"/>
                <w:szCs w:val="24"/>
              </w:rPr>
              <w:t>ь</w:t>
            </w:r>
            <w:r w:rsidRPr="00CD4F23">
              <w:rPr>
                <w:rFonts w:ascii="Times New Roman" w:eastAsia="Times New Roman" w:hAnsi="Times New Roman" w:cs="Times New Roman"/>
                <w:bCs/>
                <w:color w:val="000000"/>
                <w:sz w:val="24"/>
                <w:szCs w:val="24"/>
              </w:rPr>
              <w:t xml:space="preserve">туры </w:t>
            </w:r>
            <w:r w:rsidR="00422951" w:rsidRPr="007904C0">
              <w:rPr>
                <w:rFonts w:ascii="Times New Roman" w:eastAsia="Times New Roman" w:hAnsi="Times New Roman" w:cs="Times New Roman"/>
                <w:lang w:eastAsia="ru-RU"/>
              </w:rPr>
              <w:t xml:space="preserve">Администрации </w:t>
            </w:r>
            <w:r w:rsidR="00422951">
              <w:rPr>
                <w:rFonts w:ascii="Times New Roman" w:eastAsia="Times New Roman" w:hAnsi="Times New Roman" w:cs="Times New Roman"/>
                <w:lang w:eastAsia="ru-RU"/>
              </w:rPr>
              <w:t>Округа</w:t>
            </w: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Работники культуры</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33 104,66</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37 697,28</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37 606,30</w:t>
            </w:r>
          </w:p>
        </w:tc>
      </w:tr>
      <w:tr w:rsidR="008F4265" w:rsidRPr="00544C64" w:rsidTr="00DE16E5">
        <w:trPr>
          <w:trHeight w:val="375"/>
        </w:trPr>
        <w:tc>
          <w:tcPr>
            <w:tcW w:w="1270" w:type="pct"/>
            <w:vMerge/>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Педагогические работники ДШИ</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37 545,41</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39 625,69</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39 666,60</w:t>
            </w:r>
          </w:p>
        </w:tc>
      </w:tr>
      <w:tr w:rsidR="008F4265" w:rsidRPr="006F67D4" w:rsidTr="00DE16E5">
        <w:trPr>
          <w:trHeight w:val="427"/>
        </w:trPr>
        <w:tc>
          <w:tcPr>
            <w:tcW w:w="1270" w:type="pct"/>
            <w:shd w:val="clear" w:color="auto" w:fill="auto"/>
            <w:vAlign w:val="center"/>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 xml:space="preserve">2. </w:t>
            </w:r>
            <w:r w:rsidR="00422951" w:rsidRPr="007904C0">
              <w:rPr>
                <w:rFonts w:ascii="Times New Roman" w:eastAsia="Times New Roman" w:hAnsi="Times New Roman" w:cs="Times New Roman"/>
                <w:lang w:eastAsia="ru-RU"/>
              </w:rPr>
              <w:t xml:space="preserve">Администрации </w:t>
            </w:r>
            <w:r w:rsidR="00422951">
              <w:rPr>
                <w:rFonts w:ascii="Times New Roman" w:eastAsia="Times New Roman" w:hAnsi="Times New Roman" w:cs="Times New Roman"/>
                <w:lang w:eastAsia="ru-RU"/>
              </w:rPr>
              <w:t>Округа</w:t>
            </w:r>
          </w:p>
        </w:tc>
        <w:tc>
          <w:tcPr>
            <w:tcW w:w="1574" w:type="pct"/>
            <w:shd w:val="clear" w:color="auto" w:fill="auto"/>
            <w:vAlign w:val="center"/>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CD4F23">
              <w:rPr>
                <w:rFonts w:ascii="Times New Roman" w:eastAsia="Times New Roman" w:hAnsi="Times New Roman" w:cs="Times New Roman"/>
                <w:color w:val="000000"/>
                <w:sz w:val="24"/>
                <w:szCs w:val="24"/>
              </w:rPr>
              <w:t>Работники культуры (р</w:t>
            </w:r>
            <w:r w:rsidRPr="00CD4F23">
              <w:rPr>
                <w:rFonts w:ascii="Times New Roman" w:eastAsia="Times New Roman" w:hAnsi="Times New Roman" w:cs="Times New Roman"/>
                <w:color w:val="000000"/>
                <w:sz w:val="24"/>
                <w:szCs w:val="24"/>
              </w:rPr>
              <w:t>а</w:t>
            </w:r>
            <w:r w:rsidRPr="00CD4F23">
              <w:rPr>
                <w:rFonts w:ascii="Times New Roman" w:eastAsia="Times New Roman" w:hAnsi="Times New Roman" w:cs="Times New Roman"/>
                <w:color w:val="000000"/>
                <w:sz w:val="24"/>
                <w:szCs w:val="24"/>
              </w:rPr>
              <w:t>ботники  МБУ «</w:t>
            </w:r>
            <w:proofErr w:type="spellStart"/>
            <w:r w:rsidRPr="00CD4F23">
              <w:rPr>
                <w:rFonts w:ascii="Times New Roman" w:eastAsia="Times New Roman" w:hAnsi="Times New Roman" w:cs="Times New Roman"/>
                <w:color w:val="000000"/>
                <w:sz w:val="24"/>
                <w:szCs w:val="24"/>
              </w:rPr>
              <w:t>Миасский</w:t>
            </w:r>
            <w:proofErr w:type="spellEnd"/>
            <w:r w:rsidRPr="00CD4F23">
              <w:rPr>
                <w:rFonts w:ascii="Times New Roman" w:eastAsia="Times New Roman" w:hAnsi="Times New Roman" w:cs="Times New Roman"/>
                <w:color w:val="000000"/>
                <w:sz w:val="24"/>
                <w:szCs w:val="24"/>
              </w:rPr>
              <w:t xml:space="preserve"> окружной архив»)</w:t>
            </w:r>
          </w:p>
        </w:tc>
        <w:tc>
          <w:tcPr>
            <w:tcW w:w="717" w:type="pct"/>
            <w:shd w:val="clear" w:color="auto" w:fill="auto"/>
            <w:noWrap/>
            <w:vAlign w:val="center"/>
          </w:tcPr>
          <w:p w:rsidR="008F4265" w:rsidRPr="006F67D4" w:rsidRDefault="008F4265" w:rsidP="009B7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34 487,80</w:t>
            </w:r>
          </w:p>
        </w:tc>
        <w:tc>
          <w:tcPr>
            <w:tcW w:w="715" w:type="pct"/>
            <w:shd w:val="clear" w:color="auto" w:fill="auto"/>
            <w:noWrap/>
            <w:vAlign w:val="center"/>
          </w:tcPr>
          <w:p w:rsidR="008F4265" w:rsidRPr="006F67D4" w:rsidRDefault="008F4265" w:rsidP="009B7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39 838,10</w:t>
            </w:r>
          </w:p>
        </w:tc>
        <w:tc>
          <w:tcPr>
            <w:tcW w:w="724" w:type="pct"/>
            <w:vAlign w:val="center"/>
          </w:tcPr>
          <w:p w:rsidR="008F4265" w:rsidRPr="006F67D4" w:rsidRDefault="008F4265" w:rsidP="009B75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37 606,30</w:t>
            </w:r>
          </w:p>
        </w:tc>
      </w:tr>
      <w:tr w:rsidR="008F4265" w:rsidRPr="00544C64" w:rsidTr="00DE16E5">
        <w:trPr>
          <w:trHeight w:val="427"/>
        </w:trPr>
        <w:tc>
          <w:tcPr>
            <w:tcW w:w="1270" w:type="pct"/>
            <w:vMerge w:val="restart"/>
            <w:shd w:val="clear" w:color="auto" w:fill="auto"/>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3. Управление обр</w:t>
            </w:r>
            <w:r w:rsidRPr="00CD4F23">
              <w:rPr>
                <w:rFonts w:ascii="Times New Roman" w:eastAsia="Times New Roman" w:hAnsi="Times New Roman" w:cs="Times New Roman"/>
                <w:bCs/>
                <w:color w:val="000000"/>
                <w:sz w:val="24"/>
                <w:szCs w:val="24"/>
              </w:rPr>
              <w:t>а</w:t>
            </w:r>
            <w:r w:rsidRPr="00CD4F23">
              <w:rPr>
                <w:rFonts w:ascii="Times New Roman" w:eastAsia="Times New Roman" w:hAnsi="Times New Roman" w:cs="Times New Roman"/>
                <w:bCs/>
                <w:color w:val="000000"/>
                <w:sz w:val="24"/>
                <w:szCs w:val="24"/>
              </w:rPr>
              <w:t xml:space="preserve">зования </w:t>
            </w:r>
            <w:r w:rsidR="00422951" w:rsidRPr="007904C0">
              <w:rPr>
                <w:rFonts w:ascii="Times New Roman" w:eastAsia="Times New Roman" w:hAnsi="Times New Roman" w:cs="Times New Roman"/>
                <w:lang w:eastAsia="ru-RU"/>
              </w:rPr>
              <w:t>Администр</w:t>
            </w:r>
            <w:r w:rsidR="00422951" w:rsidRPr="007904C0">
              <w:rPr>
                <w:rFonts w:ascii="Times New Roman" w:eastAsia="Times New Roman" w:hAnsi="Times New Roman" w:cs="Times New Roman"/>
                <w:lang w:eastAsia="ru-RU"/>
              </w:rPr>
              <w:t>а</w:t>
            </w:r>
            <w:r w:rsidR="00422951" w:rsidRPr="007904C0">
              <w:rPr>
                <w:rFonts w:ascii="Times New Roman" w:eastAsia="Times New Roman" w:hAnsi="Times New Roman" w:cs="Times New Roman"/>
                <w:lang w:eastAsia="ru-RU"/>
              </w:rPr>
              <w:t xml:space="preserve">ции </w:t>
            </w:r>
            <w:r w:rsidR="00422951">
              <w:rPr>
                <w:rFonts w:ascii="Times New Roman" w:eastAsia="Times New Roman" w:hAnsi="Times New Roman" w:cs="Times New Roman"/>
                <w:lang w:eastAsia="ru-RU"/>
              </w:rPr>
              <w:t>Округа</w:t>
            </w: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Педагогические работники дополнительного образов</w:t>
            </w:r>
            <w:r w:rsidRPr="006F67D4">
              <w:rPr>
                <w:rFonts w:ascii="Times New Roman" w:eastAsia="Times New Roman" w:hAnsi="Times New Roman" w:cs="Times New Roman"/>
                <w:color w:val="000000"/>
                <w:sz w:val="24"/>
                <w:szCs w:val="24"/>
              </w:rPr>
              <w:t>а</w:t>
            </w:r>
            <w:r w:rsidRPr="006F67D4">
              <w:rPr>
                <w:rFonts w:ascii="Times New Roman" w:eastAsia="Times New Roman" w:hAnsi="Times New Roman" w:cs="Times New Roman"/>
                <w:color w:val="000000"/>
                <w:sz w:val="24"/>
                <w:szCs w:val="24"/>
              </w:rPr>
              <w:t>ния</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41 034,71</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43 464,54</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39 666,60</w:t>
            </w:r>
          </w:p>
        </w:tc>
      </w:tr>
      <w:tr w:rsidR="008F4265" w:rsidRPr="00544C64" w:rsidTr="00DE16E5">
        <w:trPr>
          <w:trHeight w:val="375"/>
        </w:trPr>
        <w:tc>
          <w:tcPr>
            <w:tcW w:w="1270" w:type="pct"/>
            <w:vMerge/>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Работники  общего образ</w:t>
            </w:r>
            <w:r w:rsidRPr="006F67D4">
              <w:rPr>
                <w:rFonts w:ascii="Times New Roman" w:eastAsia="Times New Roman" w:hAnsi="Times New Roman" w:cs="Times New Roman"/>
                <w:color w:val="000000"/>
                <w:sz w:val="24"/>
                <w:szCs w:val="24"/>
              </w:rPr>
              <w:t>о</w:t>
            </w:r>
            <w:r w:rsidRPr="006F67D4">
              <w:rPr>
                <w:rFonts w:ascii="Times New Roman" w:eastAsia="Times New Roman" w:hAnsi="Times New Roman" w:cs="Times New Roman"/>
                <w:color w:val="000000"/>
                <w:sz w:val="24"/>
                <w:szCs w:val="24"/>
              </w:rPr>
              <w:t>вания</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33 336,29</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35 437,67</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36 572,70</w:t>
            </w:r>
          </w:p>
        </w:tc>
      </w:tr>
      <w:tr w:rsidR="008F4265" w:rsidRPr="00544C64" w:rsidTr="00DE16E5">
        <w:trPr>
          <w:trHeight w:val="375"/>
        </w:trPr>
        <w:tc>
          <w:tcPr>
            <w:tcW w:w="1270" w:type="pct"/>
            <w:vMerge/>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Педагогические работники  общего образования</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37 993,56</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38 870,12</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38 656,20</w:t>
            </w:r>
          </w:p>
        </w:tc>
      </w:tr>
      <w:tr w:rsidR="008F4265" w:rsidRPr="00544C64" w:rsidTr="00DE16E5">
        <w:trPr>
          <w:trHeight w:val="375"/>
        </w:trPr>
        <w:tc>
          <w:tcPr>
            <w:tcW w:w="1270" w:type="pct"/>
            <w:vMerge/>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Учителя общего образов</w:t>
            </w:r>
            <w:r w:rsidRPr="006F67D4">
              <w:rPr>
                <w:rFonts w:ascii="Times New Roman" w:eastAsia="Times New Roman" w:hAnsi="Times New Roman" w:cs="Times New Roman"/>
                <w:color w:val="000000"/>
                <w:sz w:val="24"/>
                <w:szCs w:val="24"/>
              </w:rPr>
              <w:t>а</w:t>
            </w:r>
            <w:r w:rsidRPr="006F67D4">
              <w:rPr>
                <w:rFonts w:ascii="Times New Roman" w:eastAsia="Times New Roman" w:hAnsi="Times New Roman" w:cs="Times New Roman"/>
                <w:color w:val="000000"/>
                <w:sz w:val="24"/>
                <w:szCs w:val="24"/>
              </w:rPr>
              <w:t>ния</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39 052,90</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39 455,25</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39 666,60</w:t>
            </w:r>
          </w:p>
        </w:tc>
      </w:tr>
      <w:tr w:rsidR="008F4265" w:rsidRPr="00544C64" w:rsidTr="00DE16E5">
        <w:trPr>
          <w:trHeight w:val="480"/>
        </w:trPr>
        <w:tc>
          <w:tcPr>
            <w:tcW w:w="1270" w:type="pct"/>
            <w:vMerge/>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Педагогические работники  дошкольного образования</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33 067,52</w:t>
            </w:r>
          </w:p>
        </w:tc>
        <w:tc>
          <w:tcPr>
            <w:tcW w:w="715" w:type="pct"/>
            <w:shd w:val="clear" w:color="auto" w:fill="auto"/>
            <w:noWrap/>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36 960,81</w:t>
            </w:r>
          </w:p>
        </w:tc>
        <w:tc>
          <w:tcPr>
            <w:tcW w:w="724" w:type="pct"/>
            <w:vAlign w:val="bottom"/>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36 572,70</w:t>
            </w:r>
          </w:p>
        </w:tc>
      </w:tr>
      <w:tr w:rsidR="008F4265" w:rsidRPr="00544C64" w:rsidTr="00DE16E5">
        <w:trPr>
          <w:trHeight w:val="750"/>
        </w:trPr>
        <w:tc>
          <w:tcPr>
            <w:tcW w:w="1270" w:type="pct"/>
            <w:shd w:val="clear" w:color="auto" w:fill="auto"/>
            <w:vAlign w:val="center"/>
            <w:hideMark/>
          </w:tcPr>
          <w:p w:rsidR="008F4265" w:rsidRPr="00CD4F23" w:rsidRDefault="008F4265" w:rsidP="00BA42FA">
            <w:pPr>
              <w:spacing w:after="0" w:line="240" w:lineRule="auto"/>
              <w:rPr>
                <w:rFonts w:ascii="Times New Roman" w:eastAsia="Times New Roman" w:hAnsi="Times New Roman" w:cs="Times New Roman"/>
                <w:bCs/>
                <w:color w:val="000000"/>
                <w:sz w:val="24"/>
                <w:szCs w:val="24"/>
              </w:rPr>
            </w:pPr>
            <w:r w:rsidRPr="00CD4F23">
              <w:rPr>
                <w:rFonts w:ascii="Times New Roman" w:eastAsia="Times New Roman" w:hAnsi="Times New Roman" w:cs="Times New Roman"/>
                <w:bCs/>
                <w:color w:val="000000"/>
                <w:sz w:val="24"/>
                <w:szCs w:val="24"/>
              </w:rPr>
              <w:t>4. Управление по ф</w:t>
            </w:r>
            <w:r w:rsidRPr="00CD4F23">
              <w:rPr>
                <w:rFonts w:ascii="Times New Roman" w:eastAsia="Times New Roman" w:hAnsi="Times New Roman" w:cs="Times New Roman"/>
                <w:bCs/>
                <w:color w:val="000000"/>
                <w:sz w:val="24"/>
                <w:szCs w:val="24"/>
              </w:rPr>
              <w:t>и</w:t>
            </w:r>
            <w:r w:rsidRPr="00CD4F23">
              <w:rPr>
                <w:rFonts w:ascii="Times New Roman" w:eastAsia="Times New Roman" w:hAnsi="Times New Roman" w:cs="Times New Roman"/>
                <w:bCs/>
                <w:color w:val="000000"/>
                <w:sz w:val="24"/>
                <w:szCs w:val="24"/>
              </w:rPr>
              <w:t xml:space="preserve">зической культуре и спорту </w:t>
            </w:r>
            <w:r w:rsidR="00422951" w:rsidRPr="007904C0">
              <w:rPr>
                <w:rFonts w:ascii="Times New Roman" w:eastAsia="Times New Roman" w:hAnsi="Times New Roman" w:cs="Times New Roman"/>
                <w:lang w:eastAsia="ru-RU"/>
              </w:rPr>
              <w:t xml:space="preserve">Администрации </w:t>
            </w:r>
            <w:r w:rsidR="00422951">
              <w:rPr>
                <w:rFonts w:ascii="Times New Roman" w:eastAsia="Times New Roman" w:hAnsi="Times New Roman" w:cs="Times New Roman"/>
                <w:lang w:eastAsia="ru-RU"/>
              </w:rPr>
              <w:t>Округа</w:t>
            </w:r>
          </w:p>
        </w:tc>
        <w:tc>
          <w:tcPr>
            <w:tcW w:w="1574" w:type="pct"/>
            <w:shd w:val="clear" w:color="auto" w:fill="auto"/>
            <w:vAlign w:val="center"/>
            <w:hideMark/>
          </w:tcPr>
          <w:p w:rsidR="008F4265" w:rsidRPr="006F67D4" w:rsidRDefault="008F4265" w:rsidP="00BA42FA">
            <w:pPr>
              <w:spacing w:after="0" w:line="240" w:lineRule="auto"/>
              <w:jc w:val="both"/>
              <w:rPr>
                <w:rFonts w:ascii="Times New Roman" w:eastAsia="Times New Roman" w:hAnsi="Times New Roman" w:cs="Times New Roman"/>
                <w:color w:val="000000"/>
                <w:sz w:val="24"/>
                <w:szCs w:val="24"/>
              </w:rPr>
            </w:pPr>
            <w:r w:rsidRPr="006F67D4">
              <w:rPr>
                <w:rFonts w:ascii="Times New Roman" w:eastAsia="Times New Roman" w:hAnsi="Times New Roman" w:cs="Times New Roman"/>
                <w:color w:val="000000"/>
                <w:sz w:val="24"/>
                <w:szCs w:val="24"/>
              </w:rPr>
              <w:t>Тренеры</w:t>
            </w:r>
          </w:p>
        </w:tc>
        <w:tc>
          <w:tcPr>
            <w:tcW w:w="717" w:type="pct"/>
            <w:shd w:val="clear" w:color="auto" w:fill="auto"/>
            <w:noWrap/>
            <w:vAlign w:val="center"/>
            <w:hideMark/>
          </w:tcPr>
          <w:p w:rsidR="008F4265" w:rsidRPr="006F67D4" w:rsidRDefault="008F4265" w:rsidP="009B7586">
            <w:pPr>
              <w:spacing w:after="0" w:line="240" w:lineRule="auto"/>
              <w:jc w:val="center"/>
              <w:rPr>
                <w:rFonts w:ascii="Times New Roman" w:hAnsi="Times New Roman" w:cs="Times New Roman"/>
                <w:sz w:val="24"/>
                <w:szCs w:val="24"/>
              </w:rPr>
            </w:pPr>
            <w:r w:rsidRPr="006F67D4">
              <w:rPr>
                <w:rFonts w:ascii="Times New Roman" w:hAnsi="Times New Roman" w:cs="Times New Roman"/>
                <w:sz w:val="24"/>
                <w:szCs w:val="24"/>
              </w:rPr>
              <w:t>40 300,60</w:t>
            </w:r>
          </w:p>
        </w:tc>
        <w:tc>
          <w:tcPr>
            <w:tcW w:w="715" w:type="pct"/>
            <w:shd w:val="clear" w:color="auto" w:fill="auto"/>
            <w:noWrap/>
            <w:vAlign w:val="center"/>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45 364,70</w:t>
            </w:r>
          </w:p>
        </w:tc>
        <w:tc>
          <w:tcPr>
            <w:tcW w:w="724" w:type="pct"/>
            <w:vAlign w:val="center"/>
          </w:tcPr>
          <w:p w:rsidR="008F4265" w:rsidRPr="00544C64" w:rsidRDefault="008F4265" w:rsidP="009B7586">
            <w:pPr>
              <w:spacing w:after="0" w:line="240" w:lineRule="auto"/>
              <w:jc w:val="center"/>
              <w:rPr>
                <w:rFonts w:ascii="Times New Roman" w:hAnsi="Times New Roman" w:cs="Times New Roman"/>
                <w:sz w:val="24"/>
                <w:szCs w:val="24"/>
              </w:rPr>
            </w:pPr>
            <w:r w:rsidRPr="00544C64">
              <w:rPr>
                <w:rFonts w:ascii="Times New Roman" w:hAnsi="Times New Roman" w:cs="Times New Roman"/>
                <w:sz w:val="24"/>
                <w:szCs w:val="24"/>
              </w:rPr>
              <w:t>40 393,40</w:t>
            </w:r>
          </w:p>
        </w:tc>
      </w:tr>
    </w:tbl>
    <w:p w:rsidR="009B7586" w:rsidRDefault="009B7586" w:rsidP="00A2073D">
      <w:pPr>
        <w:spacing w:after="0" w:line="240" w:lineRule="auto"/>
        <w:ind w:firstLine="709"/>
        <w:jc w:val="both"/>
        <w:rPr>
          <w:rFonts w:ascii="Times New Roman" w:hAnsi="Times New Roman"/>
          <w:sz w:val="24"/>
          <w:szCs w:val="24"/>
          <w:lang w:eastAsia="ru-RU"/>
        </w:rPr>
      </w:pPr>
    </w:p>
    <w:p w:rsidR="00956222" w:rsidRDefault="00956222" w:rsidP="00A2073D">
      <w:pPr>
        <w:spacing w:after="0" w:line="240" w:lineRule="auto"/>
        <w:ind w:firstLine="709"/>
        <w:jc w:val="both"/>
        <w:rPr>
          <w:rFonts w:ascii="Times New Roman" w:hAnsi="Times New Roman"/>
          <w:sz w:val="24"/>
          <w:szCs w:val="24"/>
        </w:rPr>
      </w:pPr>
      <w:r w:rsidRPr="007D125C">
        <w:rPr>
          <w:rFonts w:ascii="Times New Roman" w:hAnsi="Times New Roman"/>
          <w:sz w:val="24"/>
          <w:szCs w:val="24"/>
          <w:lang w:eastAsia="ru-RU"/>
        </w:rPr>
        <w:t>В 2022 год</w:t>
      </w:r>
      <w:r>
        <w:rPr>
          <w:rFonts w:ascii="Times New Roman" w:hAnsi="Times New Roman"/>
          <w:sz w:val="24"/>
          <w:szCs w:val="24"/>
          <w:lang w:eastAsia="ru-RU"/>
        </w:rPr>
        <w:t>у</w:t>
      </w:r>
      <w:r w:rsidRPr="007D125C">
        <w:rPr>
          <w:rFonts w:ascii="Times New Roman" w:hAnsi="Times New Roman"/>
          <w:sz w:val="24"/>
          <w:szCs w:val="24"/>
          <w:lang w:eastAsia="ru-RU"/>
        </w:rPr>
        <w:t xml:space="preserve"> приняты по обращениям взыскания на средства бюджета Миасского г</w:t>
      </w:r>
      <w:r w:rsidRPr="007D125C">
        <w:rPr>
          <w:rFonts w:ascii="Times New Roman" w:hAnsi="Times New Roman"/>
          <w:sz w:val="24"/>
          <w:szCs w:val="24"/>
          <w:lang w:eastAsia="ru-RU"/>
        </w:rPr>
        <w:t>о</w:t>
      </w:r>
      <w:r w:rsidRPr="007D125C">
        <w:rPr>
          <w:rFonts w:ascii="Times New Roman" w:hAnsi="Times New Roman"/>
          <w:sz w:val="24"/>
          <w:szCs w:val="24"/>
          <w:lang w:eastAsia="ru-RU"/>
        </w:rPr>
        <w:t>родского округа в соответствии с главой 24.1 Бюджетного Кодекса РФ исполнительные д</w:t>
      </w:r>
      <w:r w:rsidRPr="007D125C">
        <w:rPr>
          <w:rFonts w:ascii="Times New Roman" w:hAnsi="Times New Roman"/>
          <w:sz w:val="24"/>
          <w:szCs w:val="24"/>
          <w:lang w:eastAsia="ru-RU"/>
        </w:rPr>
        <w:t>о</w:t>
      </w:r>
      <w:r w:rsidRPr="007D125C">
        <w:rPr>
          <w:rFonts w:ascii="Times New Roman" w:hAnsi="Times New Roman"/>
          <w:sz w:val="24"/>
          <w:szCs w:val="24"/>
          <w:lang w:eastAsia="ru-RU"/>
        </w:rPr>
        <w:t xml:space="preserve">кументы по казенным учреждениям (без учета мировых соглашений)  на общую сумму 3403,7 тыс. рублей. Исполнено в отчетном периоде обязательств  на сумму 3293,7 тыс. рублей. </w:t>
      </w:r>
      <w:r>
        <w:rPr>
          <w:rFonts w:ascii="Times New Roman" w:hAnsi="Times New Roman"/>
          <w:sz w:val="24"/>
          <w:szCs w:val="24"/>
          <w:lang w:eastAsia="ru-RU"/>
        </w:rPr>
        <w:t xml:space="preserve">В сравнении с 2021 годом уменьшение расходов на оплату по обращениям </w:t>
      </w:r>
      <w:r w:rsidRPr="007D125C">
        <w:rPr>
          <w:rFonts w:ascii="Times New Roman" w:hAnsi="Times New Roman"/>
          <w:sz w:val="24"/>
          <w:szCs w:val="24"/>
          <w:lang w:eastAsia="ru-RU"/>
        </w:rPr>
        <w:t>взыскания на сре</w:t>
      </w:r>
      <w:r w:rsidRPr="007D125C">
        <w:rPr>
          <w:rFonts w:ascii="Times New Roman" w:hAnsi="Times New Roman"/>
          <w:sz w:val="24"/>
          <w:szCs w:val="24"/>
          <w:lang w:eastAsia="ru-RU"/>
        </w:rPr>
        <w:t>д</w:t>
      </w:r>
      <w:r w:rsidRPr="007D125C">
        <w:rPr>
          <w:rFonts w:ascii="Times New Roman" w:hAnsi="Times New Roman"/>
          <w:sz w:val="24"/>
          <w:szCs w:val="24"/>
          <w:lang w:eastAsia="ru-RU"/>
        </w:rPr>
        <w:t xml:space="preserve">ства бюджета </w:t>
      </w:r>
      <w:r>
        <w:rPr>
          <w:rFonts w:ascii="Times New Roman" w:hAnsi="Times New Roman"/>
          <w:sz w:val="24"/>
          <w:szCs w:val="24"/>
          <w:lang w:eastAsia="ru-RU"/>
        </w:rPr>
        <w:t>Округа составило более 50 % (в</w:t>
      </w:r>
      <w:r w:rsidRPr="00391357">
        <w:rPr>
          <w:rFonts w:ascii="Times New Roman" w:hAnsi="Times New Roman"/>
          <w:sz w:val="24"/>
          <w:szCs w:val="24"/>
        </w:rPr>
        <w:t xml:space="preserve"> 2021 году </w:t>
      </w:r>
      <w:r>
        <w:rPr>
          <w:rFonts w:ascii="Times New Roman" w:hAnsi="Times New Roman"/>
          <w:sz w:val="24"/>
          <w:szCs w:val="24"/>
        </w:rPr>
        <w:t>-</w:t>
      </w:r>
      <w:r w:rsidRPr="00391357">
        <w:rPr>
          <w:rFonts w:ascii="Times New Roman" w:hAnsi="Times New Roman"/>
          <w:sz w:val="24"/>
          <w:szCs w:val="24"/>
        </w:rPr>
        <w:t xml:space="preserve"> 6996,8 тыс. рублей</w:t>
      </w:r>
      <w:r>
        <w:rPr>
          <w:rFonts w:ascii="Times New Roman" w:hAnsi="Times New Roman"/>
          <w:sz w:val="24"/>
          <w:szCs w:val="24"/>
        </w:rPr>
        <w:t>)</w:t>
      </w:r>
      <w:r w:rsidRPr="00391357">
        <w:rPr>
          <w:rFonts w:ascii="Times New Roman" w:hAnsi="Times New Roman"/>
          <w:sz w:val="24"/>
          <w:szCs w:val="24"/>
        </w:rPr>
        <w:t xml:space="preserve">. </w:t>
      </w:r>
    </w:p>
    <w:p w:rsidR="00956222" w:rsidRDefault="00956222" w:rsidP="009D74DA">
      <w:pPr>
        <w:spacing w:after="0" w:line="240" w:lineRule="auto"/>
        <w:ind w:firstLine="709"/>
        <w:jc w:val="both"/>
        <w:rPr>
          <w:rFonts w:ascii="Times New Roman" w:hAnsi="Times New Roman"/>
          <w:sz w:val="24"/>
          <w:szCs w:val="24"/>
          <w:lang w:eastAsia="ru-RU"/>
        </w:rPr>
      </w:pPr>
      <w:r w:rsidRPr="00956222">
        <w:rPr>
          <w:rFonts w:ascii="Times New Roman" w:hAnsi="Times New Roman"/>
          <w:sz w:val="24"/>
          <w:szCs w:val="24"/>
          <w:lang w:eastAsia="ru-RU"/>
        </w:rPr>
        <w:t>Исполнение бюджета Округа осуществлялось по казначейской системе. Особое вн</w:t>
      </w:r>
      <w:r w:rsidRPr="00956222">
        <w:rPr>
          <w:rFonts w:ascii="Times New Roman" w:hAnsi="Times New Roman"/>
          <w:sz w:val="24"/>
          <w:szCs w:val="24"/>
          <w:lang w:eastAsia="ru-RU"/>
        </w:rPr>
        <w:t>и</w:t>
      </w:r>
      <w:r w:rsidRPr="00956222">
        <w:rPr>
          <w:rFonts w:ascii="Times New Roman" w:hAnsi="Times New Roman"/>
          <w:sz w:val="24"/>
          <w:szCs w:val="24"/>
          <w:lang w:eastAsia="ru-RU"/>
        </w:rPr>
        <w:t>мание уделялось предварительному контролю качества представляемых к оплате документов. В отчетном периоде поступило 142587 заявок к оплате.  Возвращены без оплаты  870 заявок на общую сумму 19962,7 тыс. руб. Процент возврата заявок составил 0,61% от количества поступивших заявок и 0,18% от общей суммы проверенных заявок. (В 2021 году  процент возвратов составил: по числу заявок 0,43%,  и 0,72% от общей суммы проверенных заявок).</w:t>
      </w:r>
    </w:p>
    <w:p w:rsidR="009D74DA" w:rsidRPr="00B0705E" w:rsidRDefault="009C3CF2" w:rsidP="009B7586">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 xml:space="preserve"> </w:t>
      </w:r>
      <w:r w:rsidR="009B7586">
        <w:rPr>
          <w:rFonts w:ascii="Times New Roman" w:hAnsi="Times New Roman"/>
          <w:sz w:val="24"/>
          <w:szCs w:val="24"/>
          <w:lang w:eastAsia="ru-RU"/>
        </w:rPr>
        <w:tab/>
      </w:r>
      <w:r w:rsidR="009D74DA" w:rsidRPr="009B7586">
        <w:rPr>
          <w:rFonts w:ascii="Times New Roman" w:eastAsia="Times New Roman" w:hAnsi="Times New Roman" w:cs="Times New Roman"/>
          <w:sz w:val="24"/>
          <w:szCs w:val="24"/>
          <w:lang w:eastAsia="ru-RU"/>
        </w:rPr>
        <w:t>По состоянию на 01.01.202</w:t>
      </w:r>
      <w:r w:rsidR="00956222" w:rsidRPr="009B7586">
        <w:rPr>
          <w:rFonts w:ascii="Times New Roman" w:eastAsia="Times New Roman" w:hAnsi="Times New Roman" w:cs="Times New Roman"/>
          <w:sz w:val="24"/>
          <w:szCs w:val="24"/>
          <w:lang w:eastAsia="ru-RU"/>
        </w:rPr>
        <w:t>3</w:t>
      </w:r>
      <w:r w:rsidR="009D74DA" w:rsidRPr="009B7586">
        <w:rPr>
          <w:rFonts w:ascii="Times New Roman" w:eastAsia="Times New Roman" w:hAnsi="Times New Roman" w:cs="Times New Roman"/>
          <w:sz w:val="24"/>
          <w:szCs w:val="24"/>
          <w:lang w:eastAsia="ru-RU"/>
        </w:rPr>
        <w:t xml:space="preserve"> года муниципальный долг отсутствует. Гарантии и пор</w:t>
      </w:r>
      <w:r w:rsidR="009D74DA" w:rsidRPr="009B7586">
        <w:rPr>
          <w:rFonts w:ascii="Times New Roman" w:eastAsia="Times New Roman" w:hAnsi="Times New Roman" w:cs="Times New Roman"/>
          <w:sz w:val="24"/>
          <w:szCs w:val="24"/>
          <w:lang w:eastAsia="ru-RU"/>
        </w:rPr>
        <w:t>у</w:t>
      </w:r>
      <w:r w:rsidR="009D74DA" w:rsidRPr="009B7586">
        <w:rPr>
          <w:rFonts w:ascii="Times New Roman" w:eastAsia="Times New Roman" w:hAnsi="Times New Roman" w:cs="Times New Roman"/>
          <w:sz w:val="24"/>
          <w:szCs w:val="24"/>
          <w:lang w:eastAsia="ru-RU"/>
        </w:rPr>
        <w:t>чител</w:t>
      </w:r>
      <w:r w:rsidR="009D74DA" w:rsidRPr="009B7586">
        <w:rPr>
          <w:rFonts w:ascii="Times New Roman" w:eastAsia="Times New Roman" w:hAnsi="Times New Roman" w:cs="Times New Roman"/>
          <w:sz w:val="24"/>
          <w:szCs w:val="24"/>
          <w:lang w:eastAsia="ru-RU"/>
        </w:rPr>
        <w:t>ь</w:t>
      </w:r>
      <w:r w:rsidR="009D74DA" w:rsidRPr="009B7586">
        <w:rPr>
          <w:rFonts w:ascii="Times New Roman" w:eastAsia="Times New Roman" w:hAnsi="Times New Roman" w:cs="Times New Roman"/>
          <w:sz w:val="24"/>
          <w:szCs w:val="24"/>
          <w:lang w:eastAsia="ru-RU"/>
        </w:rPr>
        <w:t>ства в 202</w:t>
      </w:r>
      <w:r w:rsidR="00956222" w:rsidRPr="009B7586">
        <w:rPr>
          <w:rFonts w:ascii="Times New Roman" w:eastAsia="Times New Roman" w:hAnsi="Times New Roman" w:cs="Times New Roman"/>
          <w:sz w:val="24"/>
          <w:szCs w:val="24"/>
          <w:lang w:eastAsia="ru-RU"/>
        </w:rPr>
        <w:t>3</w:t>
      </w:r>
      <w:r w:rsidR="009D74DA" w:rsidRPr="009B7586">
        <w:rPr>
          <w:rFonts w:ascii="Times New Roman" w:eastAsia="Times New Roman" w:hAnsi="Times New Roman" w:cs="Times New Roman"/>
          <w:sz w:val="24"/>
          <w:szCs w:val="24"/>
          <w:lang w:eastAsia="ru-RU"/>
        </w:rPr>
        <w:t xml:space="preserve"> году не предоставлялись.</w:t>
      </w:r>
    </w:p>
    <w:p w:rsidR="00A2073D" w:rsidRDefault="00A2073D" w:rsidP="00A2073D">
      <w:pPr>
        <w:spacing w:after="0" w:line="240" w:lineRule="auto"/>
        <w:ind w:firstLine="709"/>
        <w:jc w:val="both"/>
        <w:rPr>
          <w:rFonts w:ascii="Times New Roman" w:eastAsia="Times New Roman" w:hAnsi="Times New Roman" w:cs="Times New Roman"/>
          <w:i/>
          <w:sz w:val="24"/>
          <w:szCs w:val="24"/>
          <w:lang w:eastAsia="ru-RU"/>
        </w:rPr>
      </w:pPr>
      <w:r w:rsidRPr="00B0705E">
        <w:rPr>
          <w:rFonts w:ascii="Times New Roman" w:eastAsia="Times New Roman" w:hAnsi="Times New Roman" w:cs="Times New Roman"/>
          <w:sz w:val="24"/>
          <w:szCs w:val="24"/>
          <w:lang w:eastAsia="ru-RU"/>
        </w:rPr>
        <w:t>В первоначально принятом бюджете Округа на 20</w:t>
      </w:r>
      <w:r w:rsidR="00DD20AC" w:rsidRPr="00B0705E">
        <w:rPr>
          <w:rFonts w:ascii="Times New Roman" w:eastAsia="Times New Roman" w:hAnsi="Times New Roman" w:cs="Times New Roman"/>
          <w:sz w:val="24"/>
          <w:szCs w:val="24"/>
          <w:lang w:eastAsia="ru-RU"/>
        </w:rPr>
        <w:t>2</w:t>
      </w:r>
      <w:r w:rsidR="00956222">
        <w:rPr>
          <w:rFonts w:ascii="Times New Roman" w:eastAsia="Times New Roman" w:hAnsi="Times New Roman" w:cs="Times New Roman"/>
          <w:sz w:val="24"/>
          <w:szCs w:val="24"/>
          <w:lang w:eastAsia="ru-RU"/>
        </w:rPr>
        <w:t>2</w:t>
      </w:r>
      <w:r w:rsidRPr="00B0705E">
        <w:rPr>
          <w:rFonts w:ascii="Times New Roman" w:eastAsia="Times New Roman" w:hAnsi="Times New Roman" w:cs="Times New Roman"/>
          <w:sz w:val="24"/>
          <w:szCs w:val="24"/>
          <w:lang w:eastAsia="ru-RU"/>
        </w:rPr>
        <w:t xml:space="preserve"> год  резервный фонд  Админ</w:t>
      </w:r>
      <w:r w:rsidRPr="00B0705E">
        <w:rPr>
          <w:rFonts w:ascii="Times New Roman" w:eastAsia="Times New Roman" w:hAnsi="Times New Roman" w:cs="Times New Roman"/>
          <w:sz w:val="24"/>
          <w:szCs w:val="24"/>
          <w:lang w:eastAsia="ru-RU"/>
        </w:rPr>
        <w:t>и</w:t>
      </w:r>
      <w:r w:rsidRPr="00B0705E">
        <w:rPr>
          <w:rFonts w:ascii="Times New Roman" w:eastAsia="Times New Roman" w:hAnsi="Times New Roman" w:cs="Times New Roman"/>
          <w:sz w:val="24"/>
          <w:szCs w:val="24"/>
          <w:lang w:eastAsia="ru-RU"/>
        </w:rPr>
        <w:t xml:space="preserve">страции Миасского городского округа был утвержден в сумме </w:t>
      </w:r>
      <w:r w:rsidR="00964DB6" w:rsidRPr="00B0705E">
        <w:rPr>
          <w:rFonts w:ascii="Times New Roman" w:eastAsia="Times New Roman" w:hAnsi="Times New Roman" w:cs="Times New Roman"/>
          <w:sz w:val="24"/>
          <w:szCs w:val="24"/>
          <w:lang w:eastAsia="ru-RU"/>
        </w:rPr>
        <w:t>10</w:t>
      </w:r>
      <w:r w:rsidRPr="00B0705E">
        <w:rPr>
          <w:rFonts w:ascii="Times New Roman" w:eastAsia="Times New Roman" w:hAnsi="Times New Roman" w:cs="Times New Roman"/>
          <w:sz w:val="24"/>
          <w:szCs w:val="24"/>
          <w:lang w:eastAsia="ru-RU"/>
        </w:rPr>
        <w:t xml:space="preserve">00,0 тыс. рублей. </w:t>
      </w:r>
      <w:r w:rsidR="00320645" w:rsidRPr="00B0705E">
        <w:rPr>
          <w:rFonts w:ascii="Times New Roman" w:eastAsia="Times New Roman" w:hAnsi="Times New Roman" w:cs="Times New Roman"/>
          <w:sz w:val="24"/>
          <w:szCs w:val="24"/>
          <w:lang w:eastAsia="ru-RU"/>
        </w:rPr>
        <w:t>За 202</w:t>
      </w:r>
      <w:r w:rsidR="00956222">
        <w:rPr>
          <w:rFonts w:ascii="Times New Roman" w:eastAsia="Times New Roman" w:hAnsi="Times New Roman" w:cs="Times New Roman"/>
          <w:sz w:val="24"/>
          <w:szCs w:val="24"/>
          <w:lang w:eastAsia="ru-RU"/>
        </w:rPr>
        <w:t>2</w:t>
      </w:r>
      <w:r w:rsidR="00320645" w:rsidRPr="00B0705E">
        <w:rPr>
          <w:rFonts w:ascii="Times New Roman" w:eastAsia="Times New Roman" w:hAnsi="Times New Roman" w:cs="Times New Roman"/>
          <w:sz w:val="24"/>
          <w:szCs w:val="24"/>
          <w:lang w:eastAsia="ru-RU"/>
        </w:rPr>
        <w:t xml:space="preserve"> год средства резервного  фонда Администрации Миасского городского округа использов</w:t>
      </w:r>
      <w:r w:rsidR="00320645" w:rsidRPr="00B0705E">
        <w:rPr>
          <w:rFonts w:ascii="Times New Roman" w:eastAsia="Times New Roman" w:hAnsi="Times New Roman" w:cs="Times New Roman"/>
          <w:sz w:val="24"/>
          <w:szCs w:val="24"/>
          <w:lang w:eastAsia="ru-RU"/>
        </w:rPr>
        <w:t>а</w:t>
      </w:r>
      <w:r w:rsidR="00320645" w:rsidRPr="00B0705E">
        <w:rPr>
          <w:rFonts w:ascii="Times New Roman" w:eastAsia="Times New Roman" w:hAnsi="Times New Roman" w:cs="Times New Roman"/>
          <w:sz w:val="24"/>
          <w:szCs w:val="24"/>
          <w:lang w:eastAsia="ru-RU"/>
        </w:rPr>
        <w:t>лись</w:t>
      </w:r>
      <w:r w:rsidR="00964DB6" w:rsidRPr="00B0705E">
        <w:rPr>
          <w:rFonts w:ascii="Times New Roman" w:eastAsia="Times New Roman" w:hAnsi="Times New Roman" w:cs="Times New Roman"/>
          <w:sz w:val="24"/>
          <w:szCs w:val="24"/>
          <w:lang w:eastAsia="ru-RU"/>
        </w:rPr>
        <w:t xml:space="preserve"> следующим образом</w:t>
      </w:r>
      <w:r w:rsidRPr="00B0705E">
        <w:rPr>
          <w:rFonts w:ascii="Times New Roman" w:eastAsia="Times New Roman" w:hAnsi="Times New Roman" w:cs="Times New Roman"/>
          <w:i/>
          <w:sz w:val="24"/>
          <w:szCs w:val="24"/>
          <w:lang w:eastAsia="ru-RU"/>
        </w:rPr>
        <w:t>:</w:t>
      </w:r>
    </w:p>
    <w:p w:rsidR="009B7586" w:rsidRDefault="009B7586" w:rsidP="00A2073D">
      <w:pPr>
        <w:spacing w:after="0" w:line="240" w:lineRule="auto"/>
        <w:ind w:firstLine="709"/>
        <w:jc w:val="both"/>
        <w:rPr>
          <w:rFonts w:ascii="Times New Roman" w:eastAsia="Times New Roman" w:hAnsi="Times New Roman" w:cs="Times New Roman"/>
          <w:i/>
          <w:sz w:val="24"/>
          <w:szCs w:val="24"/>
          <w:lang w:eastAsia="ru-RU"/>
        </w:rPr>
      </w:pPr>
    </w:p>
    <w:tbl>
      <w:tblPr>
        <w:tblW w:w="9796" w:type="dxa"/>
        <w:tblInd w:w="93" w:type="dxa"/>
        <w:tblLook w:val="04A0" w:firstRow="1" w:lastRow="0" w:firstColumn="1" w:lastColumn="0" w:noHBand="0" w:noVBand="1"/>
      </w:tblPr>
      <w:tblGrid>
        <w:gridCol w:w="3701"/>
        <w:gridCol w:w="1559"/>
        <w:gridCol w:w="4536"/>
      </w:tblGrid>
      <w:tr w:rsidR="007904C0" w:rsidRPr="007904C0" w:rsidTr="006654BD">
        <w:trPr>
          <w:trHeight w:val="315"/>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Уточненный бюджет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Сумма</w:t>
            </w:r>
            <w:r>
              <w:rPr>
                <w:rFonts w:ascii="Times New Roman" w:eastAsia="Times New Roman" w:hAnsi="Times New Roman" w:cs="Times New Roman"/>
                <w:sz w:val="24"/>
                <w:szCs w:val="24"/>
                <w:lang w:eastAsia="ru-RU"/>
              </w:rPr>
              <w:t>, тыс. рублей</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Наименование расходов</w:t>
            </w:r>
          </w:p>
        </w:tc>
      </w:tr>
      <w:tr w:rsidR="007904C0" w:rsidRPr="007904C0" w:rsidTr="006654BD">
        <w:trPr>
          <w:trHeight w:val="315"/>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7904C0" w:rsidRPr="007904C0" w:rsidRDefault="007904C0" w:rsidP="007904C0">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904C0" w:rsidRPr="007904C0" w:rsidRDefault="007904C0" w:rsidP="007904C0">
            <w:pPr>
              <w:spacing w:after="0" w:line="240" w:lineRule="auto"/>
              <w:rPr>
                <w:rFonts w:ascii="Times New Roman" w:eastAsia="Times New Roman" w:hAnsi="Times New Roman" w:cs="Times New Roman"/>
                <w:sz w:val="24"/>
                <w:szCs w:val="24"/>
                <w:lang w:eastAsia="ru-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7904C0" w:rsidRPr="007904C0" w:rsidRDefault="007904C0" w:rsidP="007904C0">
            <w:pPr>
              <w:spacing w:after="0" w:line="240" w:lineRule="auto"/>
              <w:rPr>
                <w:rFonts w:ascii="Times New Roman" w:eastAsia="Times New Roman" w:hAnsi="Times New Roman" w:cs="Times New Roman"/>
                <w:sz w:val="24"/>
                <w:szCs w:val="24"/>
                <w:lang w:eastAsia="ru-RU"/>
              </w:rPr>
            </w:pPr>
          </w:p>
        </w:tc>
      </w:tr>
      <w:tr w:rsidR="007904C0" w:rsidRPr="007904C0" w:rsidTr="006654BD">
        <w:trPr>
          <w:trHeight w:val="63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Первоначальный бюджет </w:t>
            </w:r>
            <w:r w:rsidRPr="007904C0">
              <w:rPr>
                <w:rFonts w:ascii="Times New Roman" w:eastAsia="Times New Roman" w:hAnsi="Times New Roman" w:cs="Times New Roman"/>
                <w:lang w:eastAsia="ru-RU"/>
              </w:rPr>
              <w:t xml:space="preserve">(Решение Собрания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от 14.12.2021г. № 3)</w:t>
            </w:r>
          </w:p>
        </w:tc>
        <w:tc>
          <w:tcPr>
            <w:tcW w:w="1559"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1000,0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63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Уточненный бюджет </w:t>
            </w:r>
            <w:r w:rsidRPr="007904C0">
              <w:rPr>
                <w:rFonts w:ascii="Times New Roman" w:eastAsia="Times New Roman" w:hAnsi="Times New Roman" w:cs="Times New Roman"/>
                <w:color w:val="000000"/>
                <w:lang w:eastAsia="ru-RU"/>
              </w:rPr>
              <w:t>(Решение С</w:t>
            </w:r>
            <w:r w:rsidRPr="007904C0">
              <w:rPr>
                <w:rFonts w:ascii="Times New Roman" w:eastAsia="Times New Roman" w:hAnsi="Times New Roman" w:cs="Times New Roman"/>
                <w:color w:val="000000"/>
                <w:lang w:eastAsia="ru-RU"/>
              </w:rPr>
              <w:t>о</w:t>
            </w:r>
            <w:r w:rsidRPr="007904C0">
              <w:rPr>
                <w:rFonts w:ascii="Times New Roman" w:eastAsia="Times New Roman" w:hAnsi="Times New Roman" w:cs="Times New Roman"/>
                <w:color w:val="000000"/>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color w:val="000000"/>
                <w:lang w:eastAsia="ru-RU"/>
              </w:rPr>
              <w:t xml:space="preserve"> от 24.12.2021г. № 2)</w:t>
            </w:r>
          </w:p>
        </w:tc>
        <w:tc>
          <w:tcPr>
            <w:tcW w:w="1559"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1000,0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63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Уточненный бюджет </w:t>
            </w:r>
            <w:r w:rsidRPr="007904C0">
              <w:rPr>
                <w:rFonts w:ascii="Times New Roman" w:eastAsia="Times New Roman" w:hAnsi="Times New Roman" w:cs="Times New Roman"/>
                <w:color w:val="000000"/>
                <w:lang w:eastAsia="ru-RU"/>
              </w:rPr>
              <w:t>(Решение С</w:t>
            </w:r>
            <w:r w:rsidRPr="007904C0">
              <w:rPr>
                <w:rFonts w:ascii="Times New Roman" w:eastAsia="Times New Roman" w:hAnsi="Times New Roman" w:cs="Times New Roman"/>
                <w:color w:val="000000"/>
                <w:lang w:eastAsia="ru-RU"/>
              </w:rPr>
              <w:t>о</w:t>
            </w:r>
            <w:r w:rsidRPr="007904C0">
              <w:rPr>
                <w:rFonts w:ascii="Times New Roman" w:eastAsia="Times New Roman" w:hAnsi="Times New Roman" w:cs="Times New Roman"/>
                <w:color w:val="000000"/>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color w:val="000000"/>
                <w:lang w:eastAsia="ru-RU"/>
              </w:rPr>
              <w:t xml:space="preserve"> от 04.03.2022г. № 1)</w:t>
            </w:r>
          </w:p>
        </w:tc>
        <w:tc>
          <w:tcPr>
            <w:tcW w:w="1559"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1000,0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center"/>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1873"/>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color w:val="000000"/>
                <w:lang w:eastAsia="ru-RU"/>
              </w:rPr>
            </w:pPr>
            <w:r w:rsidRPr="007904C0">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-400,0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97768E">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xml:space="preserve">200,0 тыс. рублей направлены Управлению </w:t>
            </w:r>
            <w:proofErr w:type="spellStart"/>
            <w:r w:rsidRPr="007904C0">
              <w:rPr>
                <w:rFonts w:ascii="Times New Roman" w:eastAsia="Times New Roman" w:hAnsi="Times New Roman" w:cs="Times New Roman"/>
                <w:lang w:eastAsia="ru-RU"/>
              </w:rPr>
              <w:t>ФКиС</w:t>
            </w:r>
            <w:proofErr w:type="spellEnd"/>
            <w:r w:rsidRPr="007904C0">
              <w:rPr>
                <w:rFonts w:ascii="Times New Roman" w:eastAsia="Times New Roman" w:hAnsi="Times New Roman" w:cs="Times New Roman"/>
                <w:lang w:eastAsia="ru-RU"/>
              </w:rPr>
              <w:t xml:space="preserve">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200,0 тыс. рублей направлены Управлению культуры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для проведения культурно-массовых  мероприятий, посв</w:t>
            </w:r>
            <w:r w:rsidRPr="007904C0">
              <w:rPr>
                <w:rFonts w:ascii="Times New Roman" w:eastAsia="Times New Roman" w:hAnsi="Times New Roman" w:cs="Times New Roman"/>
                <w:lang w:eastAsia="ru-RU"/>
              </w:rPr>
              <w:t>я</w:t>
            </w:r>
            <w:r w:rsidRPr="007904C0">
              <w:rPr>
                <w:rFonts w:ascii="Times New Roman" w:eastAsia="Times New Roman" w:hAnsi="Times New Roman" w:cs="Times New Roman"/>
                <w:lang w:eastAsia="ru-RU"/>
              </w:rPr>
              <w:t xml:space="preserve">щенных "Дню города" по Постановлению Администрации </w:t>
            </w:r>
            <w:r w:rsidR="0097768E">
              <w:rPr>
                <w:rFonts w:ascii="Times New Roman" w:eastAsia="Times New Roman" w:hAnsi="Times New Roman" w:cs="Times New Roman"/>
                <w:lang w:eastAsia="ru-RU"/>
              </w:rPr>
              <w:t>Округа</w:t>
            </w:r>
            <w:r w:rsidR="006654BD">
              <w:rPr>
                <w:rFonts w:ascii="Times New Roman" w:eastAsia="Times New Roman" w:hAnsi="Times New Roman" w:cs="Times New Roman"/>
                <w:lang w:eastAsia="ru-RU"/>
              </w:rPr>
              <w:t xml:space="preserve"> от 27.05.2022г.</w:t>
            </w:r>
            <w:r w:rsidRPr="007904C0">
              <w:rPr>
                <w:rFonts w:ascii="Times New Roman" w:eastAsia="Times New Roman" w:hAnsi="Times New Roman" w:cs="Times New Roman"/>
                <w:lang w:eastAsia="ru-RU"/>
              </w:rPr>
              <w:t xml:space="preserve"> № 2509</w:t>
            </w:r>
          </w:p>
        </w:tc>
      </w:tr>
      <w:tr w:rsidR="007904C0" w:rsidRPr="007904C0" w:rsidTr="006654BD">
        <w:trPr>
          <w:trHeight w:val="684"/>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color w:val="000000"/>
                <w:lang w:eastAsia="ru-RU"/>
              </w:rPr>
            </w:pPr>
            <w:r w:rsidRPr="007904C0">
              <w:rPr>
                <w:rFonts w:ascii="Times New Roman" w:eastAsia="Times New Roman" w:hAnsi="Times New Roman" w:cs="Times New Roman"/>
                <w:color w:val="000000"/>
                <w:lang w:eastAsia="ru-RU"/>
              </w:rPr>
              <w:t>Уточненный бюджет   (Решение С</w:t>
            </w:r>
            <w:r w:rsidRPr="007904C0">
              <w:rPr>
                <w:rFonts w:ascii="Times New Roman" w:eastAsia="Times New Roman" w:hAnsi="Times New Roman" w:cs="Times New Roman"/>
                <w:color w:val="000000"/>
                <w:lang w:eastAsia="ru-RU"/>
              </w:rPr>
              <w:t>о</w:t>
            </w:r>
            <w:r w:rsidRPr="007904C0">
              <w:rPr>
                <w:rFonts w:ascii="Times New Roman" w:eastAsia="Times New Roman" w:hAnsi="Times New Roman" w:cs="Times New Roman"/>
                <w:color w:val="000000"/>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color w:val="000000"/>
                <w:lang w:eastAsia="ru-RU"/>
              </w:rPr>
              <w:t xml:space="preserve"> от 24.06.2022г. № 1)</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600,0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76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97768E">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Уточненный бюджет   (Решение С</w:t>
            </w:r>
            <w:r w:rsidRPr="007904C0">
              <w:rPr>
                <w:rFonts w:ascii="Times New Roman" w:eastAsia="Times New Roman" w:hAnsi="Times New Roman" w:cs="Times New Roman"/>
                <w:lang w:eastAsia="ru-RU"/>
              </w:rPr>
              <w:t>о</w:t>
            </w:r>
            <w:r w:rsidRPr="007904C0">
              <w:rPr>
                <w:rFonts w:ascii="Times New Roman" w:eastAsia="Times New Roman" w:hAnsi="Times New Roman" w:cs="Times New Roman"/>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от 26.08.2022г. № 1)</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600,0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1333"/>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color w:val="000000"/>
                <w:lang w:eastAsia="ru-RU"/>
              </w:rPr>
            </w:pPr>
            <w:r w:rsidRPr="007904C0">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-225,0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97768E">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225,0 тыс. рублей направлены  Управлению образования А</w:t>
            </w:r>
            <w:r w:rsidR="0097768E">
              <w:rPr>
                <w:rFonts w:ascii="Times New Roman" w:eastAsia="Times New Roman" w:hAnsi="Times New Roman" w:cs="Times New Roman"/>
                <w:lang w:eastAsia="ru-RU"/>
              </w:rPr>
              <w:t>дминистрации Округа</w:t>
            </w:r>
            <w:r w:rsidRPr="007904C0">
              <w:rPr>
                <w:rFonts w:ascii="Times New Roman" w:eastAsia="Times New Roman" w:hAnsi="Times New Roman" w:cs="Times New Roman"/>
                <w:lang w:eastAsia="ru-RU"/>
              </w:rPr>
              <w:t xml:space="preserve"> на ав</w:t>
            </w:r>
            <w:r w:rsidRPr="007904C0">
              <w:rPr>
                <w:rFonts w:ascii="Times New Roman" w:eastAsia="Times New Roman" w:hAnsi="Times New Roman" w:cs="Times New Roman"/>
                <w:lang w:eastAsia="ru-RU"/>
              </w:rPr>
              <w:t>а</w:t>
            </w:r>
            <w:r w:rsidRPr="007904C0">
              <w:rPr>
                <w:rFonts w:ascii="Times New Roman" w:eastAsia="Times New Roman" w:hAnsi="Times New Roman" w:cs="Times New Roman"/>
                <w:lang w:eastAsia="ru-RU"/>
              </w:rPr>
              <w:t xml:space="preserve">рийный ремонт потолка в кабинетах МКОУ «ООШ № 28» по Постановлению </w:t>
            </w:r>
            <w:r w:rsidR="0097768E" w:rsidRPr="007904C0">
              <w:rPr>
                <w:rFonts w:ascii="Times New Roman" w:eastAsia="Times New Roman" w:hAnsi="Times New Roman" w:cs="Times New Roman"/>
                <w:lang w:eastAsia="ru-RU"/>
              </w:rPr>
              <w:t>Админ</w:t>
            </w:r>
            <w:r w:rsidR="0097768E" w:rsidRPr="007904C0">
              <w:rPr>
                <w:rFonts w:ascii="Times New Roman" w:eastAsia="Times New Roman" w:hAnsi="Times New Roman" w:cs="Times New Roman"/>
                <w:lang w:eastAsia="ru-RU"/>
              </w:rPr>
              <w:t>и</w:t>
            </w:r>
            <w:r w:rsidR="0097768E" w:rsidRPr="007904C0">
              <w:rPr>
                <w:rFonts w:ascii="Times New Roman" w:eastAsia="Times New Roman" w:hAnsi="Times New Roman" w:cs="Times New Roman"/>
                <w:lang w:eastAsia="ru-RU"/>
              </w:rPr>
              <w:t xml:space="preserve">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от 30.08.2022г. № 4217</w:t>
            </w:r>
          </w:p>
        </w:tc>
      </w:tr>
      <w:tr w:rsidR="007904C0" w:rsidRPr="007904C0" w:rsidTr="006654BD">
        <w:trPr>
          <w:trHeight w:val="1394"/>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color w:val="000000"/>
                <w:lang w:eastAsia="ru-RU"/>
              </w:rPr>
            </w:pPr>
            <w:r w:rsidRPr="007904C0">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-296,7</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296,7 тыс. рублей направлены</w:t>
            </w:r>
            <w:r w:rsidR="00A1388A">
              <w:rPr>
                <w:rFonts w:ascii="Times New Roman" w:eastAsia="Times New Roman" w:hAnsi="Times New Roman" w:cs="Times New Roman"/>
                <w:lang w:eastAsia="ru-RU"/>
              </w:rPr>
              <w:t xml:space="preserve"> </w:t>
            </w:r>
            <w:r w:rsidRPr="007904C0">
              <w:rPr>
                <w:rFonts w:ascii="Times New Roman" w:eastAsia="Times New Roman" w:hAnsi="Times New Roman" w:cs="Times New Roman"/>
                <w:lang w:eastAsia="ru-RU"/>
              </w:rPr>
              <w:t xml:space="preserve">Управлению образования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на ав</w:t>
            </w:r>
            <w:r w:rsidRPr="007904C0">
              <w:rPr>
                <w:rFonts w:ascii="Times New Roman" w:eastAsia="Times New Roman" w:hAnsi="Times New Roman" w:cs="Times New Roman"/>
                <w:lang w:eastAsia="ru-RU"/>
              </w:rPr>
              <w:t>а</w:t>
            </w:r>
            <w:r w:rsidRPr="007904C0">
              <w:rPr>
                <w:rFonts w:ascii="Times New Roman" w:eastAsia="Times New Roman" w:hAnsi="Times New Roman" w:cs="Times New Roman"/>
                <w:lang w:eastAsia="ru-RU"/>
              </w:rPr>
              <w:t>рийный ремонт сантехнического оборудов</w:t>
            </w:r>
            <w:r w:rsidRPr="007904C0">
              <w:rPr>
                <w:rFonts w:ascii="Times New Roman" w:eastAsia="Times New Roman" w:hAnsi="Times New Roman" w:cs="Times New Roman"/>
                <w:lang w:eastAsia="ru-RU"/>
              </w:rPr>
              <w:t>а</w:t>
            </w:r>
            <w:r w:rsidRPr="007904C0">
              <w:rPr>
                <w:rFonts w:ascii="Times New Roman" w:eastAsia="Times New Roman" w:hAnsi="Times New Roman" w:cs="Times New Roman"/>
                <w:lang w:eastAsia="ru-RU"/>
              </w:rPr>
              <w:t>ния в МКОУ «СОШ № 31» по Постановл</w:t>
            </w:r>
            <w:r w:rsidRPr="007904C0">
              <w:rPr>
                <w:rFonts w:ascii="Times New Roman" w:eastAsia="Times New Roman" w:hAnsi="Times New Roman" w:cs="Times New Roman"/>
                <w:lang w:eastAsia="ru-RU"/>
              </w:rPr>
              <w:t>е</w:t>
            </w:r>
            <w:r w:rsidRPr="007904C0">
              <w:rPr>
                <w:rFonts w:ascii="Times New Roman" w:eastAsia="Times New Roman" w:hAnsi="Times New Roman" w:cs="Times New Roman"/>
                <w:lang w:eastAsia="ru-RU"/>
              </w:rPr>
              <w:t xml:space="preserve">нию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от 08.09.2022г. № 4365</w:t>
            </w:r>
          </w:p>
        </w:tc>
      </w:tr>
      <w:tr w:rsidR="007904C0" w:rsidRPr="007904C0" w:rsidTr="006654BD">
        <w:trPr>
          <w:trHeight w:val="831"/>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Уточненный бюджет   (Решение С</w:t>
            </w:r>
            <w:r w:rsidRPr="007904C0">
              <w:rPr>
                <w:rFonts w:ascii="Times New Roman" w:eastAsia="Times New Roman" w:hAnsi="Times New Roman" w:cs="Times New Roman"/>
                <w:lang w:eastAsia="ru-RU"/>
              </w:rPr>
              <w:t>о</w:t>
            </w:r>
            <w:r w:rsidRPr="007904C0">
              <w:rPr>
                <w:rFonts w:ascii="Times New Roman" w:eastAsia="Times New Roman" w:hAnsi="Times New Roman" w:cs="Times New Roman"/>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 2 от 30.09.2022г.)</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778,3</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843"/>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Уточненный бюджет   (Решение С</w:t>
            </w:r>
            <w:r w:rsidRPr="007904C0">
              <w:rPr>
                <w:rFonts w:ascii="Times New Roman" w:eastAsia="Times New Roman" w:hAnsi="Times New Roman" w:cs="Times New Roman"/>
                <w:lang w:eastAsia="ru-RU"/>
              </w:rPr>
              <w:t>о</w:t>
            </w:r>
            <w:r w:rsidRPr="007904C0">
              <w:rPr>
                <w:rFonts w:ascii="Times New Roman" w:eastAsia="Times New Roman" w:hAnsi="Times New Roman" w:cs="Times New Roman"/>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 1 от 08.11.2022г.)</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778,3</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1738"/>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-200,0</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xml:space="preserve">200,0 тыс. рублей направлены Управлению </w:t>
            </w:r>
            <w:proofErr w:type="spellStart"/>
            <w:r w:rsidRPr="007904C0">
              <w:rPr>
                <w:rFonts w:ascii="Times New Roman" w:eastAsia="Times New Roman" w:hAnsi="Times New Roman" w:cs="Times New Roman"/>
                <w:lang w:eastAsia="ru-RU"/>
              </w:rPr>
              <w:t>ФКиС</w:t>
            </w:r>
            <w:proofErr w:type="spellEnd"/>
            <w:r w:rsidRPr="007904C0">
              <w:rPr>
                <w:rFonts w:ascii="Times New Roman" w:eastAsia="Times New Roman" w:hAnsi="Times New Roman" w:cs="Times New Roman"/>
                <w:lang w:eastAsia="ru-RU"/>
              </w:rPr>
              <w:t xml:space="preserve">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на проведение строительного контроля по объекту "Тек</w:t>
            </w:r>
            <w:r w:rsidRPr="007904C0">
              <w:rPr>
                <w:rFonts w:ascii="Times New Roman" w:eastAsia="Times New Roman" w:hAnsi="Times New Roman" w:cs="Times New Roman"/>
                <w:lang w:eastAsia="ru-RU"/>
              </w:rPr>
              <w:t>у</w:t>
            </w:r>
            <w:r w:rsidRPr="007904C0">
              <w:rPr>
                <w:rFonts w:ascii="Times New Roman" w:eastAsia="Times New Roman" w:hAnsi="Times New Roman" w:cs="Times New Roman"/>
                <w:lang w:eastAsia="ru-RU"/>
              </w:rPr>
              <w:t>щий ремонт нежилого здания бывшего де</w:t>
            </w:r>
            <w:r w:rsidRPr="007904C0">
              <w:rPr>
                <w:rFonts w:ascii="Times New Roman" w:eastAsia="Times New Roman" w:hAnsi="Times New Roman" w:cs="Times New Roman"/>
                <w:lang w:eastAsia="ru-RU"/>
              </w:rPr>
              <w:t>т</w:t>
            </w:r>
            <w:r w:rsidRPr="007904C0">
              <w:rPr>
                <w:rFonts w:ascii="Times New Roman" w:eastAsia="Times New Roman" w:hAnsi="Times New Roman" w:cs="Times New Roman"/>
                <w:lang w:eastAsia="ru-RU"/>
              </w:rPr>
              <w:t>ского сада по улице Вернадского, 1а"  по П</w:t>
            </w:r>
            <w:r w:rsidRPr="007904C0">
              <w:rPr>
                <w:rFonts w:ascii="Times New Roman" w:eastAsia="Times New Roman" w:hAnsi="Times New Roman" w:cs="Times New Roman"/>
                <w:lang w:eastAsia="ru-RU"/>
              </w:rPr>
              <w:t>о</w:t>
            </w:r>
            <w:r w:rsidRPr="007904C0">
              <w:rPr>
                <w:rFonts w:ascii="Times New Roman" w:eastAsia="Times New Roman" w:hAnsi="Times New Roman" w:cs="Times New Roman"/>
                <w:lang w:eastAsia="ru-RU"/>
              </w:rPr>
              <w:t xml:space="preserve">становлению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от 17.11.2022г. № 5188</w:t>
            </w:r>
          </w:p>
        </w:tc>
      </w:tr>
      <w:tr w:rsidR="007904C0" w:rsidRPr="007904C0" w:rsidTr="006654BD">
        <w:trPr>
          <w:trHeight w:val="799"/>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Уточненный бюджет   (Решение С</w:t>
            </w:r>
            <w:r w:rsidRPr="007904C0">
              <w:rPr>
                <w:rFonts w:ascii="Times New Roman" w:eastAsia="Times New Roman" w:hAnsi="Times New Roman" w:cs="Times New Roman"/>
                <w:lang w:eastAsia="ru-RU"/>
              </w:rPr>
              <w:t>о</w:t>
            </w:r>
            <w:r w:rsidRPr="007904C0">
              <w:rPr>
                <w:rFonts w:ascii="Times New Roman" w:eastAsia="Times New Roman" w:hAnsi="Times New Roman" w:cs="Times New Roman"/>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 2 от 25.11.2022г.)</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778,3</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697"/>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Уточненный бюджет   (Решение С</w:t>
            </w:r>
            <w:r w:rsidRPr="007904C0">
              <w:rPr>
                <w:rFonts w:ascii="Times New Roman" w:eastAsia="Times New Roman" w:hAnsi="Times New Roman" w:cs="Times New Roman"/>
                <w:lang w:eastAsia="ru-RU"/>
              </w:rPr>
              <w:t>о</w:t>
            </w:r>
            <w:r w:rsidRPr="007904C0">
              <w:rPr>
                <w:rFonts w:ascii="Times New Roman" w:eastAsia="Times New Roman" w:hAnsi="Times New Roman" w:cs="Times New Roman"/>
                <w:lang w:eastAsia="ru-RU"/>
              </w:rPr>
              <w:t xml:space="preserve">брания депутатов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 1 от 23.12.2022г.)</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1820,1</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r>
      <w:tr w:rsidR="007904C0" w:rsidRPr="007904C0" w:rsidTr="006654BD">
        <w:trPr>
          <w:trHeight w:val="1546"/>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000000" w:fill="FFFFFF"/>
            <w:vAlign w:val="center"/>
            <w:hideMark/>
          </w:tcPr>
          <w:p w:rsidR="007904C0" w:rsidRPr="007904C0" w:rsidRDefault="007904C0" w:rsidP="007904C0">
            <w:pPr>
              <w:spacing w:after="0" w:line="240" w:lineRule="auto"/>
              <w:jc w:val="center"/>
              <w:rPr>
                <w:rFonts w:ascii="Times New Roman" w:eastAsia="Times New Roman" w:hAnsi="Times New Roman" w:cs="Times New Roman"/>
                <w:sz w:val="24"/>
                <w:szCs w:val="24"/>
                <w:lang w:eastAsia="ru-RU"/>
              </w:rPr>
            </w:pPr>
            <w:r w:rsidRPr="007904C0">
              <w:rPr>
                <w:rFonts w:ascii="Times New Roman" w:eastAsia="Times New Roman" w:hAnsi="Times New Roman" w:cs="Times New Roman"/>
                <w:sz w:val="24"/>
                <w:szCs w:val="24"/>
                <w:lang w:eastAsia="ru-RU"/>
              </w:rPr>
              <w:t>-1023,8</w:t>
            </w:r>
          </w:p>
        </w:tc>
        <w:tc>
          <w:tcPr>
            <w:tcW w:w="4536" w:type="dxa"/>
            <w:tcBorders>
              <w:top w:val="nil"/>
              <w:left w:val="nil"/>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jc w:val="both"/>
              <w:rPr>
                <w:rFonts w:ascii="Times New Roman" w:eastAsia="Times New Roman" w:hAnsi="Times New Roman" w:cs="Times New Roman"/>
                <w:lang w:eastAsia="ru-RU"/>
              </w:rPr>
            </w:pPr>
            <w:r w:rsidRPr="007904C0">
              <w:rPr>
                <w:rFonts w:ascii="Times New Roman" w:eastAsia="Times New Roman" w:hAnsi="Times New Roman" w:cs="Times New Roman"/>
                <w:lang w:eastAsia="ru-RU"/>
              </w:rPr>
              <w:t xml:space="preserve">1023,8 тыс. рублей направлены </w:t>
            </w:r>
            <w:r w:rsidR="0097768E" w:rsidRPr="007904C0">
              <w:rPr>
                <w:rFonts w:ascii="Times New Roman" w:eastAsia="Times New Roman" w:hAnsi="Times New Roman" w:cs="Times New Roman"/>
                <w:lang w:eastAsia="ru-RU"/>
              </w:rPr>
              <w:t>Администр</w:t>
            </w:r>
            <w:r w:rsidR="0097768E" w:rsidRPr="007904C0">
              <w:rPr>
                <w:rFonts w:ascii="Times New Roman" w:eastAsia="Times New Roman" w:hAnsi="Times New Roman" w:cs="Times New Roman"/>
                <w:lang w:eastAsia="ru-RU"/>
              </w:rPr>
              <w:t>а</w:t>
            </w:r>
            <w:r w:rsidR="0097768E" w:rsidRPr="007904C0">
              <w:rPr>
                <w:rFonts w:ascii="Times New Roman" w:eastAsia="Times New Roman" w:hAnsi="Times New Roman" w:cs="Times New Roman"/>
                <w:lang w:eastAsia="ru-RU"/>
              </w:rPr>
              <w:t xml:space="preserve">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на предоставление субсидии на возмещение затрат в рамках выполнения мер по частичной мобилизации (перевозка гра</w:t>
            </w:r>
            <w:r w:rsidRPr="007904C0">
              <w:rPr>
                <w:rFonts w:ascii="Times New Roman" w:eastAsia="Times New Roman" w:hAnsi="Times New Roman" w:cs="Times New Roman"/>
                <w:lang w:eastAsia="ru-RU"/>
              </w:rPr>
              <w:t>ж</w:t>
            </w:r>
            <w:r w:rsidRPr="007904C0">
              <w:rPr>
                <w:rFonts w:ascii="Times New Roman" w:eastAsia="Times New Roman" w:hAnsi="Times New Roman" w:cs="Times New Roman"/>
                <w:lang w:eastAsia="ru-RU"/>
              </w:rPr>
              <w:t xml:space="preserve">дан) по Постановлению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7904C0">
              <w:rPr>
                <w:rFonts w:ascii="Times New Roman" w:eastAsia="Times New Roman" w:hAnsi="Times New Roman" w:cs="Times New Roman"/>
                <w:lang w:eastAsia="ru-RU"/>
              </w:rPr>
              <w:t xml:space="preserve"> от 28.12.2022г. № 6817</w:t>
            </w:r>
          </w:p>
        </w:tc>
      </w:tr>
      <w:tr w:rsidR="007904C0" w:rsidRPr="007904C0" w:rsidTr="006654BD">
        <w:trPr>
          <w:trHeight w:val="63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7904C0" w:rsidRPr="007904C0" w:rsidRDefault="007904C0" w:rsidP="007904C0">
            <w:pPr>
              <w:spacing w:after="0" w:line="240" w:lineRule="auto"/>
              <w:rPr>
                <w:rFonts w:ascii="Times New Roman" w:eastAsia="Times New Roman" w:hAnsi="Times New Roman" w:cs="Times New Roman"/>
                <w:b/>
                <w:bCs/>
                <w:lang w:eastAsia="ru-RU"/>
              </w:rPr>
            </w:pPr>
            <w:r w:rsidRPr="007904C0">
              <w:rPr>
                <w:rFonts w:ascii="Times New Roman" w:eastAsia="Times New Roman" w:hAnsi="Times New Roman" w:cs="Times New Roman"/>
                <w:b/>
                <w:bCs/>
                <w:lang w:eastAsia="ru-RU"/>
              </w:rPr>
              <w:t>ИТОГО остаток ассигнований Р</w:t>
            </w:r>
            <w:r w:rsidRPr="007904C0">
              <w:rPr>
                <w:rFonts w:ascii="Times New Roman" w:eastAsia="Times New Roman" w:hAnsi="Times New Roman" w:cs="Times New Roman"/>
                <w:b/>
                <w:bCs/>
                <w:lang w:eastAsia="ru-RU"/>
              </w:rPr>
              <w:t>е</w:t>
            </w:r>
            <w:r w:rsidRPr="007904C0">
              <w:rPr>
                <w:rFonts w:ascii="Times New Roman" w:eastAsia="Times New Roman" w:hAnsi="Times New Roman" w:cs="Times New Roman"/>
                <w:b/>
                <w:bCs/>
                <w:lang w:eastAsia="ru-RU"/>
              </w:rPr>
              <w:t>зервного фонда на 01.01.2023г.</w:t>
            </w:r>
          </w:p>
        </w:tc>
        <w:tc>
          <w:tcPr>
            <w:tcW w:w="1559" w:type="dxa"/>
            <w:tcBorders>
              <w:top w:val="nil"/>
              <w:left w:val="nil"/>
              <w:bottom w:val="single" w:sz="4" w:space="0" w:color="auto"/>
              <w:right w:val="single" w:sz="4" w:space="0" w:color="auto"/>
            </w:tcBorders>
            <w:shd w:val="clear" w:color="auto" w:fill="auto"/>
            <w:noWrap/>
            <w:vAlign w:val="center"/>
            <w:hideMark/>
          </w:tcPr>
          <w:p w:rsidR="007904C0" w:rsidRPr="007904C0" w:rsidRDefault="007904C0" w:rsidP="007904C0">
            <w:pPr>
              <w:spacing w:after="0" w:line="240" w:lineRule="auto"/>
              <w:jc w:val="center"/>
              <w:rPr>
                <w:rFonts w:ascii="Times New Roman" w:eastAsia="Times New Roman" w:hAnsi="Times New Roman" w:cs="Times New Roman"/>
                <w:b/>
                <w:bCs/>
                <w:sz w:val="24"/>
                <w:szCs w:val="24"/>
                <w:lang w:eastAsia="ru-RU"/>
              </w:rPr>
            </w:pPr>
            <w:r w:rsidRPr="007904C0">
              <w:rPr>
                <w:rFonts w:ascii="Times New Roman" w:eastAsia="Times New Roman" w:hAnsi="Times New Roman" w:cs="Times New Roman"/>
                <w:b/>
                <w:bCs/>
                <w:sz w:val="24"/>
                <w:szCs w:val="24"/>
                <w:lang w:eastAsia="ru-RU"/>
              </w:rPr>
              <w:t>796,3</w:t>
            </w:r>
          </w:p>
        </w:tc>
        <w:tc>
          <w:tcPr>
            <w:tcW w:w="4536" w:type="dxa"/>
            <w:tcBorders>
              <w:top w:val="nil"/>
              <w:left w:val="nil"/>
              <w:bottom w:val="single" w:sz="4" w:space="0" w:color="auto"/>
              <w:right w:val="single" w:sz="4" w:space="0" w:color="auto"/>
            </w:tcBorders>
            <w:shd w:val="clear" w:color="auto" w:fill="auto"/>
            <w:noWrap/>
            <w:vAlign w:val="center"/>
            <w:hideMark/>
          </w:tcPr>
          <w:p w:rsidR="007904C0" w:rsidRPr="007904C0" w:rsidRDefault="007904C0" w:rsidP="007904C0">
            <w:pPr>
              <w:spacing w:after="0" w:line="240" w:lineRule="auto"/>
              <w:rPr>
                <w:rFonts w:ascii="Calibri" w:eastAsia="Times New Roman" w:hAnsi="Calibri" w:cs="Times New Roman"/>
                <w:color w:val="000000"/>
                <w:lang w:eastAsia="ru-RU"/>
              </w:rPr>
            </w:pPr>
            <w:r w:rsidRPr="007904C0">
              <w:rPr>
                <w:rFonts w:ascii="Calibri" w:eastAsia="Times New Roman" w:hAnsi="Calibri" w:cs="Times New Roman"/>
                <w:color w:val="000000"/>
                <w:lang w:eastAsia="ru-RU"/>
              </w:rPr>
              <w:t> </w:t>
            </w:r>
          </w:p>
        </w:tc>
      </w:tr>
    </w:tbl>
    <w:p w:rsidR="009D74DA" w:rsidRDefault="00956222" w:rsidP="009D74DA">
      <w:pPr>
        <w:spacing w:after="0" w:line="240" w:lineRule="auto"/>
        <w:ind w:firstLine="708"/>
        <w:jc w:val="both"/>
        <w:rPr>
          <w:rFonts w:ascii="Times New Roman" w:eastAsia="Times New Roman" w:hAnsi="Times New Roman" w:cs="Times New Roman"/>
          <w:sz w:val="24"/>
          <w:szCs w:val="24"/>
          <w:lang w:eastAsia="ru-RU"/>
        </w:rPr>
      </w:pPr>
      <w:r w:rsidRPr="00956222">
        <w:rPr>
          <w:rFonts w:ascii="Times New Roman" w:eastAsia="Times New Roman" w:hAnsi="Times New Roman" w:cs="Times New Roman"/>
          <w:sz w:val="24"/>
          <w:szCs w:val="24"/>
          <w:lang w:eastAsia="ru-RU"/>
        </w:rPr>
        <w:lastRenderedPageBreak/>
        <w:t>В отчетном периоде 99,4 % расходов бюджета Округа произведено по целевым пр</w:t>
      </w:r>
      <w:r w:rsidRPr="00956222">
        <w:rPr>
          <w:rFonts w:ascii="Times New Roman" w:eastAsia="Times New Roman" w:hAnsi="Times New Roman" w:cs="Times New Roman"/>
          <w:sz w:val="24"/>
          <w:szCs w:val="24"/>
          <w:lang w:eastAsia="ru-RU"/>
        </w:rPr>
        <w:t>о</w:t>
      </w:r>
      <w:r w:rsidRPr="00956222">
        <w:rPr>
          <w:rFonts w:ascii="Times New Roman" w:eastAsia="Times New Roman" w:hAnsi="Times New Roman" w:cs="Times New Roman"/>
          <w:sz w:val="24"/>
          <w:szCs w:val="24"/>
          <w:lang w:eastAsia="ru-RU"/>
        </w:rPr>
        <w:t>граммам, или на сумму 7942074,2 тыс. рублей, из них на реализацию мероприятий по наци</w:t>
      </w:r>
      <w:r w:rsidRPr="00956222">
        <w:rPr>
          <w:rFonts w:ascii="Times New Roman" w:eastAsia="Times New Roman" w:hAnsi="Times New Roman" w:cs="Times New Roman"/>
          <w:sz w:val="24"/>
          <w:szCs w:val="24"/>
          <w:lang w:eastAsia="ru-RU"/>
        </w:rPr>
        <w:t>о</w:t>
      </w:r>
      <w:r w:rsidRPr="00956222">
        <w:rPr>
          <w:rFonts w:ascii="Times New Roman" w:eastAsia="Times New Roman" w:hAnsi="Times New Roman" w:cs="Times New Roman"/>
          <w:sz w:val="24"/>
          <w:szCs w:val="24"/>
          <w:lang w:eastAsia="ru-RU"/>
        </w:rPr>
        <w:t>нальным проектам направлено 636806,2 тыс. рублей, что составило 8,0 % от суммы пр</w:t>
      </w:r>
      <w:r w:rsidRPr="00956222">
        <w:rPr>
          <w:rFonts w:ascii="Times New Roman" w:eastAsia="Times New Roman" w:hAnsi="Times New Roman" w:cs="Times New Roman"/>
          <w:sz w:val="24"/>
          <w:szCs w:val="24"/>
          <w:lang w:eastAsia="ru-RU"/>
        </w:rPr>
        <w:t>о</w:t>
      </w:r>
      <w:r w:rsidRPr="00956222">
        <w:rPr>
          <w:rFonts w:ascii="Times New Roman" w:eastAsia="Times New Roman" w:hAnsi="Times New Roman" w:cs="Times New Roman"/>
          <w:sz w:val="24"/>
          <w:szCs w:val="24"/>
          <w:lang w:eastAsia="ru-RU"/>
        </w:rPr>
        <w:t>граммных расходов</w:t>
      </w:r>
      <w:r w:rsidR="009C3CF2">
        <w:rPr>
          <w:rFonts w:ascii="Times New Roman" w:eastAsia="Times New Roman" w:hAnsi="Times New Roman" w:cs="Times New Roman"/>
          <w:sz w:val="24"/>
          <w:szCs w:val="24"/>
          <w:lang w:eastAsia="ru-RU"/>
        </w:rPr>
        <w:t xml:space="preserve">.  </w:t>
      </w:r>
      <w:r w:rsidRPr="00956222">
        <w:rPr>
          <w:rFonts w:ascii="Times New Roman" w:eastAsia="Times New Roman" w:hAnsi="Times New Roman" w:cs="Times New Roman"/>
          <w:sz w:val="24"/>
          <w:szCs w:val="24"/>
          <w:lang w:eastAsia="ru-RU"/>
        </w:rPr>
        <w:t>В 2021 году 99,2 %, или 5840007,7 тыс. рублей расходов произведено по целевым программам, из них на реализацию мероприятий по национальным проектам направлено 225047,0 тыс. рублей.</w:t>
      </w:r>
      <w:r>
        <w:rPr>
          <w:rFonts w:ascii="Times New Roman" w:eastAsia="Times New Roman" w:hAnsi="Times New Roman" w:cs="Times New Roman"/>
          <w:sz w:val="24"/>
          <w:szCs w:val="24"/>
          <w:lang w:eastAsia="ru-RU"/>
        </w:rPr>
        <w:t xml:space="preserve"> </w:t>
      </w:r>
      <w:r w:rsidR="009D74DA" w:rsidRPr="00F6300D">
        <w:rPr>
          <w:rFonts w:ascii="Times New Roman" w:eastAsia="Times New Roman" w:hAnsi="Times New Roman" w:cs="Times New Roman"/>
          <w:sz w:val="24"/>
          <w:szCs w:val="24"/>
          <w:lang w:eastAsia="ru-RU"/>
        </w:rPr>
        <w:t>Динамика программных расходов в сравнении с 20</w:t>
      </w:r>
      <w:r w:rsidR="009D74D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r w:rsidR="009D74DA" w:rsidRPr="00F6300D">
        <w:rPr>
          <w:rFonts w:ascii="Times New Roman" w:eastAsia="Times New Roman" w:hAnsi="Times New Roman" w:cs="Times New Roman"/>
          <w:sz w:val="24"/>
          <w:szCs w:val="24"/>
          <w:lang w:eastAsia="ru-RU"/>
        </w:rPr>
        <w:t xml:space="preserve"> годом представлена в диаграмме:</w:t>
      </w:r>
    </w:p>
    <w:p w:rsidR="00362A0A" w:rsidRDefault="00362A0A" w:rsidP="00362A0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248400" cy="3943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6310" cy="3948342"/>
                    </a:xfrm>
                    <a:prstGeom prst="rect">
                      <a:avLst/>
                    </a:prstGeom>
                    <a:noFill/>
                  </pic:spPr>
                </pic:pic>
              </a:graphicData>
            </a:graphic>
          </wp:inline>
        </w:drawing>
      </w:r>
    </w:p>
    <w:p w:rsidR="009D74DA" w:rsidRPr="00F6300D" w:rsidRDefault="009D74DA" w:rsidP="00A02B5C">
      <w:pPr>
        <w:spacing w:after="0" w:line="240" w:lineRule="auto"/>
        <w:ind w:firstLine="708"/>
        <w:jc w:val="both"/>
        <w:rPr>
          <w:rFonts w:ascii="Times New Roman" w:eastAsia="Times New Roman" w:hAnsi="Times New Roman" w:cs="Times New Roman"/>
        </w:rPr>
      </w:pPr>
      <w:r w:rsidRPr="00F6300D">
        <w:rPr>
          <w:rFonts w:ascii="Times New Roman" w:eastAsia="Times New Roman" w:hAnsi="Times New Roman" w:cs="Times New Roman"/>
          <w:sz w:val="24"/>
          <w:szCs w:val="24"/>
          <w:lang w:eastAsia="ru-RU"/>
        </w:rPr>
        <w:t>Мероприятия, направленные на реализацию национальных проектов, проводились в рамках государственных и муниципальных программ</w:t>
      </w:r>
    </w:p>
    <w:p w:rsidR="00362A0A" w:rsidRDefault="009D74DA" w:rsidP="009D74DA">
      <w:pPr>
        <w:spacing w:after="0" w:line="240" w:lineRule="auto"/>
        <w:ind w:firstLine="708"/>
        <w:jc w:val="both"/>
        <w:rPr>
          <w:rFonts w:ascii="Times New Roman" w:eastAsia="Times New Roman" w:hAnsi="Times New Roman" w:cs="Times New Roman"/>
          <w:sz w:val="24"/>
          <w:szCs w:val="24"/>
          <w:lang w:eastAsia="ru-RU"/>
        </w:rPr>
      </w:pPr>
      <w:r w:rsidRPr="00F6300D">
        <w:rPr>
          <w:rFonts w:ascii="Times New Roman" w:eastAsia="Times New Roman" w:hAnsi="Times New Roman" w:cs="Times New Roman"/>
          <w:sz w:val="24"/>
          <w:szCs w:val="24"/>
          <w:lang w:eastAsia="ru-RU"/>
        </w:rPr>
        <w:t>Динамика расходов Миасского городского округа на реализацию национальных пр</w:t>
      </w:r>
      <w:r w:rsidRPr="00F6300D">
        <w:rPr>
          <w:rFonts w:ascii="Times New Roman" w:eastAsia="Times New Roman" w:hAnsi="Times New Roman" w:cs="Times New Roman"/>
          <w:sz w:val="24"/>
          <w:szCs w:val="24"/>
          <w:lang w:eastAsia="ru-RU"/>
        </w:rPr>
        <w:t>о</w:t>
      </w:r>
      <w:r w:rsidRPr="00F6300D">
        <w:rPr>
          <w:rFonts w:ascii="Times New Roman" w:eastAsia="Times New Roman" w:hAnsi="Times New Roman" w:cs="Times New Roman"/>
          <w:sz w:val="24"/>
          <w:szCs w:val="24"/>
          <w:lang w:eastAsia="ru-RU"/>
        </w:rPr>
        <w:t>ектов представлена в диаграмме:</w:t>
      </w:r>
    </w:p>
    <w:p w:rsidR="009D74DA" w:rsidRDefault="00362A0A" w:rsidP="00362A0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72225" cy="3590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8264" cy="3594328"/>
                    </a:xfrm>
                    <a:prstGeom prst="rect">
                      <a:avLst/>
                    </a:prstGeom>
                    <a:noFill/>
                  </pic:spPr>
                </pic:pic>
              </a:graphicData>
            </a:graphic>
          </wp:inline>
        </w:drawing>
      </w:r>
      <w:r w:rsidR="009D74DA" w:rsidRPr="00F6300D">
        <w:rPr>
          <w:rFonts w:ascii="Times New Roman" w:eastAsia="Times New Roman" w:hAnsi="Times New Roman" w:cs="Times New Roman"/>
          <w:sz w:val="24"/>
          <w:szCs w:val="24"/>
          <w:lang w:eastAsia="ru-RU"/>
        </w:rPr>
        <w:t xml:space="preserve">  </w:t>
      </w:r>
    </w:p>
    <w:p w:rsidR="00A2073D" w:rsidRPr="00A2073D" w:rsidRDefault="000349DC" w:rsidP="00A2073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Более подробная</w:t>
      </w:r>
      <w:r w:rsidR="00A2073D" w:rsidRPr="00A2073D">
        <w:rPr>
          <w:rFonts w:ascii="Times New Roman" w:eastAsia="Times New Roman" w:hAnsi="Times New Roman" w:cs="Times New Roman"/>
          <w:sz w:val="24"/>
          <w:szCs w:val="24"/>
          <w:lang w:eastAsia="ru-RU"/>
        </w:rPr>
        <w:t xml:space="preserve"> </w:t>
      </w:r>
      <w:r w:rsidR="00A3452D">
        <w:rPr>
          <w:rFonts w:ascii="Times New Roman" w:eastAsia="Times New Roman" w:hAnsi="Times New Roman" w:cs="Times New Roman"/>
          <w:sz w:val="24"/>
          <w:szCs w:val="24"/>
          <w:lang w:eastAsia="ru-RU"/>
        </w:rPr>
        <w:t xml:space="preserve">информация </w:t>
      </w:r>
      <w:r w:rsidR="00A2073D" w:rsidRPr="00A2073D">
        <w:rPr>
          <w:rFonts w:ascii="Times New Roman" w:eastAsia="Times New Roman" w:hAnsi="Times New Roman" w:cs="Times New Roman"/>
          <w:sz w:val="24"/>
          <w:szCs w:val="24"/>
          <w:lang w:eastAsia="ru-RU"/>
        </w:rPr>
        <w:t xml:space="preserve"> об исполнении  бюджета  Миасского городского округа за 20</w:t>
      </w:r>
      <w:r w:rsidR="00BE6B13">
        <w:rPr>
          <w:rFonts w:ascii="Times New Roman" w:eastAsia="Times New Roman" w:hAnsi="Times New Roman" w:cs="Times New Roman"/>
          <w:sz w:val="24"/>
          <w:szCs w:val="24"/>
          <w:lang w:eastAsia="ru-RU"/>
        </w:rPr>
        <w:t>2</w:t>
      </w:r>
      <w:r w:rsidR="00956222">
        <w:rPr>
          <w:rFonts w:ascii="Times New Roman" w:eastAsia="Times New Roman" w:hAnsi="Times New Roman" w:cs="Times New Roman"/>
          <w:sz w:val="24"/>
          <w:szCs w:val="24"/>
          <w:lang w:eastAsia="ru-RU"/>
        </w:rPr>
        <w:t>2</w:t>
      </w:r>
      <w:r w:rsidR="00A2073D" w:rsidRPr="00A2073D">
        <w:rPr>
          <w:rFonts w:ascii="Times New Roman" w:eastAsia="Times New Roman" w:hAnsi="Times New Roman" w:cs="Times New Roman"/>
          <w:sz w:val="24"/>
          <w:szCs w:val="24"/>
          <w:lang w:eastAsia="ru-RU"/>
        </w:rPr>
        <w:t xml:space="preserve"> год по программным  и  непрограммным направлениям предс</w:t>
      </w:r>
      <w:r w:rsidR="00A3452D">
        <w:rPr>
          <w:rFonts w:ascii="Times New Roman" w:eastAsia="Times New Roman" w:hAnsi="Times New Roman" w:cs="Times New Roman"/>
          <w:sz w:val="24"/>
          <w:szCs w:val="24"/>
          <w:lang w:eastAsia="ru-RU"/>
        </w:rPr>
        <w:t>тавлена</w:t>
      </w:r>
      <w:r w:rsidR="00A2073D" w:rsidRPr="00A2073D">
        <w:rPr>
          <w:rFonts w:ascii="Times New Roman" w:eastAsia="Times New Roman" w:hAnsi="Times New Roman" w:cs="Times New Roman"/>
          <w:sz w:val="24"/>
          <w:szCs w:val="24"/>
          <w:lang w:eastAsia="ru-RU"/>
        </w:rPr>
        <w:t xml:space="preserve"> ниже.</w:t>
      </w:r>
    </w:p>
    <w:p w:rsidR="00A2073D" w:rsidRPr="00353533" w:rsidRDefault="00A2073D" w:rsidP="00834AEE">
      <w:pPr>
        <w:spacing w:before="240"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Государственные программы Челябинской области</w:t>
      </w:r>
    </w:p>
    <w:p w:rsidR="00A2073D" w:rsidRPr="00353533" w:rsidRDefault="00E3593F" w:rsidP="00A2073D">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На финансирование </w:t>
      </w:r>
      <w:r w:rsidR="0016791B" w:rsidRPr="00353533">
        <w:rPr>
          <w:rFonts w:ascii="Times New Roman" w:eastAsia="Times New Roman" w:hAnsi="Times New Roman" w:cs="Times New Roman"/>
          <w:sz w:val="24"/>
          <w:szCs w:val="24"/>
          <w:lang w:eastAsia="ru-RU"/>
        </w:rPr>
        <w:t xml:space="preserve">3-х </w:t>
      </w:r>
      <w:r w:rsidRPr="00353533">
        <w:rPr>
          <w:rFonts w:ascii="Times New Roman" w:eastAsia="Times New Roman" w:hAnsi="Times New Roman" w:cs="Times New Roman"/>
          <w:sz w:val="24"/>
          <w:szCs w:val="24"/>
          <w:lang w:eastAsia="ru-RU"/>
        </w:rPr>
        <w:t>г</w:t>
      </w:r>
      <w:r w:rsidR="00A2073D" w:rsidRPr="00353533">
        <w:rPr>
          <w:rFonts w:ascii="Times New Roman" w:eastAsia="Times New Roman" w:hAnsi="Times New Roman" w:cs="Times New Roman"/>
          <w:sz w:val="24"/>
          <w:szCs w:val="24"/>
          <w:lang w:eastAsia="ru-RU"/>
        </w:rPr>
        <w:t>осударственных программ Челябинской области в бюджете Миасского городского округа было предусмотрено на 20</w:t>
      </w:r>
      <w:r w:rsidR="009A304C" w:rsidRPr="00353533">
        <w:rPr>
          <w:rFonts w:ascii="Times New Roman" w:eastAsia="Times New Roman" w:hAnsi="Times New Roman" w:cs="Times New Roman"/>
          <w:sz w:val="24"/>
          <w:szCs w:val="24"/>
          <w:lang w:eastAsia="ru-RU"/>
        </w:rPr>
        <w:t>2</w:t>
      </w:r>
      <w:r w:rsidR="00AA1868" w:rsidRPr="00353533">
        <w:rPr>
          <w:rFonts w:ascii="Times New Roman" w:eastAsia="Times New Roman" w:hAnsi="Times New Roman" w:cs="Times New Roman"/>
          <w:sz w:val="24"/>
          <w:szCs w:val="24"/>
          <w:lang w:eastAsia="ru-RU"/>
        </w:rPr>
        <w:t>2</w:t>
      </w:r>
      <w:r w:rsidR="00A2073D" w:rsidRPr="00353533">
        <w:rPr>
          <w:rFonts w:ascii="Times New Roman" w:eastAsia="Times New Roman" w:hAnsi="Times New Roman" w:cs="Times New Roman"/>
          <w:sz w:val="24"/>
          <w:szCs w:val="24"/>
          <w:lang w:eastAsia="ru-RU"/>
        </w:rPr>
        <w:t xml:space="preserve"> год </w:t>
      </w:r>
      <w:r w:rsidR="00353533" w:rsidRPr="00353533">
        <w:rPr>
          <w:rFonts w:ascii="Times New Roman" w:eastAsia="Times New Roman" w:hAnsi="Times New Roman" w:cs="Times New Roman"/>
          <w:sz w:val="24"/>
          <w:szCs w:val="24"/>
          <w:lang w:eastAsia="ru-RU"/>
        </w:rPr>
        <w:t>1035041,0</w:t>
      </w:r>
      <w:r w:rsidR="00A2073D" w:rsidRPr="00353533">
        <w:rPr>
          <w:rFonts w:ascii="Times New Roman" w:eastAsia="Times New Roman" w:hAnsi="Times New Roman" w:cs="Times New Roman"/>
          <w:sz w:val="24"/>
          <w:szCs w:val="24"/>
          <w:lang w:eastAsia="ru-RU"/>
        </w:rPr>
        <w:t xml:space="preserve"> тыс. рублей, и</w:t>
      </w:r>
      <w:r w:rsidR="00A2073D" w:rsidRPr="00353533">
        <w:rPr>
          <w:rFonts w:ascii="Times New Roman" w:eastAsia="Times New Roman" w:hAnsi="Times New Roman" w:cs="Times New Roman"/>
          <w:sz w:val="24"/>
          <w:szCs w:val="24"/>
          <w:lang w:eastAsia="ru-RU"/>
        </w:rPr>
        <w:t>с</w:t>
      </w:r>
      <w:r w:rsidR="00A2073D" w:rsidRPr="00353533">
        <w:rPr>
          <w:rFonts w:ascii="Times New Roman" w:eastAsia="Times New Roman" w:hAnsi="Times New Roman" w:cs="Times New Roman"/>
          <w:sz w:val="24"/>
          <w:szCs w:val="24"/>
          <w:lang w:eastAsia="ru-RU"/>
        </w:rPr>
        <w:t xml:space="preserve">полнение составило </w:t>
      </w:r>
      <w:r w:rsidR="00353533" w:rsidRPr="00353533">
        <w:rPr>
          <w:rFonts w:ascii="Times New Roman" w:eastAsia="Times New Roman" w:hAnsi="Times New Roman" w:cs="Times New Roman"/>
          <w:sz w:val="24"/>
          <w:szCs w:val="24"/>
          <w:lang w:eastAsia="ru-RU"/>
        </w:rPr>
        <w:t>1023738,7</w:t>
      </w:r>
      <w:r w:rsidR="00A2073D" w:rsidRPr="00353533">
        <w:rPr>
          <w:rFonts w:ascii="Times New Roman" w:eastAsia="Times New Roman" w:hAnsi="Times New Roman" w:cs="Times New Roman"/>
          <w:sz w:val="24"/>
          <w:szCs w:val="24"/>
          <w:lang w:eastAsia="ru-RU"/>
        </w:rPr>
        <w:t xml:space="preserve"> тыс. рублей, или </w:t>
      </w:r>
      <w:r w:rsidR="00353533" w:rsidRPr="00353533">
        <w:rPr>
          <w:rFonts w:ascii="Times New Roman" w:eastAsia="Times New Roman" w:hAnsi="Times New Roman" w:cs="Times New Roman"/>
          <w:sz w:val="24"/>
          <w:szCs w:val="24"/>
          <w:lang w:eastAsia="ru-RU"/>
        </w:rPr>
        <w:t>98,8</w:t>
      </w:r>
      <w:r w:rsidR="00A2073D" w:rsidRPr="00353533">
        <w:rPr>
          <w:rFonts w:ascii="Times New Roman" w:eastAsia="Times New Roman" w:hAnsi="Times New Roman" w:cs="Times New Roman"/>
          <w:sz w:val="24"/>
          <w:szCs w:val="24"/>
          <w:lang w:eastAsia="ru-RU"/>
        </w:rPr>
        <w:t xml:space="preserve"> %. </w:t>
      </w:r>
    </w:p>
    <w:p w:rsidR="00353533" w:rsidRPr="00A4189B" w:rsidRDefault="00353533" w:rsidP="00353533">
      <w:pPr>
        <w:spacing w:before="240" w:after="0" w:line="240" w:lineRule="auto"/>
        <w:jc w:val="center"/>
        <w:rPr>
          <w:rFonts w:ascii="Times New Roman" w:eastAsia="Times New Roman" w:hAnsi="Times New Roman" w:cs="Times New Roman"/>
          <w:b/>
          <w:sz w:val="24"/>
          <w:szCs w:val="24"/>
          <w:lang w:eastAsia="ru-RU"/>
        </w:rPr>
      </w:pPr>
      <w:r w:rsidRPr="00A4189B">
        <w:rPr>
          <w:rFonts w:ascii="Times New Roman" w:eastAsia="Times New Roman" w:hAnsi="Times New Roman" w:cs="Times New Roman"/>
          <w:b/>
          <w:sz w:val="24"/>
          <w:szCs w:val="24"/>
          <w:lang w:eastAsia="ru-RU"/>
        </w:rPr>
        <w:t>Государственная программа Челябинской области «Развитие образования в Челяби</w:t>
      </w:r>
      <w:r w:rsidRPr="00A4189B">
        <w:rPr>
          <w:rFonts w:ascii="Times New Roman" w:eastAsia="Times New Roman" w:hAnsi="Times New Roman" w:cs="Times New Roman"/>
          <w:b/>
          <w:sz w:val="24"/>
          <w:szCs w:val="24"/>
          <w:lang w:eastAsia="ru-RU"/>
        </w:rPr>
        <w:t>н</w:t>
      </w:r>
      <w:r w:rsidRPr="00A4189B">
        <w:rPr>
          <w:rFonts w:ascii="Times New Roman" w:eastAsia="Times New Roman" w:hAnsi="Times New Roman" w:cs="Times New Roman"/>
          <w:b/>
          <w:sz w:val="24"/>
          <w:szCs w:val="24"/>
          <w:lang w:eastAsia="ru-RU"/>
        </w:rPr>
        <w:t>ской области»</w:t>
      </w:r>
    </w:p>
    <w:p w:rsidR="00353533" w:rsidRPr="00A4189B" w:rsidRDefault="00353533" w:rsidP="00353533">
      <w:pPr>
        <w:spacing w:after="0" w:line="240" w:lineRule="auto"/>
        <w:jc w:val="both"/>
        <w:rPr>
          <w:rFonts w:ascii="Times New Roman" w:eastAsia="Times New Roman" w:hAnsi="Times New Roman" w:cs="Times New Roman"/>
          <w:sz w:val="24"/>
          <w:szCs w:val="24"/>
          <w:lang w:eastAsia="ru-RU"/>
        </w:rPr>
      </w:pPr>
      <w:r w:rsidRPr="00A4189B">
        <w:rPr>
          <w:rFonts w:ascii="Times New Roman" w:eastAsia="Times New Roman" w:hAnsi="Times New Roman" w:cs="Times New Roman"/>
          <w:b/>
          <w:sz w:val="24"/>
          <w:szCs w:val="24"/>
          <w:lang w:eastAsia="ru-RU"/>
        </w:rPr>
        <w:t xml:space="preserve">Исполнитель: Управление образования Администрации Миасского городского округа </w:t>
      </w:r>
      <w:r w:rsidRPr="00A4189B">
        <w:rPr>
          <w:rFonts w:ascii="Times New Roman" w:eastAsia="Times New Roman" w:hAnsi="Times New Roman" w:cs="Times New Roman"/>
          <w:sz w:val="24"/>
          <w:szCs w:val="24"/>
          <w:lang w:eastAsia="ru-RU"/>
        </w:rPr>
        <w:t>(раздел 1003).</w:t>
      </w:r>
    </w:p>
    <w:p w:rsidR="00353533" w:rsidRPr="00A605CD" w:rsidRDefault="00353533" w:rsidP="00353533">
      <w:pPr>
        <w:spacing w:after="0" w:line="240" w:lineRule="auto"/>
        <w:ind w:firstLine="708"/>
        <w:jc w:val="both"/>
        <w:rPr>
          <w:rFonts w:ascii="Times New Roman" w:eastAsia="Arial" w:hAnsi="Times New Roman" w:cs="Times New Roman"/>
          <w:sz w:val="24"/>
          <w:szCs w:val="24"/>
        </w:rPr>
      </w:pPr>
      <w:r w:rsidRPr="00A4189B">
        <w:rPr>
          <w:rFonts w:ascii="Times New Roman" w:eastAsia="Times New Roman" w:hAnsi="Times New Roman" w:cs="Times New Roman"/>
          <w:sz w:val="24"/>
          <w:szCs w:val="24"/>
          <w:lang w:eastAsia="ru-RU"/>
        </w:rPr>
        <w:t>В рамках данной программы Управлением образования Администрации Миасского городского округа предусмотрены расходы на компенсацию затрат родителей (законных представителей) детей-инвалидов в части организации обучения по основным общеобразов</w:t>
      </w:r>
      <w:r w:rsidRPr="00A4189B">
        <w:rPr>
          <w:rFonts w:ascii="Times New Roman" w:eastAsia="Times New Roman" w:hAnsi="Times New Roman" w:cs="Times New Roman"/>
          <w:sz w:val="24"/>
          <w:szCs w:val="24"/>
          <w:lang w:eastAsia="ru-RU"/>
        </w:rPr>
        <w:t>а</w:t>
      </w:r>
      <w:r w:rsidRPr="00A4189B">
        <w:rPr>
          <w:rFonts w:ascii="Times New Roman" w:eastAsia="Times New Roman" w:hAnsi="Times New Roman" w:cs="Times New Roman"/>
          <w:sz w:val="24"/>
          <w:szCs w:val="24"/>
          <w:lang w:eastAsia="ru-RU"/>
        </w:rPr>
        <w:t xml:space="preserve">тельным программам на дому в сумме </w:t>
      </w:r>
      <w:r w:rsidRPr="00A4189B">
        <w:rPr>
          <w:rFonts w:ascii="Times New Roman" w:eastAsia="Times New Roman" w:hAnsi="Times New Roman" w:cs="Times New Roman"/>
          <w:sz w:val="24"/>
          <w:lang w:eastAsia="ru-RU"/>
        </w:rPr>
        <w:t>33828,2</w:t>
      </w:r>
      <w:r w:rsidRPr="00A4189B">
        <w:rPr>
          <w:rFonts w:ascii="Times New Roman" w:eastAsia="Times New Roman" w:hAnsi="Times New Roman" w:cs="Times New Roman"/>
          <w:sz w:val="28"/>
          <w:szCs w:val="24"/>
          <w:lang w:eastAsia="ru-RU"/>
        </w:rPr>
        <w:t xml:space="preserve"> </w:t>
      </w:r>
      <w:r w:rsidRPr="00A4189B">
        <w:rPr>
          <w:rFonts w:ascii="Times New Roman" w:eastAsia="Times New Roman" w:hAnsi="Times New Roman" w:cs="Times New Roman"/>
          <w:sz w:val="24"/>
          <w:szCs w:val="24"/>
          <w:lang w:eastAsia="ru-RU"/>
        </w:rPr>
        <w:t xml:space="preserve">тыс. рублей. Исполнение составило </w:t>
      </w:r>
      <w:r w:rsidRPr="00A4189B">
        <w:rPr>
          <w:rFonts w:ascii="Times New Roman" w:eastAsia="Times New Roman" w:hAnsi="Times New Roman" w:cs="Times New Roman"/>
          <w:sz w:val="24"/>
          <w:lang w:eastAsia="ru-RU"/>
        </w:rPr>
        <w:t>33828,2</w:t>
      </w:r>
      <w:r w:rsidRPr="00A4189B">
        <w:rPr>
          <w:rFonts w:ascii="Times New Roman" w:eastAsia="Times New Roman" w:hAnsi="Times New Roman" w:cs="Times New Roman"/>
          <w:sz w:val="28"/>
          <w:szCs w:val="24"/>
          <w:lang w:eastAsia="ru-RU"/>
        </w:rPr>
        <w:t xml:space="preserve"> </w:t>
      </w:r>
      <w:r w:rsidRPr="00A4189B">
        <w:rPr>
          <w:rFonts w:ascii="Times New Roman" w:eastAsia="Times New Roman" w:hAnsi="Times New Roman" w:cs="Times New Roman"/>
          <w:sz w:val="24"/>
          <w:szCs w:val="24"/>
          <w:lang w:eastAsia="ru-RU"/>
        </w:rPr>
        <w:t>тыс. рублей, или 100,0%, с увеличением к уровню 2021 года на 0,1</w:t>
      </w:r>
      <w:r>
        <w:rPr>
          <w:rFonts w:ascii="Times New Roman" w:eastAsia="Times New Roman" w:hAnsi="Times New Roman" w:cs="Times New Roman"/>
          <w:sz w:val="24"/>
          <w:szCs w:val="24"/>
          <w:lang w:eastAsia="ru-RU"/>
        </w:rPr>
        <w:t>%.</w:t>
      </w:r>
      <w:r w:rsidRPr="009A7B82">
        <w:rPr>
          <w:rFonts w:ascii="Times New Roman" w:eastAsia="Times New Roman" w:hAnsi="Times New Roman" w:cs="Times New Roman"/>
          <w:sz w:val="24"/>
          <w:szCs w:val="24"/>
          <w:lang w:eastAsia="ru-RU"/>
        </w:rPr>
        <w:t xml:space="preserve"> </w:t>
      </w:r>
      <w:r w:rsidRPr="00A4189B">
        <w:rPr>
          <w:rFonts w:ascii="Times New Roman" w:eastAsia="Times New Roman" w:hAnsi="Times New Roman" w:cs="Times New Roman"/>
          <w:sz w:val="24"/>
          <w:szCs w:val="24"/>
          <w:lang w:eastAsia="ru-RU"/>
        </w:rPr>
        <w:t>Компенсация за восп</w:t>
      </w:r>
      <w:r w:rsidRPr="00A4189B">
        <w:rPr>
          <w:rFonts w:ascii="Times New Roman" w:eastAsia="Times New Roman" w:hAnsi="Times New Roman" w:cs="Times New Roman"/>
          <w:sz w:val="24"/>
          <w:szCs w:val="24"/>
          <w:lang w:eastAsia="ru-RU"/>
        </w:rPr>
        <w:t>и</w:t>
      </w:r>
      <w:r w:rsidRPr="00A4189B">
        <w:rPr>
          <w:rFonts w:ascii="Times New Roman" w:eastAsia="Times New Roman" w:hAnsi="Times New Roman" w:cs="Times New Roman"/>
          <w:sz w:val="24"/>
          <w:szCs w:val="24"/>
          <w:lang w:eastAsia="ru-RU"/>
        </w:rPr>
        <w:t>тание и обучение детей-инвалидов на дому предоставлялась на основании поданных заявл</w:t>
      </w:r>
      <w:r w:rsidRPr="00A4189B">
        <w:rPr>
          <w:rFonts w:ascii="Times New Roman" w:eastAsia="Times New Roman" w:hAnsi="Times New Roman" w:cs="Times New Roman"/>
          <w:sz w:val="24"/>
          <w:szCs w:val="24"/>
          <w:lang w:eastAsia="ru-RU"/>
        </w:rPr>
        <w:t>е</w:t>
      </w:r>
      <w:r w:rsidRPr="00A4189B">
        <w:rPr>
          <w:rFonts w:ascii="Times New Roman" w:eastAsia="Times New Roman" w:hAnsi="Times New Roman" w:cs="Times New Roman"/>
          <w:sz w:val="24"/>
          <w:szCs w:val="24"/>
          <w:lang w:eastAsia="ru-RU"/>
        </w:rPr>
        <w:t>ний родителей (законных представителей). Количество получателей за 2022 год составило</w:t>
      </w:r>
      <w:r w:rsidRPr="009A7B82">
        <w:rPr>
          <w:rFonts w:ascii="Times New Roman" w:eastAsia="Times New Roman" w:hAnsi="Times New Roman" w:cs="Times New Roman"/>
          <w:sz w:val="24"/>
          <w:szCs w:val="24"/>
          <w:lang w:eastAsia="ru-RU"/>
        </w:rPr>
        <w:t xml:space="preserve"> </w:t>
      </w:r>
      <w:r w:rsidRPr="001217C6">
        <w:rPr>
          <w:rFonts w:ascii="Times New Roman" w:eastAsia="Times New Roman" w:hAnsi="Times New Roman" w:cs="Times New Roman"/>
          <w:sz w:val="24"/>
          <w:szCs w:val="24"/>
          <w:lang w:eastAsia="ru-RU"/>
        </w:rPr>
        <w:t xml:space="preserve">169 человек </w:t>
      </w:r>
      <w:r w:rsidRPr="00A605CD">
        <w:rPr>
          <w:rFonts w:ascii="Times New Roman" w:eastAsia="Times New Roman" w:hAnsi="Times New Roman" w:cs="Times New Roman"/>
          <w:sz w:val="24"/>
          <w:szCs w:val="24"/>
          <w:lang w:eastAsia="ru-RU"/>
        </w:rPr>
        <w:t>(127 школьников и 42 дошкольника).</w:t>
      </w:r>
      <w:r w:rsidRPr="00A605CD">
        <w:rPr>
          <w:rFonts w:ascii="Times New Roman" w:eastAsia="Arial" w:hAnsi="Times New Roman" w:cs="Times New Roman"/>
          <w:sz w:val="24"/>
          <w:szCs w:val="24"/>
        </w:rPr>
        <w:t xml:space="preserve"> </w:t>
      </w:r>
    </w:p>
    <w:p w:rsidR="00353533" w:rsidRPr="00A4189B"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A4189B">
        <w:rPr>
          <w:rFonts w:ascii="Times New Roman" w:eastAsia="Times New Roman" w:hAnsi="Times New Roman" w:cs="Times New Roman"/>
          <w:sz w:val="24"/>
          <w:szCs w:val="24"/>
          <w:lang w:eastAsia="ru-RU"/>
        </w:rPr>
        <w:t>Динамика расходов представлена в таблице:</w:t>
      </w:r>
    </w:p>
    <w:tbl>
      <w:tblPr>
        <w:tblW w:w="10080" w:type="dxa"/>
        <w:tblInd w:w="93" w:type="dxa"/>
        <w:tblLayout w:type="fixed"/>
        <w:tblLook w:val="04A0" w:firstRow="1" w:lastRow="0" w:firstColumn="1" w:lastColumn="0" w:noHBand="0" w:noVBand="1"/>
      </w:tblPr>
      <w:tblGrid>
        <w:gridCol w:w="3134"/>
        <w:gridCol w:w="1417"/>
        <w:gridCol w:w="1418"/>
        <w:gridCol w:w="1559"/>
        <w:gridCol w:w="1276"/>
        <w:gridCol w:w="1276"/>
      </w:tblGrid>
      <w:tr w:rsidR="00353533" w:rsidRPr="00A4189B" w:rsidTr="00353533">
        <w:trPr>
          <w:trHeight w:val="425"/>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Наименования расходов</w:t>
            </w:r>
          </w:p>
        </w:tc>
        <w:tc>
          <w:tcPr>
            <w:tcW w:w="4394" w:type="dxa"/>
            <w:gridSpan w:val="3"/>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2022 год</w:t>
            </w:r>
          </w:p>
        </w:tc>
        <w:tc>
          <w:tcPr>
            <w:tcW w:w="1276" w:type="dxa"/>
            <w:vMerge w:val="restart"/>
            <w:tcBorders>
              <w:top w:val="single" w:sz="4" w:space="0" w:color="auto"/>
              <w:left w:val="nil"/>
              <w:bottom w:val="single" w:sz="4" w:space="0" w:color="auto"/>
              <w:right w:val="single" w:sz="4" w:space="0" w:color="auto"/>
            </w:tcBorders>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Исполнено за 2021 год, тыс. рублей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ния к 2021 году, %</w:t>
            </w:r>
          </w:p>
        </w:tc>
      </w:tr>
      <w:tr w:rsidR="00353533" w:rsidRPr="00A4189B" w:rsidTr="00353533">
        <w:trPr>
          <w:trHeight w:val="279"/>
        </w:trPr>
        <w:tc>
          <w:tcPr>
            <w:tcW w:w="3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33" w:rsidRPr="00A4189B" w:rsidRDefault="00353533" w:rsidP="00353533">
            <w:pPr>
              <w:spacing w:after="0" w:line="240" w:lineRule="auto"/>
              <w:jc w:val="center"/>
              <w:rPr>
                <w:rFonts w:ascii="Times New Roman" w:eastAsia="Times New Roman" w:hAnsi="Times New Roman" w:cs="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Уточненный бюджет, тыс. рублей</w:t>
            </w:r>
          </w:p>
        </w:tc>
        <w:tc>
          <w:tcPr>
            <w:tcW w:w="1418" w:type="dxa"/>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Исполнение,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353533" w:rsidRPr="00A4189B" w:rsidRDefault="00353533" w:rsidP="00353533">
            <w:pPr>
              <w:spacing w:after="0" w:line="240" w:lineRule="auto"/>
              <w:jc w:val="center"/>
              <w:rPr>
                <w:rFonts w:ascii="Times New Roman" w:eastAsia="Times New Roman" w:hAnsi="Times New Roman" w:cs="Times New Roman"/>
                <w:i/>
                <w:iCs/>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33" w:rsidRPr="00A4189B" w:rsidRDefault="00353533" w:rsidP="00353533">
            <w:pPr>
              <w:spacing w:after="0" w:line="240" w:lineRule="auto"/>
              <w:jc w:val="center"/>
              <w:rPr>
                <w:rFonts w:ascii="Times New Roman" w:eastAsia="Times New Roman" w:hAnsi="Times New Roman" w:cs="Times New Roman"/>
                <w:i/>
                <w:iCs/>
                <w:lang w:eastAsia="ru-RU"/>
              </w:rPr>
            </w:pPr>
          </w:p>
        </w:tc>
      </w:tr>
      <w:tr w:rsidR="00353533" w:rsidRPr="00A4189B" w:rsidTr="00353533">
        <w:trPr>
          <w:trHeight w:val="5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Государственная программа Челябинской области «Разв</w:t>
            </w:r>
            <w:r w:rsidRPr="00A4189B">
              <w:rPr>
                <w:rFonts w:ascii="Times New Roman" w:eastAsia="Times New Roman" w:hAnsi="Times New Roman" w:cs="Times New Roman"/>
                <w:lang w:eastAsia="ru-RU"/>
              </w:rPr>
              <w:t>и</w:t>
            </w:r>
            <w:r w:rsidRPr="00A4189B">
              <w:rPr>
                <w:rFonts w:ascii="Times New Roman" w:eastAsia="Times New Roman" w:hAnsi="Times New Roman" w:cs="Times New Roman"/>
                <w:lang w:eastAsia="ru-RU"/>
              </w:rPr>
              <w:t>тие образования в Челяби</w:t>
            </w:r>
            <w:r w:rsidRPr="00A4189B">
              <w:rPr>
                <w:rFonts w:ascii="Times New Roman" w:eastAsia="Times New Roman" w:hAnsi="Times New Roman" w:cs="Times New Roman"/>
                <w:lang w:eastAsia="ru-RU"/>
              </w:rPr>
              <w:t>н</w:t>
            </w:r>
            <w:r w:rsidRPr="00A4189B">
              <w:rPr>
                <w:rFonts w:ascii="Times New Roman" w:eastAsia="Times New Roman" w:hAnsi="Times New Roman" w:cs="Times New Roman"/>
                <w:lang w:eastAsia="ru-RU"/>
              </w:rPr>
              <w:t>ской области», в том числе:</w:t>
            </w:r>
          </w:p>
        </w:tc>
        <w:tc>
          <w:tcPr>
            <w:tcW w:w="1417" w:type="dxa"/>
            <w:tcBorders>
              <w:top w:val="nil"/>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33828,2</w:t>
            </w:r>
          </w:p>
        </w:tc>
        <w:tc>
          <w:tcPr>
            <w:tcW w:w="1418" w:type="dxa"/>
            <w:tcBorders>
              <w:top w:val="nil"/>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33828,2</w:t>
            </w:r>
          </w:p>
        </w:tc>
        <w:tc>
          <w:tcPr>
            <w:tcW w:w="1559" w:type="dxa"/>
            <w:tcBorders>
              <w:top w:val="nil"/>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33798,8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100,1</w:t>
            </w:r>
          </w:p>
        </w:tc>
      </w:tr>
      <w:tr w:rsidR="00353533" w:rsidRPr="00A4189B" w:rsidTr="00353533">
        <w:trPr>
          <w:trHeight w:val="57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Подпрограмма «Обеспечение доступности качественного общего и дополнительного образования»</w:t>
            </w:r>
          </w:p>
          <w:p w:rsidR="00353533" w:rsidRPr="00A4189B" w:rsidRDefault="00353533" w:rsidP="00353533">
            <w:pPr>
              <w:spacing w:after="0" w:line="240" w:lineRule="auto"/>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(Компенсация затрат род</w:t>
            </w:r>
            <w:r w:rsidRPr="00A4189B">
              <w:rPr>
                <w:rFonts w:ascii="Times New Roman" w:eastAsia="Times New Roman" w:hAnsi="Times New Roman" w:cs="Times New Roman"/>
                <w:i/>
                <w:lang w:eastAsia="ru-RU"/>
              </w:rPr>
              <w:t>и</w:t>
            </w:r>
            <w:r w:rsidRPr="00A4189B">
              <w:rPr>
                <w:rFonts w:ascii="Times New Roman" w:eastAsia="Times New Roman" w:hAnsi="Times New Roman" w:cs="Times New Roman"/>
                <w:i/>
                <w:lang w:eastAsia="ru-RU"/>
              </w:rPr>
              <w:t>телей (законных представ</w:t>
            </w:r>
            <w:r w:rsidRPr="00A4189B">
              <w:rPr>
                <w:rFonts w:ascii="Times New Roman" w:eastAsia="Times New Roman" w:hAnsi="Times New Roman" w:cs="Times New Roman"/>
                <w:i/>
                <w:lang w:eastAsia="ru-RU"/>
              </w:rPr>
              <w:t>и</w:t>
            </w:r>
            <w:r w:rsidRPr="00A4189B">
              <w:rPr>
                <w:rFonts w:ascii="Times New Roman" w:eastAsia="Times New Roman" w:hAnsi="Times New Roman" w:cs="Times New Roman"/>
                <w:i/>
                <w:lang w:eastAsia="ru-RU"/>
              </w:rPr>
              <w:t>телей) детей-инвалидов в ч</w:t>
            </w:r>
            <w:r w:rsidRPr="00A4189B">
              <w:rPr>
                <w:rFonts w:ascii="Times New Roman" w:eastAsia="Times New Roman" w:hAnsi="Times New Roman" w:cs="Times New Roman"/>
                <w:i/>
                <w:lang w:eastAsia="ru-RU"/>
              </w:rPr>
              <w:t>а</w:t>
            </w:r>
            <w:r w:rsidRPr="00A4189B">
              <w:rPr>
                <w:rFonts w:ascii="Times New Roman" w:eastAsia="Times New Roman" w:hAnsi="Times New Roman" w:cs="Times New Roman"/>
                <w:i/>
                <w:lang w:eastAsia="ru-RU"/>
              </w:rPr>
              <w:t>сти организации обучения по основным общеобразовател</w:t>
            </w:r>
            <w:r w:rsidRPr="00A4189B">
              <w:rPr>
                <w:rFonts w:ascii="Times New Roman" w:eastAsia="Times New Roman" w:hAnsi="Times New Roman" w:cs="Times New Roman"/>
                <w:i/>
                <w:lang w:eastAsia="ru-RU"/>
              </w:rPr>
              <w:t>ь</w:t>
            </w:r>
            <w:r w:rsidRPr="00A4189B">
              <w:rPr>
                <w:rFonts w:ascii="Times New Roman" w:eastAsia="Times New Roman" w:hAnsi="Times New Roman" w:cs="Times New Roman"/>
                <w:i/>
                <w:lang w:eastAsia="ru-RU"/>
              </w:rPr>
              <w:t>ным программам на дому)</w:t>
            </w:r>
          </w:p>
        </w:tc>
        <w:tc>
          <w:tcPr>
            <w:tcW w:w="1417" w:type="dxa"/>
            <w:tcBorders>
              <w:top w:val="nil"/>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33828,2</w:t>
            </w:r>
          </w:p>
        </w:tc>
        <w:tc>
          <w:tcPr>
            <w:tcW w:w="1418" w:type="dxa"/>
            <w:tcBorders>
              <w:top w:val="nil"/>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33828,2</w:t>
            </w:r>
          </w:p>
        </w:tc>
        <w:tc>
          <w:tcPr>
            <w:tcW w:w="1559" w:type="dxa"/>
            <w:tcBorders>
              <w:top w:val="nil"/>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33798,8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100,1</w:t>
            </w:r>
          </w:p>
        </w:tc>
      </w:tr>
    </w:tbl>
    <w:p w:rsidR="00353533" w:rsidRPr="009A7B82" w:rsidRDefault="00353533" w:rsidP="00353533">
      <w:pPr>
        <w:spacing w:after="0" w:line="240" w:lineRule="auto"/>
        <w:ind w:firstLine="708"/>
        <w:jc w:val="both"/>
        <w:rPr>
          <w:rFonts w:eastAsia="Arial"/>
        </w:rPr>
      </w:pPr>
    </w:p>
    <w:p w:rsidR="00353533" w:rsidRPr="00A4189B" w:rsidRDefault="00353533" w:rsidP="00353533">
      <w:pPr>
        <w:spacing w:after="0" w:line="240" w:lineRule="auto"/>
        <w:jc w:val="center"/>
        <w:rPr>
          <w:rFonts w:ascii="Times New Roman" w:eastAsia="Arial" w:hAnsi="Times New Roman" w:cs="Times New Roman"/>
          <w:b/>
          <w:sz w:val="24"/>
          <w:szCs w:val="24"/>
          <w:lang w:eastAsia="ru-RU"/>
        </w:rPr>
      </w:pPr>
      <w:r w:rsidRPr="00A4189B">
        <w:rPr>
          <w:rFonts w:ascii="Times New Roman" w:eastAsia="Arial" w:hAnsi="Times New Roman" w:cs="Times New Roman"/>
          <w:b/>
          <w:sz w:val="24"/>
          <w:szCs w:val="24"/>
          <w:lang w:eastAsia="ru-RU"/>
        </w:rPr>
        <w:t>Государственная программа «Поддержка и развитие дошкольного образования в Чел</w:t>
      </w:r>
      <w:r w:rsidRPr="00A4189B">
        <w:rPr>
          <w:rFonts w:ascii="Times New Roman" w:eastAsia="Arial" w:hAnsi="Times New Roman" w:cs="Times New Roman"/>
          <w:b/>
          <w:sz w:val="24"/>
          <w:szCs w:val="24"/>
          <w:lang w:eastAsia="ru-RU"/>
        </w:rPr>
        <w:t>я</w:t>
      </w:r>
      <w:r w:rsidRPr="00A4189B">
        <w:rPr>
          <w:rFonts w:ascii="Times New Roman" w:eastAsia="Arial" w:hAnsi="Times New Roman" w:cs="Times New Roman"/>
          <w:b/>
          <w:sz w:val="24"/>
          <w:szCs w:val="24"/>
          <w:lang w:eastAsia="ru-RU"/>
        </w:rPr>
        <w:t>бинской области»</w:t>
      </w:r>
    </w:p>
    <w:p w:rsidR="00353533" w:rsidRPr="00A4189B" w:rsidRDefault="00353533" w:rsidP="00353533">
      <w:pPr>
        <w:spacing w:after="0" w:line="240" w:lineRule="auto"/>
        <w:jc w:val="both"/>
        <w:rPr>
          <w:rFonts w:ascii="Times New Roman" w:eastAsia="Times New Roman" w:hAnsi="Times New Roman" w:cs="Times New Roman"/>
          <w:sz w:val="24"/>
          <w:szCs w:val="24"/>
          <w:lang w:eastAsia="ru-RU"/>
        </w:rPr>
      </w:pPr>
      <w:r w:rsidRPr="00A4189B">
        <w:rPr>
          <w:rFonts w:ascii="Times New Roman" w:eastAsia="Times New Roman" w:hAnsi="Times New Roman" w:cs="Times New Roman"/>
          <w:b/>
          <w:sz w:val="24"/>
          <w:szCs w:val="24"/>
          <w:lang w:eastAsia="ru-RU"/>
        </w:rPr>
        <w:t xml:space="preserve">Исполнитель: Управление образования Администрации Миасского городского округа </w:t>
      </w:r>
      <w:r w:rsidRPr="00A4189B">
        <w:rPr>
          <w:rFonts w:ascii="Times New Roman" w:eastAsia="Times New Roman" w:hAnsi="Times New Roman" w:cs="Times New Roman"/>
          <w:sz w:val="24"/>
          <w:szCs w:val="24"/>
          <w:lang w:eastAsia="ru-RU"/>
        </w:rPr>
        <w:t>(раздел 1004).</w:t>
      </w:r>
    </w:p>
    <w:p w:rsidR="00353533" w:rsidRPr="00484203" w:rsidRDefault="00353533" w:rsidP="00353533">
      <w:pPr>
        <w:autoSpaceDE w:val="0"/>
        <w:autoSpaceDN w:val="0"/>
        <w:adjustRightInd w:val="0"/>
        <w:spacing w:after="0" w:line="240" w:lineRule="auto"/>
        <w:ind w:firstLine="709"/>
        <w:jc w:val="both"/>
        <w:rPr>
          <w:rFonts w:eastAsia="Arial"/>
        </w:rPr>
      </w:pPr>
      <w:proofErr w:type="gramStart"/>
      <w:r w:rsidRPr="00A4189B">
        <w:rPr>
          <w:rFonts w:ascii="Times New Roman" w:eastAsia="Times New Roman" w:hAnsi="Times New Roman" w:cs="Times New Roman"/>
          <w:sz w:val="24"/>
          <w:szCs w:val="24"/>
          <w:lang w:eastAsia="ru-RU"/>
        </w:rPr>
        <w:t xml:space="preserve">В рамках данной программы Управлением образования Администрации Миасского городского округа проведены расходы на компенсацию части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 расположенных на территории Челябинской области в сумме </w:t>
      </w:r>
      <w:r w:rsidRPr="00A4189B">
        <w:rPr>
          <w:rFonts w:ascii="Times New Roman" w:eastAsia="Times New Roman" w:hAnsi="Times New Roman" w:cs="Times New Roman"/>
          <w:sz w:val="24"/>
          <w:lang w:eastAsia="ru-RU"/>
        </w:rPr>
        <w:t>26400,9</w:t>
      </w:r>
      <w:r w:rsidRPr="00A4189B">
        <w:rPr>
          <w:rFonts w:ascii="Times New Roman" w:eastAsia="Times New Roman" w:hAnsi="Times New Roman" w:cs="Times New Roman"/>
          <w:sz w:val="24"/>
          <w:szCs w:val="24"/>
          <w:lang w:eastAsia="ru-RU"/>
        </w:rPr>
        <w:t xml:space="preserve"> тыс. рублей, или 100,0% от уточненного бюджета Округа.</w:t>
      </w:r>
      <w:proofErr w:type="gramEnd"/>
      <w:r w:rsidRPr="00A4189B">
        <w:rPr>
          <w:rFonts w:ascii="Times New Roman" w:eastAsia="Times New Roman" w:hAnsi="Times New Roman" w:cs="Times New Roman"/>
          <w:sz w:val="24"/>
          <w:szCs w:val="24"/>
          <w:lang w:eastAsia="ru-RU"/>
        </w:rPr>
        <w:t xml:space="preserve"> </w:t>
      </w:r>
      <w:r w:rsidRPr="007F13E0">
        <w:rPr>
          <w:rFonts w:ascii="Times New Roman" w:eastAsia="Times New Roman" w:hAnsi="Times New Roman" w:cs="Times New Roman"/>
          <w:sz w:val="24"/>
          <w:szCs w:val="24"/>
          <w:lang w:eastAsia="ru-RU"/>
        </w:rPr>
        <w:t>Уменьшение</w:t>
      </w:r>
      <w:r w:rsidRPr="00A4189B">
        <w:rPr>
          <w:rFonts w:ascii="Times New Roman" w:eastAsia="Times New Roman" w:hAnsi="Times New Roman" w:cs="Times New Roman"/>
          <w:sz w:val="24"/>
          <w:szCs w:val="24"/>
          <w:lang w:eastAsia="ru-RU"/>
        </w:rPr>
        <w:t xml:space="preserve"> к уровню 2021 года составило 9,8</w:t>
      </w:r>
      <w:r w:rsidRPr="0048420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4842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 причине снижения </w:t>
      </w:r>
      <w:r w:rsidRPr="00484203">
        <w:rPr>
          <w:rFonts w:ascii="Times New Roman" w:eastAsia="Times New Roman" w:hAnsi="Times New Roman" w:cs="Times New Roman"/>
          <w:sz w:val="24"/>
          <w:szCs w:val="24"/>
          <w:lang w:eastAsia="ru-RU"/>
        </w:rPr>
        <w:t>к</w:t>
      </w:r>
      <w:r w:rsidRPr="00484203">
        <w:rPr>
          <w:rFonts w:ascii="Times New Roman" w:eastAsia="Times New Roman" w:hAnsi="Times New Roman" w:cs="Times New Roman"/>
          <w:sz w:val="24"/>
          <w:szCs w:val="24"/>
          <w:lang w:eastAsia="ru-RU"/>
        </w:rPr>
        <w:t>о</w:t>
      </w:r>
      <w:r w:rsidRPr="00484203">
        <w:rPr>
          <w:rFonts w:ascii="Times New Roman" w:eastAsia="Times New Roman" w:hAnsi="Times New Roman" w:cs="Times New Roman"/>
          <w:sz w:val="24"/>
          <w:szCs w:val="24"/>
          <w:lang w:eastAsia="ru-RU"/>
        </w:rPr>
        <w:t>личества воспитанников образовательных учреждени</w:t>
      </w:r>
      <w:r w:rsidR="001F4852">
        <w:rPr>
          <w:rFonts w:ascii="Times New Roman" w:eastAsia="Times New Roman" w:hAnsi="Times New Roman" w:cs="Times New Roman"/>
          <w:sz w:val="24"/>
          <w:szCs w:val="24"/>
          <w:lang w:eastAsia="ru-RU"/>
        </w:rPr>
        <w:t>й</w:t>
      </w:r>
      <w:r w:rsidRPr="00484203">
        <w:rPr>
          <w:rFonts w:ascii="Times New Roman" w:eastAsia="Times New Roman" w:hAnsi="Times New Roman" w:cs="Times New Roman"/>
          <w:sz w:val="24"/>
          <w:szCs w:val="24"/>
          <w:lang w:eastAsia="ru-RU"/>
        </w:rPr>
        <w:t>, реализующих программы дошкольн</w:t>
      </w:r>
      <w:r w:rsidRPr="00484203">
        <w:rPr>
          <w:rFonts w:ascii="Times New Roman" w:eastAsia="Times New Roman" w:hAnsi="Times New Roman" w:cs="Times New Roman"/>
          <w:sz w:val="24"/>
          <w:szCs w:val="24"/>
          <w:lang w:eastAsia="ru-RU"/>
        </w:rPr>
        <w:t>о</w:t>
      </w:r>
      <w:r w:rsidRPr="00484203">
        <w:rPr>
          <w:rFonts w:ascii="Times New Roman" w:eastAsia="Times New Roman" w:hAnsi="Times New Roman" w:cs="Times New Roman"/>
          <w:sz w:val="24"/>
          <w:szCs w:val="24"/>
          <w:lang w:eastAsia="ru-RU"/>
        </w:rPr>
        <w:t>го образования</w:t>
      </w:r>
      <w:r>
        <w:rPr>
          <w:rFonts w:ascii="Times New Roman" w:eastAsia="Times New Roman" w:hAnsi="Times New Roman" w:cs="Times New Roman"/>
          <w:sz w:val="24"/>
          <w:szCs w:val="24"/>
          <w:lang w:eastAsia="ru-RU"/>
        </w:rPr>
        <w:t xml:space="preserve">, </w:t>
      </w:r>
      <w:r w:rsidRPr="00484203">
        <w:rPr>
          <w:rFonts w:ascii="Times New Roman" w:eastAsia="Times New Roman" w:hAnsi="Times New Roman" w:cs="Times New Roman"/>
          <w:sz w:val="24"/>
          <w:szCs w:val="24"/>
          <w:lang w:eastAsia="ru-RU"/>
        </w:rPr>
        <w:t>на 689 человек.</w:t>
      </w:r>
      <w:r w:rsidRPr="00A4189B">
        <w:rPr>
          <w:rFonts w:ascii="Times New Roman" w:eastAsia="Times New Roman" w:hAnsi="Times New Roman" w:cs="Times New Roman"/>
          <w:color w:val="FF0000"/>
          <w:sz w:val="24"/>
          <w:szCs w:val="24"/>
          <w:lang w:eastAsia="ru-RU"/>
        </w:rPr>
        <w:t xml:space="preserve"> </w:t>
      </w:r>
      <w:r w:rsidRPr="00484203">
        <w:rPr>
          <w:rFonts w:ascii="Times New Roman" w:eastAsia="Times New Roman" w:hAnsi="Times New Roman" w:cs="Times New Roman"/>
          <w:sz w:val="24"/>
          <w:szCs w:val="24"/>
          <w:lang w:eastAsia="ru-RU"/>
        </w:rPr>
        <w:t>За 2022 год предоставлена компенсация части родительской платы за содержание первого ребенка – 3424 получателям, за содержание второго ребенка – 4034 получателям, за содержание третьего ребенка – 1611 получателям.</w:t>
      </w:r>
    </w:p>
    <w:p w:rsidR="00353533" w:rsidRPr="00A4189B" w:rsidRDefault="00353533" w:rsidP="00353533">
      <w:pPr>
        <w:spacing w:after="0" w:line="240" w:lineRule="auto"/>
        <w:ind w:firstLine="708"/>
        <w:contextualSpacing/>
        <w:jc w:val="both"/>
        <w:rPr>
          <w:rFonts w:ascii="Times New Roman" w:eastAsia="Times New Roman" w:hAnsi="Times New Roman" w:cs="Times New Roman"/>
          <w:sz w:val="24"/>
          <w:szCs w:val="24"/>
          <w:lang w:eastAsia="ru-RU"/>
        </w:rPr>
      </w:pPr>
      <w:r w:rsidRPr="00A4189B">
        <w:rPr>
          <w:rFonts w:ascii="Times New Roman" w:eastAsia="Times New Roman" w:hAnsi="Times New Roman" w:cs="Times New Roman"/>
          <w:sz w:val="24"/>
          <w:szCs w:val="24"/>
          <w:lang w:eastAsia="ru-RU"/>
        </w:rPr>
        <w:t>Динамика расходов представлена в таблице:</w:t>
      </w:r>
    </w:p>
    <w:tbl>
      <w:tblPr>
        <w:tblW w:w="9796" w:type="dxa"/>
        <w:tblInd w:w="93" w:type="dxa"/>
        <w:tblLayout w:type="fixed"/>
        <w:tblLook w:val="04A0" w:firstRow="1" w:lastRow="0" w:firstColumn="1" w:lastColumn="0" w:noHBand="0" w:noVBand="1"/>
      </w:tblPr>
      <w:tblGrid>
        <w:gridCol w:w="2992"/>
        <w:gridCol w:w="1487"/>
        <w:gridCol w:w="1276"/>
        <w:gridCol w:w="1559"/>
        <w:gridCol w:w="1276"/>
        <w:gridCol w:w="1206"/>
      </w:tblGrid>
      <w:tr w:rsidR="00353533" w:rsidRPr="00A4189B" w:rsidTr="00353533">
        <w:trPr>
          <w:trHeight w:val="42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lastRenderedPageBreak/>
              <w:t>Наименования расходов</w:t>
            </w:r>
          </w:p>
        </w:tc>
        <w:tc>
          <w:tcPr>
            <w:tcW w:w="4322" w:type="dxa"/>
            <w:gridSpan w:val="3"/>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2022 год</w:t>
            </w:r>
          </w:p>
        </w:tc>
        <w:tc>
          <w:tcPr>
            <w:tcW w:w="1276" w:type="dxa"/>
            <w:vMerge w:val="restart"/>
            <w:tcBorders>
              <w:top w:val="single" w:sz="4" w:space="0" w:color="auto"/>
              <w:left w:val="nil"/>
              <w:bottom w:val="single" w:sz="4" w:space="0" w:color="auto"/>
              <w:right w:val="single" w:sz="4" w:space="0" w:color="auto"/>
            </w:tcBorders>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Исполнено за 2021 год, тыс. 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ния к 2021 году, %</w:t>
            </w:r>
          </w:p>
        </w:tc>
      </w:tr>
      <w:tr w:rsidR="00353533" w:rsidRPr="00A4189B" w:rsidTr="00353533">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33" w:rsidRPr="00A4189B" w:rsidRDefault="00353533" w:rsidP="00353533">
            <w:pPr>
              <w:spacing w:after="0" w:line="240" w:lineRule="auto"/>
              <w:jc w:val="center"/>
              <w:rPr>
                <w:rFonts w:ascii="Times New Roman" w:eastAsia="Times New Roman" w:hAnsi="Times New Roman" w:cs="Times New Roman"/>
                <w:lang w:eastAsia="ru-RU"/>
              </w:rPr>
            </w:pPr>
          </w:p>
        </w:tc>
        <w:tc>
          <w:tcPr>
            <w:tcW w:w="1487" w:type="dxa"/>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Уточненный бюджет, тыс. рублей</w:t>
            </w:r>
          </w:p>
        </w:tc>
        <w:tc>
          <w:tcPr>
            <w:tcW w:w="1276" w:type="dxa"/>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353533" w:rsidRPr="00A4189B" w:rsidRDefault="00353533" w:rsidP="00353533">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353533" w:rsidRPr="00A4189B" w:rsidRDefault="00353533" w:rsidP="00353533">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33" w:rsidRPr="00A4189B" w:rsidRDefault="00353533" w:rsidP="00353533">
            <w:pPr>
              <w:spacing w:after="0" w:line="240" w:lineRule="auto"/>
              <w:jc w:val="center"/>
              <w:rPr>
                <w:rFonts w:ascii="Times New Roman" w:eastAsia="Times New Roman" w:hAnsi="Times New Roman" w:cs="Times New Roman"/>
                <w:i/>
                <w:iCs/>
                <w:lang w:eastAsia="ru-RU"/>
              </w:rPr>
            </w:pPr>
          </w:p>
        </w:tc>
      </w:tr>
      <w:tr w:rsidR="00353533" w:rsidRPr="00A4189B" w:rsidTr="00353533">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Государственная программа Челябинской области «По</w:t>
            </w:r>
            <w:r w:rsidRPr="00A4189B">
              <w:rPr>
                <w:rFonts w:ascii="Times New Roman" w:eastAsia="Times New Roman" w:hAnsi="Times New Roman" w:cs="Times New Roman"/>
                <w:lang w:eastAsia="ru-RU"/>
              </w:rPr>
              <w:t>д</w:t>
            </w:r>
            <w:r w:rsidRPr="00A4189B">
              <w:rPr>
                <w:rFonts w:ascii="Times New Roman" w:eastAsia="Times New Roman" w:hAnsi="Times New Roman" w:cs="Times New Roman"/>
                <w:lang w:eastAsia="ru-RU"/>
              </w:rPr>
              <w:t>держка и развитие дошкол</w:t>
            </w:r>
            <w:r w:rsidRPr="00A4189B">
              <w:rPr>
                <w:rFonts w:ascii="Times New Roman" w:eastAsia="Times New Roman" w:hAnsi="Times New Roman" w:cs="Times New Roman"/>
                <w:lang w:eastAsia="ru-RU"/>
              </w:rPr>
              <w:t>ь</w:t>
            </w:r>
            <w:r w:rsidRPr="00A4189B">
              <w:rPr>
                <w:rFonts w:ascii="Times New Roman" w:eastAsia="Times New Roman" w:hAnsi="Times New Roman" w:cs="Times New Roman"/>
                <w:lang w:eastAsia="ru-RU"/>
              </w:rPr>
              <w:t>ного образования в Челяби</w:t>
            </w:r>
            <w:r w:rsidRPr="00A4189B">
              <w:rPr>
                <w:rFonts w:ascii="Times New Roman" w:eastAsia="Times New Roman" w:hAnsi="Times New Roman" w:cs="Times New Roman"/>
                <w:lang w:eastAsia="ru-RU"/>
              </w:rPr>
              <w:t>н</w:t>
            </w:r>
            <w:r w:rsidRPr="00A4189B">
              <w:rPr>
                <w:rFonts w:ascii="Times New Roman" w:eastAsia="Times New Roman" w:hAnsi="Times New Roman" w:cs="Times New Roman"/>
                <w:lang w:eastAsia="ru-RU"/>
              </w:rPr>
              <w:t>ской области», в том числе:</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26400,9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26400,9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353533" w:rsidRPr="00A4189B" w:rsidRDefault="00353533" w:rsidP="00353533">
            <w:pPr>
              <w:spacing w:after="0" w:line="240" w:lineRule="auto"/>
              <w:jc w:val="center"/>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29274,7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90,2</w:t>
            </w:r>
          </w:p>
        </w:tc>
      </w:tr>
      <w:tr w:rsidR="00353533" w:rsidRPr="00A4189B" w:rsidTr="00353533">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rPr>
                <w:rFonts w:ascii="Times New Roman" w:eastAsia="Times New Roman" w:hAnsi="Times New Roman" w:cs="Times New Roman"/>
                <w:lang w:eastAsia="ru-RU"/>
              </w:rPr>
            </w:pPr>
            <w:r w:rsidRPr="00A4189B">
              <w:rPr>
                <w:rFonts w:ascii="Times New Roman" w:eastAsia="Times New Roman" w:hAnsi="Times New Roman" w:cs="Times New Roman"/>
                <w:lang w:eastAsia="ru-RU"/>
              </w:rPr>
              <w:t>Подпрограмма «Финансовое обеспечение развития д</w:t>
            </w:r>
            <w:r w:rsidRPr="00A4189B">
              <w:rPr>
                <w:rFonts w:ascii="Times New Roman" w:eastAsia="Times New Roman" w:hAnsi="Times New Roman" w:cs="Times New Roman"/>
                <w:lang w:eastAsia="ru-RU"/>
              </w:rPr>
              <w:t>о</w:t>
            </w:r>
            <w:r w:rsidRPr="00A4189B">
              <w:rPr>
                <w:rFonts w:ascii="Times New Roman" w:eastAsia="Times New Roman" w:hAnsi="Times New Roman" w:cs="Times New Roman"/>
                <w:lang w:eastAsia="ru-RU"/>
              </w:rPr>
              <w:t>школьного образования»</w:t>
            </w:r>
          </w:p>
          <w:p w:rsidR="00353533" w:rsidRPr="00A4189B" w:rsidRDefault="00353533" w:rsidP="00353533">
            <w:pPr>
              <w:spacing w:after="0" w:line="240" w:lineRule="auto"/>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(Компенсация части платы, взимаемой с родителей (з</w:t>
            </w:r>
            <w:r w:rsidRPr="00A4189B">
              <w:rPr>
                <w:rFonts w:ascii="Times New Roman" w:eastAsia="Times New Roman" w:hAnsi="Times New Roman" w:cs="Times New Roman"/>
                <w:i/>
                <w:lang w:eastAsia="ru-RU"/>
              </w:rPr>
              <w:t>а</w:t>
            </w:r>
            <w:r w:rsidRPr="00A4189B">
              <w:rPr>
                <w:rFonts w:ascii="Times New Roman" w:eastAsia="Times New Roman" w:hAnsi="Times New Roman" w:cs="Times New Roman"/>
                <w:i/>
                <w:lang w:eastAsia="ru-RU"/>
              </w:rPr>
              <w:t>конных представителей) за присмотр и уход за детьми в образовательных организ</w:t>
            </w:r>
            <w:r w:rsidRPr="00A4189B">
              <w:rPr>
                <w:rFonts w:ascii="Times New Roman" w:eastAsia="Times New Roman" w:hAnsi="Times New Roman" w:cs="Times New Roman"/>
                <w:i/>
                <w:lang w:eastAsia="ru-RU"/>
              </w:rPr>
              <w:t>а</w:t>
            </w:r>
            <w:r w:rsidRPr="00A4189B">
              <w:rPr>
                <w:rFonts w:ascii="Times New Roman" w:eastAsia="Times New Roman" w:hAnsi="Times New Roman" w:cs="Times New Roman"/>
                <w:i/>
                <w:lang w:eastAsia="ru-RU"/>
              </w:rPr>
              <w:t>циях, реализующих образ</w:t>
            </w:r>
            <w:r w:rsidRPr="00A4189B">
              <w:rPr>
                <w:rFonts w:ascii="Times New Roman" w:eastAsia="Times New Roman" w:hAnsi="Times New Roman" w:cs="Times New Roman"/>
                <w:i/>
                <w:lang w:eastAsia="ru-RU"/>
              </w:rPr>
              <w:t>о</w:t>
            </w:r>
            <w:r w:rsidRPr="00A4189B">
              <w:rPr>
                <w:rFonts w:ascii="Times New Roman" w:eastAsia="Times New Roman" w:hAnsi="Times New Roman" w:cs="Times New Roman"/>
                <w:i/>
                <w:lang w:eastAsia="ru-RU"/>
              </w:rPr>
              <w:t>вательную программу д</w:t>
            </w:r>
            <w:r w:rsidRPr="00A4189B">
              <w:rPr>
                <w:rFonts w:ascii="Times New Roman" w:eastAsia="Times New Roman" w:hAnsi="Times New Roman" w:cs="Times New Roman"/>
                <w:i/>
                <w:lang w:eastAsia="ru-RU"/>
              </w:rPr>
              <w:t>о</w:t>
            </w:r>
            <w:r w:rsidRPr="00A4189B">
              <w:rPr>
                <w:rFonts w:ascii="Times New Roman" w:eastAsia="Times New Roman" w:hAnsi="Times New Roman" w:cs="Times New Roman"/>
                <w:i/>
                <w:lang w:eastAsia="ru-RU"/>
              </w:rPr>
              <w:t>школьного образования, ра</w:t>
            </w:r>
            <w:r w:rsidRPr="00A4189B">
              <w:rPr>
                <w:rFonts w:ascii="Times New Roman" w:eastAsia="Times New Roman" w:hAnsi="Times New Roman" w:cs="Times New Roman"/>
                <w:i/>
                <w:lang w:eastAsia="ru-RU"/>
              </w:rPr>
              <w:t>с</w:t>
            </w:r>
            <w:r w:rsidRPr="00A4189B">
              <w:rPr>
                <w:rFonts w:ascii="Times New Roman" w:eastAsia="Times New Roman" w:hAnsi="Times New Roman" w:cs="Times New Roman"/>
                <w:i/>
                <w:lang w:eastAsia="ru-RU"/>
              </w:rPr>
              <w:t>положенных на территории Челябинской области)</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26400,9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26400,9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353533" w:rsidRPr="00A4189B" w:rsidRDefault="00353533" w:rsidP="00353533">
            <w:pPr>
              <w:spacing w:after="0" w:line="240" w:lineRule="auto"/>
              <w:jc w:val="center"/>
              <w:rPr>
                <w:rFonts w:ascii="Times New Roman" w:eastAsia="Times New Roman" w:hAnsi="Times New Roman" w:cs="Times New Roman"/>
                <w:i/>
                <w:lang w:eastAsia="ru-RU"/>
              </w:rPr>
            </w:pPr>
            <w:r w:rsidRPr="00A4189B">
              <w:rPr>
                <w:rFonts w:ascii="Times New Roman" w:eastAsia="Times New Roman" w:hAnsi="Times New Roman" w:cs="Times New Roman"/>
                <w:i/>
                <w:lang w:eastAsia="ru-RU"/>
              </w:rPr>
              <w:t>29274,7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533" w:rsidRPr="00A4189B" w:rsidRDefault="00353533" w:rsidP="00353533">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90,2</w:t>
            </w:r>
          </w:p>
        </w:tc>
      </w:tr>
    </w:tbl>
    <w:p w:rsidR="00353533" w:rsidRPr="009A7B82" w:rsidRDefault="00353533" w:rsidP="00353533">
      <w:pPr>
        <w:autoSpaceDE w:val="0"/>
        <w:autoSpaceDN w:val="0"/>
        <w:adjustRightInd w:val="0"/>
        <w:spacing w:after="0" w:line="240" w:lineRule="auto"/>
        <w:ind w:firstLine="709"/>
        <w:jc w:val="both"/>
        <w:rPr>
          <w:rFonts w:eastAsia="Arial"/>
        </w:rPr>
      </w:pPr>
    </w:p>
    <w:p w:rsidR="00353533" w:rsidRPr="00A4744C" w:rsidRDefault="00353533" w:rsidP="00353533">
      <w:pPr>
        <w:spacing w:after="0" w:line="240" w:lineRule="auto"/>
        <w:contextualSpacing/>
        <w:jc w:val="center"/>
        <w:rPr>
          <w:rFonts w:ascii="Times New Roman" w:eastAsia="Times New Roman" w:hAnsi="Times New Roman" w:cs="Times New Roman"/>
          <w:sz w:val="24"/>
          <w:szCs w:val="24"/>
          <w:lang w:eastAsia="ru-RU"/>
        </w:rPr>
      </w:pPr>
      <w:r w:rsidRPr="00A4744C">
        <w:rPr>
          <w:rFonts w:ascii="Times New Roman" w:eastAsia="Times New Roman" w:hAnsi="Times New Roman" w:cs="Times New Roman"/>
          <w:b/>
          <w:sz w:val="24"/>
          <w:szCs w:val="24"/>
          <w:lang w:eastAsia="ru-RU"/>
        </w:rPr>
        <w:t>Государственная программа Челябинской области «Развитие социальной защиты нас</w:t>
      </w:r>
      <w:r w:rsidRPr="00A4744C">
        <w:rPr>
          <w:rFonts w:ascii="Times New Roman" w:eastAsia="Times New Roman" w:hAnsi="Times New Roman" w:cs="Times New Roman"/>
          <w:b/>
          <w:sz w:val="24"/>
          <w:szCs w:val="24"/>
          <w:lang w:eastAsia="ru-RU"/>
        </w:rPr>
        <w:t>е</w:t>
      </w:r>
      <w:r w:rsidRPr="00A4744C">
        <w:rPr>
          <w:rFonts w:ascii="Times New Roman" w:eastAsia="Times New Roman" w:hAnsi="Times New Roman" w:cs="Times New Roman"/>
          <w:b/>
          <w:sz w:val="24"/>
          <w:szCs w:val="24"/>
          <w:lang w:eastAsia="ru-RU"/>
        </w:rPr>
        <w:t>ления в Челябинской области»</w:t>
      </w:r>
    </w:p>
    <w:p w:rsidR="00353533" w:rsidRPr="00A4744C" w:rsidRDefault="00353533" w:rsidP="00353533">
      <w:pPr>
        <w:spacing w:after="0" w:line="240" w:lineRule="auto"/>
        <w:contextualSpacing/>
        <w:jc w:val="both"/>
        <w:rPr>
          <w:rFonts w:ascii="Times New Roman" w:eastAsia="Times New Roman" w:hAnsi="Times New Roman" w:cs="Times New Roman"/>
          <w:sz w:val="24"/>
          <w:szCs w:val="24"/>
          <w:lang w:eastAsia="ru-RU"/>
        </w:rPr>
      </w:pPr>
      <w:r w:rsidRPr="00A4744C">
        <w:rPr>
          <w:rFonts w:ascii="Times New Roman" w:eastAsia="Times New Roman" w:hAnsi="Times New Roman" w:cs="Times New Roman"/>
          <w:b/>
          <w:sz w:val="24"/>
          <w:szCs w:val="24"/>
          <w:lang w:eastAsia="ru-RU"/>
        </w:rPr>
        <w:t xml:space="preserve">Исполнители: Управление социальной защиты населения Администрации Миасского городского округа </w:t>
      </w:r>
      <w:r w:rsidRPr="00A4744C">
        <w:rPr>
          <w:rFonts w:ascii="Times New Roman" w:eastAsia="Times New Roman" w:hAnsi="Times New Roman" w:cs="Times New Roman"/>
          <w:sz w:val="24"/>
          <w:szCs w:val="24"/>
          <w:lang w:eastAsia="ru-RU"/>
        </w:rPr>
        <w:t xml:space="preserve">(разделы 0705,1002,1003,1004,1006), </w:t>
      </w:r>
      <w:r w:rsidRPr="00A4744C">
        <w:rPr>
          <w:rFonts w:ascii="Times New Roman" w:eastAsia="Times New Roman" w:hAnsi="Times New Roman" w:cs="Times New Roman"/>
          <w:b/>
          <w:sz w:val="24"/>
          <w:szCs w:val="24"/>
          <w:lang w:eastAsia="ru-RU"/>
        </w:rPr>
        <w:t>Управление культуры Админ</w:t>
      </w:r>
      <w:r w:rsidRPr="00A4744C">
        <w:rPr>
          <w:rFonts w:ascii="Times New Roman" w:eastAsia="Times New Roman" w:hAnsi="Times New Roman" w:cs="Times New Roman"/>
          <w:b/>
          <w:sz w:val="24"/>
          <w:szCs w:val="24"/>
          <w:lang w:eastAsia="ru-RU"/>
        </w:rPr>
        <w:t>и</w:t>
      </w:r>
      <w:r w:rsidRPr="00A4744C">
        <w:rPr>
          <w:rFonts w:ascii="Times New Roman" w:eastAsia="Times New Roman" w:hAnsi="Times New Roman" w:cs="Times New Roman"/>
          <w:b/>
          <w:sz w:val="24"/>
          <w:szCs w:val="24"/>
          <w:lang w:eastAsia="ru-RU"/>
        </w:rPr>
        <w:t xml:space="preserve">страции Миасского городского округа </w:t>
      </w:r>
      <w:r w:rsidRPr="00A4744C">
        <w:rPr>
          <w:rFonts w:ascii="Times New Roman" w:eastAsia="Times New Roman" w:hAnsi="Times New Roman" w:cs="Times New Roman"/>
          <w:sz w:val="24"/>
          <w:szCs w:val="24"/>
          <w:lang w:eastAsia="ru-RU"/>
        </w:rPr>
        <w:t xml:space="preserve">(раздел 1003), </w:t>
      </w:r>
      <w:r w:rsidRPr="00A4744C">
        <w:rPr>
          <w:rFonts w:ascii="Times New Roman" w:eastAsia="Times New Roman" w:hAnsi="Times New Roman" w:cs="Times New Roman"/>
          <w:b/>
          <w:sz w:val="24"/>
          <w:szCs w:val="24"/>
          <w:lang w:eastAsia="ru-RU"/>
        </w:rPr>
        <w:t>Управление образования Админ</w:t>
      </w:r>
      <w:r w:rsidRPr="00A4744C">
        <w:rPr>
          <w:rFonts w:ascii="Times New Roman" w:eastAsia="Times New Roman" w:hAnsi="Times New Roman" w:cs="Times New Roman"/>
          <w:b/>
          <w:sz w:val="24"/>
          <w:szCs w:val="24"/>
          <w:lang w:eastAsia="ru-RU"/>
        </w:rPr>
        <w:t>и</w:t>
      </w:r>
      <w:r w:rsidRPr="00A4744C">
        <w:rPr>
          <w:rFonts w:ascii="Times New Roman" w:eastAsia="Times New Roman" w:hAnsi="Times New Roman" w:cs="Times New Roman"/>
          <w:b/>
          <w:sz w:val="24"/>
          <w:szCs w:val="24"/>
          <w:lang w:eastAsia="ru-RU"/>
        </w:rPr>
        <w:t xml:space="preserve">страции Миасского городского округа </w:t>
      </w:r>
      <w:r w:rsidRPr="00A4744C">
        <w:rPr>
          <w:rFonts w:ascii="Times New Roman" w:eastAsia="Times New Roman" w:hAnsi="Times New Roman" w:cs="Times New Roman"/>
          <w:sz w:val="24"/>
          <w:szCs w:val="24"/>
          <w:lang w:eastAsia="ru-RU"/>
        </w:rPr>
        <w:t>(раздел 1003).</w:t>
      </w:r>
    </w:p>
    <w:p w:rsidR="00353533" w:rsidRPr="00E571F4" w:rsidRDefault="00353533" w:rsidP="0035353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4744C">
        <w:rPr>
          <w:rFonts w:ascii="Times New Roman" w:eastAsia="Times New Roman" w:hAnsi="Times New Roman" w:cs="Times New Roman"/>
          <w:sz w:val="24"/>
          <w:szCs w:val="24"/>
          <w:lang w:eastAsia="ru-RU"/>
        </w:rPr>
        <w:t xml:space="preserve">Основной целью программы является повышение уровня и качества жизни граждан, </w:t>
      </w:r>
      <w:r w:rsidRPr="00E571F4">
        <w:rPr>
          <w:rFonts w:ascii="Times New Roman" w:eastAsia="Times New Roman" w:hAnsi="Times New Roman" w:cs="Times New Roman"/>
          <w:sz w:val="24"/>
          <w:szCs w:val="24"/>
          <w:lang w:eastAsia="ru-RU"/>
        </w:rPr>
        <w:t>нуждающихся в социальной защите государства.</w:t>
      </w:r>
    </w:p>
    <w:p w:rsidR="00353533" w:rsidRPr="00E571F4" w:rsidRDefault="00353533" w:rsidP="0035353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571F4">
        <w:rPr>
          <w:rFonts w:ascii="Times New Roman" w:eastAsia="Times New Roman" w:hAnsi="Times New Roman" w:cs="Times New Roman"/>
          <w:sz w:val="24"/>
          <w:szCs w:val="24"/>
          <w:lang w:eastAsia="ru-RU"/>
        </w:rPr>
        <w:t xml:space="preserve">Исполнение за 2022 год </w:t>
      </w:r>
      <w:r>
        <w:rPr>
          <w:rFonts w:ascii="Times New Roman" w:eastAsia="Times New Roman" w:hAnsi="Times New Roman" w:cs="Times New Roman"/>
          <w:sz w:val="24"/>
          <w:szCs w:val="24"/>
          <w:lang w:eastAsia="ru-RU"/>
        </w:rPr>
        <w:t>по программе составило 963509,6</w:t>
      </w:r>
      <w:r w:rsidRPr="00E571F4">
        <w:rPr>
          <w:rFonts w:ascii="Times New Roman" w:eastAsia="Times New Roman" w:hAnsi="Times New Roman" w:cs="Times New Roman"/>
          <w:sz w:val="24"/>
          <w:szCs w:val="24"/>
          <w:lang w:eastAsia="ru-RU"/>
        </w:rPr>
        <w:t xml:space="preserve"> тыс. рублей, или 98,9% от уточне</w:t>
      </w:r>
      <w:r>
        <w:rPr>
          <w:rFonts w:ascii="Times New Roman" w:eastAsia="Times New Roman" w:hAnsi="Times New Roman" w:cs="Times New Roman"/>
          <w:sz w:val="24"/>
          <w:szCs w:val="24"/>
          <w:lang w:eastAsia="ru-RU"/>
        </w:rPr>
        <w:t>нного бюджета Округа – 974811,9</w:t>
      </w:r>
      <w:r w:rsidRPr="00E571F4">
        <w:rPr>
          <w:rFonts w:ascii="Times New Roman" w:eastAsia="Times New Roman" w:hAnsi="Times New Roman" w:cs="Times New Roman"/>
          <w:sz w:val="24"/>
          <w:szCs w:val="24"/>
          <w:lang w:eastAsia="ru-RU"/>
        </w:rPr>
        <w:t xml:space="preserve"> тыс. рублей, со сниж</w:t>
      </w:r>
      <w:r>
        <w:rPr>
          <w:rFonts w:ascii="Times New Roman" w:eastAsia="Times New Roman" w:hAnsi="Times New Roman" w:cs="Times New Roman"/>
          <w:sz w:val="24"/>
          <w:szCs w:val="24"/>
          <w:lang w:eastAsia="ru-RU"/>
        </w:rPr>
        <w:t>ением к уровню 2021 года на 17,9</w:t>
      </w:r>
      <w:r w:rsidRPr="00E571F4">
        <w:rPr>
          <w:rFonts w:ascii="Times New Roman" w:eastAsia="Times New Roman" w:hAnsi="Times New Roman" w:cs="Times New Roman"/>
          <w:sz w:val="24"/>
          <w:szCs w:val="24"/>
          <w:lang w:eastAsia="ru-RU"/>
        </w:rPr>
        <w:t xml:space="preserve">%. </w:t>
      </w:r>
    </w:p>
    <w:p w:rsidR="00353533" w:rsidRPr="00E571F4" w:rsidRDefault="00353533" w:rsidP="00353533">
      <w:pPr>
        <w:spacing w:after="0" w:line="240" w:lineRule="auto"/>
        <w:ind w:firstLine="708"/>
        <w:contextualSpacing/>
        <w:jc w:val="both"/>
        <w:rPr>
          <w:rFonts w:ascii="Times New Roman" w:eastAsia="Times New Roman" w:hAnsi="Times New Roman" w:cs="Times New Roman"/>
          <w:sz w:val="24"/>
          <w:szCs w:val="24"/>
          <w:lang w:eastAsia="ru-RU"/>
        </w:rPr>
      </w:pPr>
      <w:r w:rsidRPr="00E571F4">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938" w:type="dxa"/>
        <w:tblInd w:w="93" w:type="dxa"/>
        <w:tblLayout w:type="fixed"/>
        <w:tblLook w:val="04A0" w:firstRow="1" w:lastRow="0" w:firstColumn="1" w:lastColumn="0" w:noHBand="0" w:noVBand="1"/>
      </w:tblPr>
      <w:tblGrid>
        <w:gridCol w:w="2992"/>
        <w:gridCol w:w="1418"/>
        <w:gridCol w:w="1559"/>
        <w:gridCol w:w="1276"/>
        <w:gridCol w:w="1417"/>
        <w:gridCol w:w="1276"/>
      </w:tblGrid>
      <w:tr w:rsidR="00353533" w:rsidRPr="00BC4BE3" w:rsidTr="00353533">
        <w:trPr>
          <w:trHeight w:val="29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2433BF">
              <w:rPr>
                <w:rFonts w:ascii="Times New Roman" w:eastAsia="Times New Roman" w:hAnsi="Times New Roman" w:cs="Times New Roman"/>
                <w:lang w:eastAsia="ru-RU"/>
              </w:rPr>
              <w:t>Направления расходов</w:t>
            </w:r>
          </w:p>
        </w:tc>
        <w:tc>
          <w:tcPr>
            <w:tcW w:w="4253" w:type="dxa"/>
            <w:gridSpan w:val="3"/>
            <w:tcBorders>
              <w:top w:val="single" w:sz="4" w:space="0" w:color="auto"/>
              <w:left w:val="nil"/>
              <w:bottom w:val="single" w:sz="4" w:space="0" w:color="auto"/>
              <w:right w:val="single" w:sz="4" w:space="0" w:color="auto"/>
            </w:tcBorders>
            <w:shd w:val="clear" w:color="auto" w:fill="auto"/>
            <w:vAlign w:val="center"/>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BF2043">
              <w:rPr>
                <w:rFonts w:ascii="Times New Roman" w:eastAsia="Times New Roman" w:hAnsi="Times New Roman" w:cs="Times New Roman"/>
                <w:iCs/>
                <w:lang w:eastAsia="ru-RU"/>
              </w:rPr>
              <w:t>2022 год</w:t>
            </w:r>
          </w:p>
        </w:tc>
        <w:tc>
          <w:tcPr>
            <w:tcW w:w="1417" w:type="dxa"/>
            <w:vMerge w:val="restart"/>
            <w:tcBorders>
              <w:top w:val="single" w:sz="4" w:space="0" w:color="auto"/>
              <w:left w:val="nil"/>
              <w:bottom w:val="single" w:sz="4" w:space="0" w:color="auto"/>
              <w:right w:val="single" w:sz="4" w:space="0" w:color="auto"/>
            </w:tcBorders>
            <w:vAlign w:val="center"/>
          </w:tcPr>
          <w:p w:rsidR="00353533" w:rsidRPr="001A4FA2" w:rsidRDefault="00353533" w:rsidP="00353533">
            <w:pPr>
              <w:spacing w:after="0" w:line="240" w:lineRule="auto"/>
              <w:jc w:val="center"/>
              <w:rPr>
                <w:rFonts w:ascii="Times New Roman" w:eastAsia="Times New Roman" w:hAnsi="Times New Roman" w:cs="Times New Roman"/>
                <w:iCs/>
                <w:lang w:eastAsia="ru-RU"/>
              </w:rPr>
            </w:pPr>
            <w:r w:rsidRPr="001A4FA2">
              <w:rPr>
                <w:rFonts w:ascii="Times New Roman" w:eastAsia="Times New Roman" w:hAnsi="Times New Roman" w:cs="Times New Roman"/>
                <w:iCs/>
                <w:lang w:eastAsia="ru-RU"/>
              </w:rPr>
              <w:t>Исполнено за 2021 год тыс. рублей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1A4FA2">
              <w:rPr>
                <w:rFonts w:ascii="Times New Roman" w:eastAsia="Times New Roman" w:hAnsi="Times New Roman" w:cs="Times New Roman"/>
                <w:iCs/>
                <w:lang w:eastAsia="ru-RU"/>
              </w:rPr>
              <w:t>Процент исполн</w:t>
            </w:r>
            <w:r w:rsidRPr="001A4FA2">
              <w:rPr>
                <w:rFonts w:ascii="Times New Roman" w:eastAsia="Times New Roman" w:hAnsi="Times New Roman" w:cs="Times New Roman"/>
                <w:iCs/>
                <w:lang w:eastAsia="ru-RU"/>
              </w:rPr>
              <w:t>е</w:t>
            </w:r>
            <w:r w:rsidRPr="001A4FA2">
              <w:rPr>
                <w:rFonts w:ascii="Times New Roman" w:eastAsia="Times New Roman" w:hAnsi="Times New Roman" w:cs="Times New Roman"/>
                <w:iCs/>
                <w:lang w:eastAsia="ru-RU"/>
              </w:rPr>
              <w:t>ния к 2021 году, %</w:t>
            </w:r>
          </w:p>
        </w:tc>
      </w:tr>
      <w:tr w:rsidR="00353533" w:rsidRPr="00BC4BE3" w:rsidTr="00353533">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C3763E">
              <w:rPr>
                <w:rFonts w:ascii="Times New Roman" w:eastAsia="Times New Roman" w:hAnsi="Times New Roman" w:cs="Times New Roman"/>
                <w:lang w:eastAsia="ru-RU"/>
              </w:rPr>
              <w:t>Уточненный бюджет  тыс. рублей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BF2043">
              <w:rPr>
                <w:rFonts w:ascii="Times New Roman" w:eastAsia="Times New Roman" w:hAnsi="Times New Roman" w:cs="Times New Roman"/>
                <w:lang w:eastAsia="ru-RU"/>
              </w:rPr>
              <w:t>Исполнение тыс. рублей</w:t>
            </w:r>
          </w:p>
        </w:tc>
        <w:tc>
          <w:tcPr>
            <w:tcW w:w="1276" w:type="dxa"/>
            <w:tcBorders>
              <w:top w:val="single" w:sz="4" w:space="0" w:color="auto"/>
              <w:left w:val="nil"/>
              <w:bottom w:val="single" w:sz="4" w:space="0" w:color="auto"/>
              <w:right w:val="single" w:sz="4" w:space="0" w:color="auto"/>
            </w:tcBorders>
            <w:shd w:val="clear" w:color="auto" w:fill="auto"/>
            <w:vAlign w:val="center"/>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0B2208">
              <w:rPr>
                <w:rFonts w:ascii="Times New Roman" w:eastAsia="Times New Roman" w:hAnsi="Times New Roman" w:cs="Times New Roman"/>
                <w:iCs/>
                <w:lang w:eastAsia="ru-RU"/>
              </w:rPr>
              <w:t>Процент к уточне</w:t>
            </w:r>
            <w:r w:rsidRPr="000B2208">
              <w:rPr>
                <w:rFonts w:ascii="Times New Roman" w:eastAsia="Times New Roman" w:hAnsi="Times New Roman" w:cs="Times New Roman"/>
                <w:iCs/>
                <w:lang w:eastAsia="ru-RU"/>
              </w:rPr>
              <w:t>н</w:t>
            </w:r>
            <w:r w:rsidRPr="000B2208">
              <w:rPr>
                <w:rFonts w:ascii="Times New Roman" w:eastAsia="Times New Roman" w:hAnsi="Times New Roman" w:cs="Times New Roman"/>
                <w:iCs/>
                <w:lang w:eastAsia="ru-RU"/>
              </w:rPr>
              <w:t>ному бюджету, %</w:t>
            </w:r>
          </w:p>
        </w:tc>
        <w:tc>
          <w:tcPr>
            <w:tcW w:w="1417" w:type="dxa"/>
            <w:vMerge/>
            <w:tcBorders>
              <w:top w:val="single" w:sz="4" w:space="0" w:color="auto"/>
              <w:left w:val="nil"/>
              <w:bottom w:val="single" w:sz="4" w:space="0" w:color="auto"/>
              <w:right w:val="single" w:sz="4" w:space="0" w:color="auto"/>
            </w:tcBorders>
          </w:tcPr>
          <w:p w:rsidR="00353533" w:rsidRPr="001A4FA2" w:rsidRDefault="00353533" w:rsidP="00353533">
            <w:pPr>
              <w:spacing w:after="0" w:line="240" w:lineRule="auto"/>
              <w:jc w:val="center"/>
              <w:rPr>
                <w:rFonts w:ascii="Times New Roman" w:eastAsia="Times New Roman" w:hAnsi="Times New Roman" w:cs="Times New Roman"/>
                <w:i/>
                <w:iCs/>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3533" w:rsidRPr="00BC4BE3" w:rsidRDefault="00353533" w:rsidP="00353533">
            <w:pPr>
              <w:spacing w:after="0" w:line="240" w:lineRule="auto"/>
              <w:jc w:val="center"/>
              <w:rPr>
                <w:rFonts w:ascii="Times New Roman" w:eastAsia="Times New Roman" w:hAnsi="Times New Roman" w:cs="Times New Roman"/>
                <w:i/>
                <w:iCs/>
                <w:highlight w:val="yellow"/>
                <w:lang w:eastAsia="ru-RU"/>
              </w:rPr>
            </w:pPr>
          </w:p>
        </w:tc>
      </w:tr>
      <w:tr w:rsidR="00353533" w:rsidRPr="00BC4BE3" w:rsidTr="00353533">
        <w:trPr>
          <w:trHeight w:val="1386"/>
        </w:trPr>
        <w:tc>
          <w:tcPr>
            <w:tcW w:w="2992" w:type="dxa"/>
            <w:tcBorders>
              <w:top w:val="nil"/>
              <w:left w:val="single" w:sz="4" w:space="0" w:color="auto"/>
              <w:bottom w:val="single" w:sz="4" w:space="0" w:color="auto"/>
              <w:right w:val="single" w:sz="4" w:space="0" w:color="auto"/>
            </w:tcBorders>
            <w:shd w:val="clear" w:color="auto" w:fill="auto"/>
            <w:hideMark/>
          </w:tcPr>
          <w:p w:rsidR="00353533" w:rsidRPr="00BC4BE3" w:rsidRDefault="00353533" w:rsidP="00353533">
            <w:pPr>
              <w:spacing w:after="0"/>
              <w:contextualSpacing/>
              <w:rPr>
                <w:rFonts w:ascii="Times New Roman" w:hAnsi="Times New Roman" w:cs="Times New Roman"/>
                <w:highlight w:val="yellow"/>
              </w:rPr>
            </w:pPr>
            <w:r w:rsidRPr="002433BF">
              <w:rPr>
                <w:rFonts w:ascii="Times New Roman" w:hAnsi="Times New Roman" w:cs="Times New Roman"/>
              </w:rPr>
              <w:t>Государственная программа Челябинской области «Ра</w:t>
            </w:r>
            <w:r w:rsidRPr="002433BF">
              <w:rPr>
                <w:rFonts w:ascii="Times New Roman" w:hAnsi="Times New Roman" w:cs="Times New Roman"/>
              </w:rPr>
              <w:t>з</w:t>
            </w:r>
            <w:r w:rsidRPr="002433BF">
              <w:rPr>
                <w:rFonts w:ascii="Times New Roman" w:hAnsi="Times New Roman" w:cs="Times New Roman"/>
              </w:rPr>
              <w:t>витие социальной защиты населения в Челябинской области» в том числе:</w:t>
            </w:r>
          </w:p>
        </w:tc>
        <w:tc>
          <w:tcPr>
            <w:tcW w:w="1418"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C3763E">
              <w:rPr>
                <w:rFonts w:ascii="Times New Roman" w:eastAsia="Times New Roman" w:hAnsi="Times New Roman" w:cs="Times New Roman"/>
                <w:lang w:eastAsia="ru-RU"/>
              </w:rPr>
              <w:t>974811,9</w:t>
            </w:r>
          </w:p>
        </w:tc>
        <w:tc>
          <w:tcPr>
            <w:tcW w:w="1559"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BF2043">
              <w:rPr>
                <w:rFonts w:ascii="Times New Roman" w:eastAsia="Times New Roman" w:hAnsi="Times New Roman" w:cs="Times New Roman"/>
                <w:lang w:eastAsia="ru-RU"/>
              </w:rPr>
              <w:t>963509,6</w:t>
            </w:r>
          </w:p>
        </w:tc>
        <w:tc>
          <w:tcPr>
            <w:tcW w:w="1276"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0B2208">
              <w:rPr>
                <w:rFonts w:ascii="Times New Roman" w:eastAsia="Times New Roman" w:hAnsi="Times New Roman" w:cs="Times New Roman"/>
                <w:iCs/>
                <w:lang w:eastAsia="ru-RU"/>
              </w:rPr>
              <w:t>98,</w:t>
            </w:r>
            <w:r>
              <w:rPr>
                <w:rFonts w:ascii="Times New Roman" w:eastAsia="Times New Roman" w:hAnsi="Times New Roman" w:cs="Times New Roman"/>
                <w:iCs/>
                <w:lang w:eastAsia="ru-RU"/>
              </w:rPr>
              <w:t>8</w:t>
            </w:r>
          </w:p>
        </w:tc>
        <w:tc>
          <w:tcPr>
            <w:tcW w:w="1417" w:type="dxa"/>
            <w:tcBorders>
              <w:top w:val="single" w:sz="4" w:space="0" w:color="auto"/>
              <w:left w:val="nil"/>
              <w:bottom w:val="single" w:sz="4" w:space="0" w:color="auto"/>
              <w:right w:val="single" w:sz="4" w:space="0" w:color="auto"/>
            </w:tcBorders>
            <w:vAlign w:val="center"/>
          </w:tcPr>
          <w:p w:rsidR="00353533" w:rsidRPr="001A4FA2" w:rsidRDefault="00353533" w:rsidP="00353533">
            <w:pPr>
              <w:spacing w:after="0" w:line="240" w:lineRule="auto"/>
              <w:jc w:val="center"/>
              <w:rPr>
                <w:rFonts w:ascii="Times New Roman" w:eastAsia="Times New Roman" w:hAnsi="Times New Roman" w:cs="Times New Roman"/>
                <w:iCs/>
                <w:lang w:eastAsia="ru-RU"/>
              </w:rPr>
            </w:pPr>
            <w:r w:rsidRPr="001A4FA2">
              <w:rPr>
                <w:rFonts w:ascii="Times New Roman" w:eastAsia="Times New Roman" w:hAnsi="Times New Roman" w:cs="Times New Roman"/>
                <w:lang w:eastAsia="ru-RU"/>
              </w:rPr>
              <w:t>1173899,9</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53533" w:rsidRPr="00D410E4" w:rsidRDefault="00353533" w:rsidP="00353533">
            <w:pPr>
              <w:spacing w:after="0" w:line="240" w:lineRule="auto"/>
              <w:jc w:val="center"/>
              <w:rPr>
                <w:rFonts w:ascii="Times New Roman" w:eastAsia="Times New Roman" w:hAnsi="Times New Roman" w:cs="Times New Roman"/>
                <w:iCs/>
                <w:lang w:eastAsia="ru-RU"/>
              </w:rPr>
            </w:pPr>
            <w:r w:rsidRPr="00D410E4">
              <w:rPr>
                <w:rFonts w:ascii="Times New Roman" w:eastAsia="Times New Roman" w:hAnsi="Times New Roman" w:cs="Times New Roman"/>
                <w:iCs/>
                <w:lang w:eastAsia="ru-RU"/>
              </w:rPr>
              <w:t>82,1</w:t>
            </w:r>
          </w:p>
        </w:tc>
      </w:tr>
      <w:tr w:rsidR="00353533" w:rsidRPr="00BC4BE3" w:rsidTr="00353533">
        <w:trPr>
          <w:trHeight w:val="591"/>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contextualSpacing/>
              <w:rPr>
                <w:rFonts w:ascii="Times New Roman" w:eastAsia="Times New Roman" w:hAnsi="Times New Roman" w:cs="Times New Roman"/>
                <w:highlight w:val="yellow"/>
                <w:lang w:eastAsia="ru-RU"/>
              </w:rPr>
            </w:pPr>
            <w:r w:rsidRPr="000B2208">
              <w:rPr>
                <w:rFonts w:ascii="Times New Roman" w:hAnsi="Times New Roman" w:cs="Times New Roman"/>
              </w:rPr>
              <w:t>Подпрограмма «Дети Южн</w:t>
            </w:r>
            <w:r w:rsidRPr="000B2208">
              <w:rPr>
                <w:rFonts w:ascii="Times New Roman" w:hAnsi="Times New Roman" w:cs="Times New Roman"/>
              </w:rPr>
              <w:t>о</w:t>
            </w:r>
            <w:r w:rsidRPr="000B2208">
              <w:rPr>
                <w:rFonts w:ascii="Times New Roman" w:hAnsi="Times New Roman" w:cs="Times New Roman"/>
              </w:rPr>
              <w:t xml:space="preserve">го Урала» </w:t>
            </w:r>
            <w:r w:rsidRPr="000B2208">
              <w:rPr>
                <w:rFonts w:ascii="Times New Roman" w:hAnsi="Times New Roman" w:cs="Times New Roman"/>
                <w:i/>
              </w:rPr>
              <w:t>(</w:t>
            </w:r>
            <w:r w:rsidRPr="000B2208">
              <w:rPr>
                <w:rFonts w:ascii="Times New Roman" w:eastAsia="Times New Roman" w:hAnsi="Times New Roman" w:cs="Times New Roman"/>
                <w:i/>
                <w:lang w:eastAsia="ru-RU"/>
              </w:rPr>
              <w:t>обеспечение де</w:t>
            </w:r>
            <w:r w:rsidRPr="000B2208">
              <w:rPr>
                <w:rFonts w:ascii="Times New Roman" w:eastAsia="Times New Roman" w:hAnsi="Times New Roman" w:cs="Times New Roman"/>
                <w:i/>
                <w:lang w:eastAsia="ru-RU"/>
              </w:rPr>
              <w:t>я</w:t>
            </w:r>
            <w:r w:rsidRPr="000B2208">
              <w:rPr>
                <w:rFonts w:ascii="Times New Roman" w:eastAsia="Times New Roman" w:hAnsi="Times New Roman" w:cs="Times New Roman"/>
                <w:i/>
                <w:lang w:eastAsia="ru-RU"/>
              </w:rPr>
              <w:t xml:space="preserve">тельности </w:t>
            </w:r>
            <w:r w:rsidRPr="000B2208">
              <w:rPr>
                <w:rFonts w:ascii="Times New Roman" w:eastAsia="Calibri" w:hAnsi="Times New Roman" w:cs="Times New Roman"/>
                <w:i/>
              </w:rPr>
              <w:t>казенных учр</w:t>
            </w:r>
            <w:r w:rsidRPr="000B2208">
              <w:rPr>
                <w:rFonts w:ascii="Times New Roman" w:eastAsia="Calibri" w:hAnsi="Times New Roman" w:cs="Times New Roman"/>
                <w:i/>
              </w:rPr>
              <w:t>е</w:t>
            </w:r>
            <w:r w:rsidRPr="000B2208">
              <w:rPr>
                <w:rFonts w:ascii="Times New Roman" w:eastAsia="Calibri" w:hAnsi="Times New Roman" w:cs="Times New Roman"/>
                <w:i/>
              </w:rPr>
              <w:t>ждений, выплата госуда</w:t>
            </w:r>
            <w:r w:rsidRPr="000B2208">
              <w:rPr>
                <w:rFonts w:ascii="Times New Roman" w:eastAsia="Calibri" w:hAnsi="Times New Roman" w:cs="Times New Roman"/>
                <w:i/>
              </w:rPr>
              <w:t>р</w:t>
            </w:r>
            <w:r w:rsidRPr="000B2208">
              <w:rPr>
                <w:rFonts w:ascii="Times New Roman" w:eastAsia="Calibri" w:hAnsi="Times New Roman" w:cs="Times New Roman"/>
                <w:i/>
              </w:rPr>
              <w:t>ственных  пособий)</w:t>
            </w:r>
          </w:p>
        </w:tc>
        <w:tc>
          <w:tcPr>
            <w:tcW w:w="1418"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C3763E">
              <w:rPr>
                <w:rFonts w:ascii="Times New Roman" w:eastAsia="Times New Roman" w:hAnsi="Times New Roman" w:cs="Times New Roman"/>
                <w:lang w:eastAsia="ru-RU"/>
              </w:rPr>
              <w:t>252859,2</w:t>
            </w:r>
          </w:p>
        </w:tc>
        <w:tc>
          <w:tcPr>
            <w:tcW w:w="1559"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251857</w:t>
            </w:r>
            <w:r w:rsidRPr="00BF2043">
              <w:rPr>
                <w:rFonts w:ascii="Times New Roman" w:eastAsia="Times New Roman" w:hAnsi="Times New Roman" w:cs="Times New Roman"/>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0B2208">
              <w:rPr>
                <w:rFonts w:ascii="Times New Roman" w:eastAsia="Times New Roman" w:hAnsi="Times New Roman" w:cs="Times New Roman"/>
                <w:iCs/>
                <w:lang w:eastAsia="ru-RU"/>
              </w:rPr>
              <w:t>99,6</w:t>
            </w:r>
          </w:p>
        </w:tc>
        <w:tc>
          <w:tcPr>
            <w:tcW w:w="1417" w:type="dxa"/>
            <w:tcBorders>
              <w:top w:val="single" w:sz="4" w:space="0" w:color="auto"/>
              <w:left w:val="nil"/>
              <w:bottom w:val="single" w:sz="4" w:space="0" w:color="auto"/>
              <w:right w:val="single" w:sz="4" w:space="0" w:color="auto"/>
            </w:tcBorders>
            <w:vAlign w:val="center"/>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1A4FA2">
              <w:rPr>
                <w:rFonts w:ascii="Times New Roman" w:eastAsia="Times New Roman" w:hAnsi="Times New Roman" w:cs="Times New Roman"/>
                <w:lang w:eastAsia="ru-RU"/>
              </w:rPr>
              <w:t>358546,4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53533" w:rsidRPr="00D410E4" w:rsidRDefault="00353533" w:rsidP="00353533">
            <w:pPr>
              <w:spacing w:after="0" w:line="240" w:lineRule="auto"/>
              <w:jc w:val="center"/>
              <w:rPr>
                <w:rFonts w:ascii="Times New Roman" w:eastAsia="Times New Roman" w:hAnsi="Times New Roman" w:cs="Times New Roman"/>
                <w:iCs/>
                <w:lang w:eastAsia="ru-RU"/>
              </w:rPr>
            </w:pPr>
            <w:r w:rsidRPr="00D410E4">
              <w:rPr>
                <w:rFonts w:ascii="Times New Roman" w:eastAsia="Times New Roman" w:hAnsi="Times New Roman" w:cs="Times New Roman"/>
                <w:iCs/>
                <w:lang w:eastAsia="ru-RU"/>
              </w:rPr>
              <w:t>70,2</w:t>
            </w:r>
          </w:p>
        </w:tc>
      </w:tr>
      <w:tr w:rsidR="00353533" w:rsidRPr="00BC4BE3" w:rsidTr="00353533">
        <w:trPr>
          <w:trHeight w:val="213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53533" w:rsidRPr="000B2208" w:rsidRDefault="00353533" w:rsidP="00353533">
            <w:pPr>
              <w:spacing w:after="0"/>
              <w:contextualSpacing/>
              <w:rPr>
                <w:rFonts w:ascii="Times New Roman" w:hAnsi="Times New Roman" w:cs="Times New Roman"/>
              </w:rPr>
            </w:pPr>
            <w:r w:rsidRPr="000B2208">
              <w:rPr>
                <w:rFonts w:ascii="Times New Roman" w:hAnsi="Times New Roman" w:cs="Times New Roman"/>
              </w:rPr>
              <w:lastRenderedPageBreak/>
              <w:t>Подпрограмма «Повышение качества жизни граждан п</w:t>
            </w:r>
            <w:r w:rsidRPr="000B2208">
              <w:rPr>
                <w:rFonts w:ascii="Times New Roman" w:hAnsi="Times New Roman" w:cs="Times New Roman"/>
              </w:rPr>
              <w:t>о</w:t>
            </w:r>
            <w:r w:rsidRPr="000B2208">
              <w:rPr>
                <w:rFonts w:ascii="Times New Roman" w:hAnsi="Times New Roman" w:cs="Times New Roman"/>
              </w:rPr>
              <w:t>жилого возраста и иных к</w:t>
            </w:r>
            <w:r w:rsidRPr="000B2208">
              <w:rPr>
                <w:rFonts w:ascii="Times New Roman" w:hAnsi="Times New Roman" w:cs="Times New Roman"/>
              </w:rPr>
              <w:t>а</w:t>
            </w:r>
            <w:r w:rsidRPr="000B2208">
              <w:rPr>
                <w:rFonts w:ascii="Times New Roman" w:hAnsi="Times New Roman" w:cs="Times New Roman"/>
              </w:rPr>
              <w:t xml:space="preserve">тегорий граждан» </w:t>
            </w:r>
          </w:p>
          <w:p w:rsidR="00353533" w:rsidRPr="00BC4BE3" w:rsidRDefault="00353533" w:rsidP="00353533">
            <w:pPr>
              <w:spacing w:after="0"/>
              <w:contextualSpacing/>
              <w:rPr>
                <w:rFonts w:ascii="Times New Roman" w:hAnsi="Times New Roman" w:cs="Times New Roman"/>
                <w:highlight w:val="yellow"/>
              </w:rPr>
            </w:pPr>
            <w:r w:rsidRPr="000B2208">
              <w:rPr>
                <w:rFonts w:ascii="Times New Roman" w:hAnsi="Times New Roman" w:cs="Times New Roman"/>
                <w:i/>
              </w:rPr>
              <w:t>(денежные выплаты для льготных категорий гра</w:t>
            </w:r>
            <w:r w:rsidRPr="000B2208">
              <w:rPr>
                <w:rFonts w:ascii="Times New Roman" w:hAnsi="Times New Roman" w:cs="Times New Roman"/>
                <w:i/>
              </w:rPr>
              <w:t>ж</w:t>
            </w:r>
            <w:r w:rsidRPr="000B2208">
              <w:rPr>
                <w:rFonts w:ascii="Times New Roman" w:hAnsi="Times New Roman" w:cs="Times New Roman"/>
                <w:i/>
              </w:rPr>
              <w:t>дан)</w:t>
            </w:r>
          </w:p>
        </w:tc>
        <w:tc>
          <w:tcPr>
            <w:tcW w:w="1418"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2433BF">
              <w:rPr>
                <w:rFonts w:ascii="Times New Roman" w:eastAsia="Times New Roman" w:hAnsi="Times New Roman" w:cs="Times New Roman"/>
                <w:lang w:eastAsia="ru-RU"/>
              </w:rPr>
              <w:t>631993,5</w:t>
            </w:r>
          </w:p>
        </w:tc>
        <w:tc>
          <w:tcPr>
            <w:tcW w:w="1559"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BF2043">
              <w:rPr>
                <w:rFonts w:ascii="Times New Roman" w:eastAsia="Times New Roman" w:hAnsi="Times New Roman" w:cs="Times New Roman"/>
                <w:lang w:eastAsia="ru-RU"/>
              </w:rPr>
              <w:t>621692,9</w:t>
            </w:r>
          </w:p>
        </w:tc>
        <w:tc>
          <w:tcPr>
            <w:tcW w:w="1276"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0B2208">
              <w:rPr>
                <w:rFonts w:ascii="Times New Roman" w:eastAsia="Times New Roman" w:hAnsi="Times New Roman" w:cs="Times New Roman"/>
                <w:iCs/>
                <w:lang w:eastAsia="ru-RU"/>
              </w:rPr>
              <w:t>98,4</w:t>
            </w:r>
          </w:p>
        </w:tc>
        <w:tc>
          <w:tcPr>
            <w:tcW w:w="1417" w:type="dxa"/>
            <w:tcBorders>
              <w:top w:val="single" w:sz="4" w:space="0" w:color="auto"/>
              <w:left w:val="nil"/>
              <w:bottom w:val="single" w:sz="4" w:space="0" w:color="auto"/>
              <w:right w:val="single" w:sz="4" w:space="0" w:color="auto"/>
            </w:tcBorders>
            <w:vAlign w:val="center"/>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1A4FA2">
              <w:rPr>
                <w:rFonts w:ascii="Times New Roman" w:eastAsia="Times New Roman" w:hAnsi="Times New Roman" w:cs="Times New Roman"/>
                <w:lang w:eastAsia="ru-RU"/>
              </w:rPr>
              <w:t>705979,1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53533" w:rsidRPr="00D410E4" w:rsidRDefault="00353533" w:rsidP="00353533">
            <w:pPr>
              <w:spacing w:after="0" w:line="240" w:lineRule="auto"/>
              <w:jc w:val="center"/>
              <w:rPr>
                <w:rFonts w:ascii="Times New Roman" w:eastAsia="Times New Roman" w:hAnsi="Times New Roman" w:cs="Times New Roman"/>
                <w:iCs/>
                <w:lang w:eastAsia="ru-RU"/>
              </w:rPr>
            </w:pPr>
            <w:r w:rsidRPr="00D410E4">
              <w:rPr>
                <w:rFonts w:ascii="Times New Roman" w:eastAsia="Times New Roman" w:hAnsi="Times New Roman" w:cs="Times New Roman"/>
                <w:iCs/>
                <w:lang w:eastAsia="ru-RU"/>
              </w:rPr>
              <w:t>88,1</w:t>
            </w:r>
          </w:p>
        </w:tc>
      </w:tr>
      <w:tr w:rsidR="00353533" w:rsidRPr="00BC4BE3" w:rsidTr="00353533">
        <w:trPr>
          <w:trHeight w:val="27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53533" w:rsidRPr="000B2208" w:rsidRDefault="00353533" w:rsidP="00353533">
            <w:pPr>
              <w:spacing w:after="0" w:line="240" w:lineRule="auto"/>
              <w:contextualSpacing/>
              <w:rPr>
                <w:rFonts w:ascii="Times New Roman" w:hAnsi="Times New Roman" w:cs="Times New Roman"/>
              </w:rPr>
            </w:pPr>
            <w:r w:rsidRPr="000B2208">
              <w:rPr>
                <w:rFonts w:ascii="Times New Roman" w:hAnsi="Times New Roman" w:cs="Times New Roman"/>
              </w:rPr>
              <w:t>Подпрограмма «Функцион</w:t>
            </w:r>
            <w:r w:rsidRPr="000B2208">
              <w:rPr>
                <w:rFonts w:ascii="Times New Roman" w:hAnsi="Times New Roman" w:cs="Times New Roman"/>
              </w:rPr>
              <w:t>и</w:t>
            </w:r>
            <w:r w:rsidRPr="000B2208">
              <w:rPr>
                <w:rFonts w:ascii="Times New Roman" w:hAnsi="Times New Roman" w:cs="Times New Roman"/>
              </w:rPr>
              <w:t>рование системы социальн</w:t>
            </w:r>
            <w:r w:rsidRPr="000B2208">
              <w:rPr>
                <w:rFonts w:ascii="Times New Roman" w:hAnsi="Times New Roman" w:cs="Times New Roman"/>
              </w:rPr>
              <w:t>о</w:t>
            </w:r>
            <w:r w:rsidRPr="000B2208">
              <w:rPr>
                <w:rFonts w:ascii="Times New Roman" w:hAnsi="Times New Roman" w:cs="Times New Roman"/>
              </w:rPr>
              <w:t>го обслуживания и социал</w:t>
            </w:r>
            <w:r w:rsidRPr="000B2208">
              <w:rPr>
                <w:rFonts w:ascii="Times New Roman" w:hAnsi="Times New Roman" w:cs="Times New Roman"/>
              </w:rPr>
              <w:t>ь</w:t>
            </w:r>
            <w:r w:rsidRPr="000B2208">
              <w:rPr>
                <w:rFonts w:ascii="Times New Roman" w:hAnsi="Times New Roman" w:cs="Times New Roman"/>
              </w:rPr>
              <w:t xml:space="preserve">ной поддержки отдельных категорий граждан» </w:t>
            </w:r>
          </w:p>
          <w:p w:rsidR="00353533" w:rsidRPr="00BC4BE3" w:rsidRDefault="00353533" w:rsidP="00353533">
            <w:pPr>
              <w:spacing w:after="0" w:line="240" w:lineRule="auto"/>
              <w:contextualSpacing/>
              <w:rPr>
                <w:rFonts w:ascii="Times New Roman" w:hAnsi="Times New Roman" w:cs="Times New Roman"/>
                <w:highlight w:val="yellow"/>
              </w:rPr>
            </w:pPr>
            <w:r w:rsidRPr="000B2208">
              <w:rPr>
                <w:rFonts w:ascii="Times New Roman" w:hAnsi="Times New Roman" w:cs="Times New Roman"/>
                <w:i/>
              </w:rPr>
              <w:t>(</w:t>
            </w:r>
            <w:r w:rsidRPr="000B2208">
              <w:rPr>
                <w:rFonts w:ascii="Times New Roman" w:eastAsia="Times New Roman" w:hAnsi="Times New Roman" w:cs="Times New Roman"/>
                <w:i/>
                <w:lang w:eastAsia="ru-RU"/>
              </w:rPr>
              <w:t xml:space="preserve">обеспечение </w:t>
            </w:r>
            <w:proofErr w:type="gramStart"/>
            <w:r w:rsidRPr="000B2208">
              <w:rPr>
                <w:rFonts w:ascii="Times New Roman" w:eastAsia="Times New Roman" w:hAnsi="Times New Roman" w:cs="Times New Roman"/>
                <w:i/>
                <w:lang w:eastAsia="ru-RU"/>
              </w:rPr>
              <w:t>деятельности Управления социальной з</w:t>
            </w:r>
            <w:r w:rsidRPr="000B2208">
              <w:rPr>
                <w:rFonts w:ascii="Times New Roman" w:eastAsia="Times New Roman" w:hAnsi="Times New Roman" w:cs="Times New Roman"/>
                <w:i/>
                <w:lang w:eastAsia="ru-RU"/>
              </w:rPr>
              <w:t>а</w:t>
            </w:r>
            <w:r w:rsidRPr="000B2208">
              <w:rPr>
                <w:rFonts w:ascii="Times New Roman" w:eastAsia="Times New Roman" w:hAnsi="Times New Roman" w:cs="Times New Roman"/>
                <w:i/>
                <w:lang w:eastAsia="ru-RU"/>
              </w:rPr>
              <w:t>щиты населения  Админ</w:t>
            </w:r>
            <w:r w:rsidRPr="000B2208">
              <w:rPr>
                <w:rFonts w:ascii="Times New Roman" w:eastAsia="Times New Roman" w:hAnsi="Times New Roman" w:cs="Times New Roman"/>
                <w:i/>
                <w:lang w:eastAsia="ru-RU"/>
              </w:rPr>
              <w:t>и</w:t>
            </w:r>
            <w:r w:rsidRPr="000B2208">
              <w:rPr>
                <w:rFonts w:ascii="Times New Roman" w:eastAsia="Times New Roman" w:hAnsi="Times New Roman" w:cs="Times New Roman"/>
                <w:i/>
                <w:lang w:eastAsia="ru-RU"/>
              </w:rPr>
              <w:t>страции</w:t>
            </w:r>
            <w:proofErr w:type="gramEnd"/>
            <w:r w:rsidRPr="000B2208">
              <w:rPr>
                <w:rFonts w:ascii="Times New Roman" w:eastAsia="Times New Roman" w:hAnsi="Times New Roman" w:cs="Times New Roman"/>
                <w:i/>
                <w:lang w:eastAsia="ru-RU"/>
              </w:rPr>
              <w:t xml:space="preserve"> Миасского горо</w:t>
            </w:r>
            <w:r w:rsidRPr="000B2208">
              <w:rPr>
                <w:rFonts w:ascii="Times New Roman" w:eastAsia="Times New Roman" w:hAnsi="Times New Roman" w:cs="Times New Roman"/>
                <w:i/>
                <w:lang w:eastAsia="ru-RU"/>
              </w:rPr>
              <w:t>д</w:t>
            </w:r>
            <w:r w:rsidRPr="000B2208">
              <w:rPr>
                <w:rFonts w:ascii="Times New Roman" w:eastAsia="Times New Roman" w:hAnsi="Times New Roman" w:cs="Times New Roman"/>
                <w:i/>
                <w:lang w:eastAsia="ru-RU"/>
              </w:rPr>
              <w:t>ского округа и  подведо</w:t>
            </w:r>
            <w:r w:rsidRPr="000B2208">
              <w:rPr>
                <w:rFonts w:ascii="Times New Roman" w:eastAsia="Times New Roman" w:hAnsi="Times New Roman" w:cs="Times New Roman"/>
                <w:i/>
                <w:lang w:eastAsia="ru-RU"/>
              </w:rPr>
              <w:t>м</w:t>
            </w:r>
            <w:r w:rsidRPr="000B2208">
              <w:rPr>
                <w:rFonts w:ascii="Times New Roman" w:eastAsia="Times New Roman" w:hAnsi="Times New Roman" w:cs="Times New Roman"/>
                <w:i/>
                <w:lang w:eastAsia="ru-RU"/>
              </w:rPr>
              <w:t>ственных казенных учр</w:t>
            </w:r>
            <w:r w:rsidRPr="000B2208">
              <w:rPr>
                <w:rFonts w:ascii="Times New Roman" w:eastAsia="Times New Roman" w:hAnsi="Times New Roman" w:cs="Times New Roman"/>
                <w:i/>
                <w:lang w:eastAsia="ru-RU"/>
              </w:rPr>
              <w:t>е</w:t>
            </w:r>
            <w:r w:rsidRPr="000B2208">
              <w:rPr>
                <w:rFonts w:ascii="Times New Roman" w:eastAsia="Times New Roman" w:hAnsi="Times New Roman" w:cs="Times New Roman"/>
                <w:i/>
                <w:lang w:eastAsia="ru-RU"/>
              </w:rPr>
              <w:t>ждений)</w:t>
            </w:r>
          </w:p>
        </w:tc>
        <w:tc>
          <w:tcPr>
            <w:tcW w:w="1418"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2433BF">
              <w:rPr>
                <w:rFonts w:ascii="Times New Roman" w:eastAsia="Times New Roman" w:hAnsi="Times New Roman" w:cs="Times New Roman"/>
                <w:lang w:eastAsia="ru-RU"/>
              </w:rPr>
              <w:t>89959,2</w:t>
            </w:r>
          </w:p>
        </w:tc>
        <w:tc>
          <w:tcPr>
            <w:tcW w:w="1559"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BF2043">
              <w:rPr>
                <w:rFonts w:ascii="Times New Roman" w:eastAsia="Times New Roman" w:hAnsi="Times New Roman" w:cs="Times New Roman"/>
                <w:lang w:eastAsia="ru-RU"/>
              </w:rPr>
              <w:t>89959,2</w:t>
            </w:r>
          </w:p>
        </w:tc>
        <w:tc>
          <w:tcPr>
            <w:tcW w:w="1276" w:type="dxa"/>
            <w:tcBorders>
              <w:top w:val="nil"/>
              <w:left w:val="nil"/>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0B2208">
              <w:rPr>
                <w:rFonts w:ascii="Times New Roman" w:eastAsia="Times New Roman" w:hAnsi="Times New Roman" w:cs="Times New Roman"/>
                <w:iCs/>
                <w:lang w:eastAsia="ru-RU"/>
              </w:rPr>
              <w:t>100,0</w:t>
            </w:r>
          </w:p>
        </w:tc>
        <w:tc>
          <w:tcPr>
            <w:tcW w:w="1417" w:type="dxa"/>
            <w:tcBorders>
              <w:top w:val="single" w:sz="4" w:space="0" w:color="auto"/>
              <w:left w:val="nil"/>
              <w:bottom w:val="single" w:sz="4" w:space="0" w:color="auto"/>
              <w:right w:val="single" w:sz="4" w:space="0" w:color="auto"/>
            </w:tcBorders>
            <w:vAlign w:val="center"/>
          </w:tcPr>
          <w:p w:rsidR="00353533" w:rsidRPr="00BC4BE3" w:rsidRDefault="00353533" w:rsidP="00353533">
            <w:pPr>
              <w:spacing w:after="0" w:line="240" w:lineRule="auto"/>
              <w:jc w:val="center"/>
              <w:rPr>
                <w:rFonts w:ascii="Times New Roman" w:eastAsia="Times New Roman" w:hAnsi="Times New Roman" w:cs="Times New Roman"/>
                <w:highlight w:val="yellow"/>
                <w:lang w:eastAsia="ru-RU"/>
              </w:rPr>
            </w:pPr>
            <w:r w:rsidRPr="001A4FA2">
              <w:rPr>
                <w:rFonts w:ascii="Times New Roman" w:eastAsia="Times New Roman" w:hAnsi="Times New Roman" w:cs="Times New Roman"/>
                <w:lang w:eastAsia="ru-RU"/>
              </w:rPr>
              <w:t>109374,4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53533" w:rsidRPr="00BC4BE3" w:rsidRDefault="00353533" w:rsidP="00353533">
            <w:pPr>
              <w:spacing w:after="0" w:line="240" w:lineRule="auto"/>
              <w:jc w:val="center"/>
              <w:rPr>
                <w:rFonts w:ascii="Times New Roman" w:eastAsia="Times New Roman" w:hAnsi="Times New Roman" w:cs="Times New Roman"/>
                <w:iCs/>
                <w:highlight w:val="yellow"/>
                <w:lang w:eastAsia="ru-RU"/>
              </w:rPr>
            </w:pPr>
            <w:r w:rsidRPr="00083654">
              <w:rPr>
                <w:rFonts w:ascii="Times New Roman" w:eastAsia="Times New Roman" w:hAnsi="Times New Roman" w:cs="Times New Roman"/>
                <w:iCs/>
                <w:lang w:eastAsia="ru-RU"/>
              </w:rPr>
              <w:t>82,2</w:t>
            </w:r>
          </w:p>
        </w:tc>
      </w:tr>
    </w:tbl>
    <w:p w:rsidR="006654BD" w:rsidRDefault="006654BD" w:rsidP="00353533">
      <w:pPr>
        <w:tabs>
          <w:tab w:val="left" w:pos="709"/>
        </w:tabs>
        <w:spacing w:after="0" w:line="240" w:lineRule="auto"/>
        <w:ind w:firstLine="680"/>
        <w:jc w:val="both"/>
        <w:rPr>
          <w:rFonts w:ascii="Times New Roman" w:eastAsia="Times New Roman" w:hAnsi="Times New Roman" w:cs="Times New Roman"/>
          <w:b/>
          <w:i/>
          <w:sz w:val="24"/>
          <w:szCs w:val="24"/>
          <w:lang w:eastAsia="ru-RU"/>
        </w:rPr>
      </w:pPr>
    </w:p>
    <w:p w:rsidR="00353533" w:rsidRPr="00D5076C" w:rsidRDefault="00353533" w:rsidP="00353533">
      <w:pPr>
        <w:tabs>
          <w:tab w:val="left" w:pos="709"/>
        </w:tabs>
        <w:spacing w:after="0" w:line="240" w:lineRule="auto"/>
        <w:ind w:firstLine="680"/>
        <w:jc w:val="both"/>
        <w:rPr>
          <w:rFonts w:ascii="Times New Roman" w:eastAsia="Times New Roman" w:hAnsi="Times New Roman" w:cs="Times New Roman"/>
          <w:sz w:val="24"/>
          <w:szCs w:val="24"/>
          <w:lang w:eastAsia="ru-RU"/>
        </w:rPr>
      </w:pPr>
      <w:proofErr w:type="gramStart"/>
      <w:r w:rsidRPr="00D5076C">
        <w:rPr>
          <w:rFonts w:ascii="Times New Roman" w:eastAsia="Times New Roman" w:hAnsi="Times New Roman" w:cs="Times New Roman"/>
          <w:b/>
          <w:i/>
          <w:sz w:val="24"/>
          <w:szCs w:val="24"/>
          <w:lang w:eastAsia="ru-RU"/>
        </w:rPr>
        <w:t>По подпрограмме «Дети Южного Урала»</w:t>
      </w:r>
      <w:r w:rsidRPr="00D5076C">
        <w:rPr>
          <w:rFonts w:ascii="Times New Roman" w:eastAsia="Times New Roman" w:hAnsi="Times New Roman" w:cs="Times New Roman"/>
          <w:sz w:val="24"/>
          <w:szCs w:val="24"/>
          <w:lang w:eastAsia="ru-RU"/>
        </w:rPr>
        <w:t xml:space="preserve"> исполнение с</w:t>
      </w:r>
      <w:r>
        <w:rPr>
          <w:rFonts w:ascii="Times New Roman" w:eastAsia="Times New Roman" w:hAnsi="Times New Roman" w:cs="Times New Roman"/>
          <w:sz w:val="24"/>
          <w:szCs w:val="24"/>
          <w:lang w:eastAsia="ru-RU"/>
        </w:rPr>
        <w:t>оставило 251857</w:t>
      </w:r>
      <w:r w:rsidRPr="00D5076C">
        <w:rPr>
          <w:rFonts w:ascii="Times New Roman" w:eastAsia="Times New Roman" w:hAnsi="Times New Roman" w:cs="Times New Roman"/>
          <w:sz w:val="24"/>
          <w:szCs w:val="24"/>
          <w:lang w:eastAsia="ru-RU"/>
        </w:rPr>
        <w:t>,5 тыс. ру</w:t>
      </w:r>
      <w:r w:rsidRPr="00D5076C">
        <w:rPr>
          <w:rFonts w:ascii="Times New Roman" w:eastAsia="Times New Roman" w:hAnsi="Times New Roman" w:cs="Times New Roman"/>
          <w:sz w:val="24"/>
          <w:szCs w:val="24"/>
          <w:lang w:eastAsia="ru-RU"/>
        </w:rPr>
        <w:t>б</w:t>
      </w:r>
      <w:r w:rsidRPr="00D5076C">
        <w:rPr>
          <w:rFonts w:ascii="Times New Roman" w:eastAsia="Times New Roman" w:hAnsi="Times New Roman" w:cs="Times New Roman"/>
          <w:sz w:val="24"/>
          <w:szCs w:val="24"/>
          <w:lang w:eastAsia="ru-RU"/>
        </w:rPr>
        <w:t>лей (99,6% от уточн</w:t>
      </w:r>
      <w:r>
        <w:rPr>
          <w:rFonts w:ascii="Times New Roman" w:eastAsia="Times New Roman" w:hAnsi="Times New Roman" w:cs="Times New Roman"/>
          <w:sz w:val="24"/>
          <w:szCs w:val="24"/>
          <w:lang w:eastAsia="ru-RU"/>
        </w:rPr>
        <w:t>енного бюджета Округа – 252</w:t>
      </w:r>
      <w:r w:rsidRPr="00D5076C">
        <w:rPr>
          <w:rFonts w:ascii="Times New Roman" w:eastAsia="Times New Roman" w:hAnsi="Times New Roman" w:cs="Times New Roman"/>
          <w:sz w:val="24"/>
          <w:szCs w:val="24"/>
          <w:lang w:eastAsia="ru-RU"/>
        </w:rPr>
        <w:t>859,2 тыс. рублей), со снижением к</w:t>
      </w:r>
      <w:r>
        <w:rPr>
          <w:rFonts w:ascii="Times New Roman" w:eastAsia="Times New Roman" w:hAnsi="Times New Roman" w:cs="Times New Roman"/>
          <w:sz w:val="24"/>
          <w:szCs w:val="24"/>
          <w:lang w:eastAsia="ru-RU"/>
        </w:rPr>
        <w:t xml:space="preserve"> испо</w:t>
      </w:r>
      <w:r>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нению за 2021 год на 29,7</w:t>
      </w:r>
      <w:r w:rsidRPr="00D507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Уменьшение расходов в</w:t>
      </w:r>
      <w:r w:rsidRPr="00D5076C">
        <w:rPr>
          <w:rFonts w:ascii="Times New Roman" w:eastAsia="Times New Roman" w:hAnsi="Times New Roman" w:cs="Times New Roman"/>
          <w:sz w:val="24"/>
          <w:szCs w:val="24"/>
          <w:lang w:eastAsia="ru-RU"/>
        </w:rPr>
        <w:t xml:space="preserve"> соответствии с законом Челябинской области №658-ЗО от 31.08.2022г. «О прекращении осуществления органами местного сам</w:t>
      </w:r>
      <w:r w:rsidRPr="00D5076C">
        <w:rPr>
          <w:rFonts w:ascii="Times New Roman" w:eastAsia="Times New Roman" w:hAnsi="Times New Roman" w:cs="Times New Roman"/>
          <w:sz w:val="24"/>
          <w:szCs w:val="24"/>
          <w:lang w:eastAsia="ru-RU"/>
        </w:rPr>
        <w:t>о</w:t>
      </w:r>
      <w:r w:rsidRPr="00D5076C">
        <w:rPr>
          <w:rFonts w:ascii="Times New Roman" w:eastAsia="Times New Roman" w:hAnsi="Times New Roman" w:cs="Times New Roman"/>
          <w:sz w:val="24"/>
          <w:szCs w:val="24"/>
          <w:lang w:eastAsia="ru-RU"/>
        </w:rPr>
        <w:t>управления отдельных государственных</w:t>
      </w:r>
      <w:r w:rsidRPr="00196505">
        <w:rPr>
          <w:rFonts w:ascii="Times New Roman" w:eastAsia="Times New Roman" w:hAnsi="Times New Roman" w:cs="Times New Roman"/>
          <w:sz w:val="24"/>
          <w:szCs w:val="24"/>
          <w:lang w:eastAsia="ru-RU"/>
        </w:rPr>
        <w:t xml:space="preserve"> полномочий по социальному обслуживанию гра</w:t>
      </w:r>
      <w:r w:rsidRPr="00196505">
        <w:rPr>
          <w:rFonts w:ascii="Times New Roman" w:eastAsia="Times New Roman" w:hAnsi="Times New Roman" w:cs="Times New Roman"/>
          <w:sz w:val="24"/>
          <w:szCs w:val="24"/>
          <w:lang w:eastAsia="ru-RU"/>
        </w:rPr>
        <w:t>ж</w:t>
      </w:r>
      <w:r w:rsidRPr="00196505">
        <w:rPr>
          <w:rFonts w:ascii="Times New Roman" w:eastAsia="Times New Roman" w:hAnsi="Times New Roman" w:cs="Times New Roman"/>
          <w:sz w:val="24"/>
          <w:szCs w:val="24"/>
          <w:lang w:eastAsia="ru-RU"/>
        </w:rPr>
        <w:t>дан и социальной поддержке детей-сирот и детей, оставшихся без</w:t>
      </w:r>
      <w:proofErr w:type="gramEnd"/>
      <w:r w:rsidRPr="00196505">
        <w:rPr>
          <w:rFonts w:ascii="Times New Roman" w:eastAsia="Times New Roman" w:hAnsi="Times New Roman" w:cs="Times New Roman"/>
          <w:sz w:val="24"/>
          <w:szCs w:val="24"/>
          <w:lang w:eastAsia="ru-RU"/>
        </w:rPr>
        <w:t xml:space="preserve"> </w:t>
      </w:r>
      <w:proofErr w:type="gramStart"/>
      <w:r w:rsidRPr="00196505">
        <w:rPr>
          <w:rFonts w:ascii="Times New Roman" w:eastAsia="Times New Roman" w:hAnsi="Times New Roman" w:cs="Times New Roman"/>
          <w:sz w:val="24"/>
          <w:szCs w:val="24"/>
          <w:lang w:eastAsia="ru-RU"/>
        </w:rPr>
        <w:t>попечения родителей, и внесении изменений в стать</w:t>
      </w:r>
      <w:r>
        <w:rPr>
          <w:rFonts w:ascii="Times New Roman" w:eastAsia="Times New Roman" w:hAnsi="Times New Roman" w:cs="Times New Roman"/>
          <w:sz w:val="24"/>
          <w:szCs w:val="24"/>
          <w:lang w:eastAsia="ru-RU"/>
        </w:rPr>
        <w:t>ю 3 Закона Челябинской области «</w:t>
      </w:r>
      <w:r w:rsidRPr="00196505">
        <w:rPr>
          <w:rFonts w:ascii="Times New Roman" w:eastAsia="Times New Roman" w:hAnsi="Times New Roman" w:cs="Times New Roman"/>
          <w:sz w:val="24"/>
          <w:szCs w:val="24"/>
          <w:lang w:eastAsia="ru-RU"/>
        </w:rPr>
        <w:t>О наделении органов местного самоуправления отдельными государственными полномочиями по социальному обслужив</w:t>
      </w:r>
      <w:r w:rsidRPr="00196505">
        <w:rPr>
          <w:rFonts w:ascii="Times New Roman" w:eastAsia="Times New Roman" w:hAnsi="Times New Roman" w:cs="Times New Roman"/>
          <w:sz w:val="24"/>
          <w:szCs w:val="24"/>
          <w:lang w:eastAsia="ru-RU"/>
        </w:rPr>
        <w:t>а</w:t>
      </w:r>
      <w:r w:rsidRPr="00196505">
        <w:rPr>
          <w:rFonts w:ascii="Times New Roman" w:eastAsia="Times New Roman" w:hAnsi="Times New Roman" w:cs="Times New Roman"/>
          <w:sz w:val="24"/>
          <w:szCs w:val="24"/>
          <w:lang w:eastAsia="ru-RU"/>
        </w:rPr>
        <w:t>нию граждан и профилактике безнадзорности и правонарушений несовершенн</w:t>
      </w:r>
      <w:r>
        <w:rPr>
          <w:rFonts w:ascii="Times New Roman" w:eastAsia="Times New Roman" w:hAnsi="Times New Roman" w:cs="Times New Roman"/>
          <w:sz w:val="24"/>
          <w:szCs w:val="24"/>
          <w:lang w:eastAsia="ru-RU"/>
        </w:rPr>
        <w:t>олетних»</w:t>
      </w:r>
      <w:r w:rsidRPr="00196505">
        <w:rPr>
          <w:rFonts w:ascii="Times New Roman" w:eastAsia="Times New Roman" w:hAnsi="Times New Roman" w:cs="Times New Roman"/>
          <w:sz w:val="24"/>
          <w:szCs w:val="24"/>
          <w:lang w:eastAsia="ru-RU"/>
        </w:rPr>
        <w:t xml:space="preserve"> и стать</w:t>
      </w:r>
      <w:r>
        <w:rPr>
          <w:rFonts w:ascii="Times New Roman" w:eastAsia="Times New Roman" w:hAnsi="Times New Roman" w:cs="Times New Roman"/>
          <w:sz w:val="24"/>
          <w:szCs w:val="24"/>
          <w:lang w:eastAsia="ru-RU"/>
        </w:rPr>
        <w:t>ю 3 Закона Челябинской области «</w:t>
      </w:r>
      <w:r w:rsidRPr="00196505">
        <w:rPr>
          <w:rFonts w:ascii="Times New Roman" w:eastAsia="Times New Roman" w:hAnsi="Times New Roman" w:cs="Times New Roman"/>
          <w:sz w:val="24"/>
          <w:szCs w:val="24"/>
          <w:lang w:eastAsia="ru-RU"/>
        </w:rPr>
        <w:t>О наделении органов местного самоуправления гос</w:t>
      </w:r>
      <w:r w:rsidRPr="00196505">
        <w:rPr>
          <w:rFonts w:ascii="Times New Roman" w:eastAsia="Times New Roman" w:hAnsi="Times New Roman" w:cs="Times New Roman"/>
          <w:sz w:val="24"/>
          <w:szCs w:val="24"/>
          <w:lang w:eastAsia="ru-RU"/>
        </w:rPr>
        <w:t>у</w:t>
      </w:r>
      <w:r w:rsidRPr="00196505">
        <w:rPr>
          <w:rFonts w:ascii="Times New Roman" w:eastAsia="Times New Roman" w:hAnsi="Times New Roman" w:cs="Times New Roman"/>
          <w:sz w:val="24"/>
          <w:szCs w:val="24"/>
          <w:lang w:eastAsia="ru-RU"/>
        </w:rPr>
        <w:t>дарственными полномочиями по социальной поддержке детей-сирот и детей, ост</w:t>
      </w:r>
      <w:r>
        <w:rPr>
          <w:rFonts w:ascii="Times New Roman" w:eastAsia="Times New Roman" w:hAnsi="Times New Roman" w:cs="Times New Roman"/>
          <w:sz w:val="24"/>
          <w:szCs w:val="24"/>
          <w:lang w:eastAsia="ru-RU"/>
        </w:rPr>
        <w:t>авшихся без попечения родителей»,</w:t>
      </w:r>
      <w:r w:rsidRPr="00F971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Постановлением Правительства Челябинской области от 30.09.2022 года №534-П</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О принятии в государственную собственность Челябинской области муниц</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пальных учреждений системы социальной защиты населения Миасского городского округа Челябинской области», с 1 октября 2022 года учреждения подведомственные Управлению социальной защиты населения Администрации Миасского городского округа были переданы в государственную собственность  Челябинской области.</w:t>
      </w:r>
      <w:proofErr w:type="gramEnd"/>
      <w:r>
        <w:rPr>
          <w:rFonts w:ascii="Times New Roman" w:eastAsia="Times New Roman" w:hAnsi="Times New Roman" w:cs="Times New Roman"/>
          <w:sz w:val="24"/>
          <w:szCs w:val="24"/>
          <w:lang w:eastAsia="ru-RU"/>
        </w:rPr>
        <w:t xml:space="preserve"> В рамках данной подпрограммы в первоначальном бюджете на 2022 год были отражены расходы по МКУ «Центр Радуга» МГО и МКУ «ЦПД «Алые Паруса».</w:t>
      </w:r>
    </w:p>
    <w:p w:rsidR="00353533" w:rsidRPr="00D21965" w:rsidRDefault="00353533" w:rsidP="00353533">
      <w:pPr>
        <w:spacing w:after="0" w:line="240" w:lineRule="auto"/>
        <w:ind w:firstLine="708"/>
        <w:contextualSpacing/>
        <w:jc w:val="both"/>
        <w:rPr>
          <w:rFonts w:ascii="Times New Roman" w:eastAsia="Times New Roman" w:hAnsi="Times New Roman" w:cs="Times New Roman"/>
          <w:sz w:val="24"/>
          <w:szCs w:val="24"/>
          <w:lang w:eastAsia="ru-RU"/>
        </w:rPr>
      </w:pPr>
      <w:r w:rsidRPr="00D21965">
        <w:rPr>
          <w:rFonts w:ascii="Times New Roman" w:eastAsia="Times New Roman" w:hAnsi="Times New Roman" w:cs="Times New Roman"/>
          <w:sz w:val="24"/>
          <w:szCs w:val="24"/>
          <w:lang w:eastAsia="ru-RU"/>
        </w:rPr>
        <w:t>Расходы произведены по следующим направлениям:</w:t>
      </w:r>
    </w:p>
    <w:p w:rsidR="00353533" w:rsidRPr="00E629C0"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5F7938">
        <w:rPr>
          <w:rFonts w:ascii="Times New Roman" w:eastAsia="Times New Roman" w:hAnsi="Times New Roman" w:cs="Times New Roman"/>
          <w:sz w:val="24"/>
          <w:szCs w:val="24"/>
          <w:lang w:eastAsia="ru-RU"/>
        </w:rPr>
        <w:t>со</w:t>
      </w:r>
      <w:r w:rsidR="00353533" w:rsidRPr="00D21965">
        <w:rPr>
          <w:rFonts w:ascii="Times New Roman" w:eastAsia="Times New Roman" w:hAnsi="Times New Roman" w:cs="Times New Roman"/>
          <w:sz w:val="24"/>
          <w:szCs w:val="24"/>
          <w:lang w:eastAsia="ru-RU"/>
        </w:rPr>
        <w:t>циальная поддержка детей-сирот и детей, оставшихся без попечения родителей, наход</w:t>
      </w:r>
      <w:r w:rsidR="00353533" w:rsidRPr="00D21965">
        <w:rPr>
          <w:rFonts w:ascii="Times New Roman" w:eastAsia="Times New Roman" w:hAnsi="Times New Roman" w:cs="Times New Roman"/>
          <w:sz w:val="24"/>
          <w:szCs w:val="24"/>
          <w:lang w:eastAsia="ru-RU"/>
        </w:rPr>
        <w:t>я</w:t>
      </w:r>
      <w:r w:rsidR="00353533" w:rsidRPr="00D21965">
        <w:rPr>
          <w:rFonts w:ascii="Times New Roman" w:eastAsia="Times New Roman" w:hAnsi="Times New Roman" w:cs="Times New Roman"/>
          <w:sz w:val="24"/>
          <w:szCs w:val="24"/>
          <w:lang w:eastAsia="ru-RU"/>
        </w:rPr>
        <w:t xml:space="preserve">щихся в муниципальных организациях для детей-сирот и детей, оставшихся без попечения родителей. Исполнение за 2022 год составило </w:t>
      </w:r>
      <w:r w:rsidR="00353533" w:rsidRPr="00B02373">
        <w:rPr>
          <w:rFonts w:ascii="Times New Roman" w:eastAsia="Times New Roman" w:hAnsi="Times New Roman" w:cs="Times New Roman"/>
          <w:sz w:val="24"/>
          <w:szCs w:val="24"/>
          <w:lang w:eastAsia="ru-RU"/>
        </w:rPr>
        <w:t>56400,1 тыс. рублей, или 100%  от уточненного бюджета Округа – 56400,0 тыс. рублей. В</w:t>
      </w:r>
      <w:r w:rsidR="00353533" w:rsidRPr="00D21965">
        <w:rPr>
          <w:rFonts w:ascii="Times New Roman" w:eastAsia="Times New Roman" w:hAnsi="Times New Roman" w:cs="Times New Roman"/>
          <w:sz w:val="24"/>
          <w:szCs w:val="24"/>
          <w:lang w:eastAsia="ru-RU"/>
        </w:rPr>
        <w:t xml:space="preserve"> сравнении с 2021 годом расходы снизились на 26,7% (2021 год – 76984,1 тыс. рублей). Средства были предусмотрены на обеспечение фун</w:t>
      </w:r>
      <w:r w:rsidR="00353533" w:rsidRPr="00D21965">
        <w:rPr>
          <w:rFonts w:ascii="Times New Roman" w:eastAsia="Times New Roman" w:hAnsi="Times New Roman" w:cs="Times New Roman"/>
          <w:sz w:val="24"/>
          <w:szCs w:val="24"/>
          <w:lang w:eastAsia="ru-RU"/>
        </w:rPr>
        <w:t>к</w:t>
      </w:r>
      <w:r w:rsidR="00353533" w:rsidRPr="00D21965">
        <w:rPr>
          <w:rFonts w:ascii="Times New Roman" w:eastAsia="Times New Roman" w:hAnsi="Times New Roman" w:cs="Times New Roman"/>
          <w:sz w:val="24"/>
          <w:szCs w:val="24"/>
          <w:lang w:eastAsia="ru-RU"/>
        </w:rPr>
        <w:t xml:space="preserve">ционирования 2-х центров помощи детям, оставшимся без попечения родителей, МКУ «Центр «Радуга» и МКУ «ЦПД «Алые </w:t>
      </w:r>
      <w:r w:rsidR="00353533" w:rsidRPr="005F7938">
        <w:rPr>
          <w:rFonts w:ascii="Times New Roman" w:eastAsia="Times New Roman" w:hAnsi="Times New Roman" w:cs="Times New Roman"/>
          <w:sz w:val="24"/>
          <w:szCs w:val="24"/>
          <w:lang w:eastAsia="ru-RU"/>
        </w:rPr>
        <w:t>паруса». В 2022 году в центрах помощи детям средн</w:t>
      </w:r>
      <w:r w:rsidR="00353533" w:rsidRPr="005F7938">
        <w:rPr>
          <w:rFonts w:ascii="Times New Roman" w:eastAsia="Times New Roman" w:hAnsi="Times New Roman" w:cs="Times New Roman"/>
          <w:sz w:val="24"/>
          <w:szCs w:val="24"/>
          <w:lang w:eastAsia="ru-RU"/>
        </w:rPr>
        <w:t>е</w:t>
      </w:r>
      <w:r w:rsidR="00353533" w:rsidRPr="005F7938">
        <w:rPr>
          <w:rFonts w:ascii="Times New Roman" w:eastAsia="Times New Roman" w:hAnsi="Times New Roman" w:cs="Times New Roman"/>
          <w:sz w:val="24"/>
          <w:szCs w:val="24"/>
          <w:lang w:eastAsia="ru-RU"/>
        </w:rPr>
        <w:t xml:space="preserve">годовое количество детей составило 86 воспитанников (находящихся на питании) </w:t>
      </w:r>
      <w:r w:rsidR="00353533" w:rsidRPr="00D052EB">
        <w:rPr>
          <w:rFonts w:ascii="Times New Roman" w:eastAsia="Times New Roman" w:hAnsi="Times New Roman" w:cs="Times New Roman"/>
          <w:sz w:val="24"/>
          <w:szCs w:val="24"/>
          <w:lang w:eastAsia="ru-RU"/>
        </w:rPr>
        <w:t>при плане 93 ребенка. Плановая стоимость питания 1-го ребенка в день составила 206,25 рублей, факт</w:t>
      </w:r>
      <w:r w:rsidR="00353533" w:rsidRPr="00D052EB">
        <w:rPr>
          <w:rFonts w:ascii="Times New Roman" w:eastAsia="Times New Roman" w:hAnsi="Times New Roman" w:cs="Times New Roman"/>
          <w:sz w:val="24"/>
          <w:szCs w:val="24"/>
          <w:lang w:eastAsia="ru-RU"/>
        </w:rPr>
        <w:t>и</w:t>
      </w:r>
      <w:r w:rsidR="00353533" w:rsidRPr="00D052EB">
        <w:rPr>
          <w:rFonts w:ascii="Times New Roman" w:eastAsia="Times New Roman" w:hAnsi="Times New Roman" w:cs="Times New Roman"/>
          <w:sz w:val="24"/>
          <w:szCs w:val="24"/>
          <w:lang w:eastAsia="ru-RU"/>
        </w:rPr>
        <w:t>ческая – 243</w:t>
      </w:r>
      <w:r w:rsidR="00353533">
        <w:rPr>
          <w:rFonts w:ascii="Times New Roman" w:eastAsia="Times New Roman" w:hAnsi="Times New Roman" w:cs="Times New Roman"/>
          <w:sz w:val="24"/>
          <w:szCs w:val="24"/>
          <w:lang w:eastAsia="ru-RU"/>
        </w:rPr>
        <w:t>,</w:t>
      </w:r>
      <w:r w:rsidR="00353533" w:rsidRPr="00D052EB">
        <w:rPr>
          <w:rFonts w:ascii="Times New Roman" w:eastAsia="Times New Roman" w:hAnsi="Times New Roman" w:cs="Times New Roman"/>
          <w:sz w:val="24"/>
          <w:szCs w:val="24"/>
          <w:lang w:eastAsia="ru-RU"/>
        </w:rPr>
        <w:t>38 рублей. План по дето-дням в 2022 году составил 25389, факт - 17412. Откл</w:t>
      </w:r>
      <w:r w:rsidR="00353533" w:rsidRPr="00D052EB">
        <w:rPr>
          <w:rFonts w:ascii="Times New Roman" w:eastAsia="Times New Roman" w:hAnsi="Times New Roman" w:cs="Times New Roman"/>
          <w:sz w:val="24"/>
          <w:szCs w:val="24"/>
          <w:lang w:eastAsia="ru-RU"/>
        </w:rPr>
        <w:t>о</w:t>
      </w:r>
      <w:r w:rsidR="00353533" w:rsidRPr="00D052EB">
        <w:rPr>
          <w:rFonts w:ascii="Times New Roman" w:eastAsia="Times New Roman" w:hAnsi="Times New Roman" w:cs="Times New Roman"/>
          <w:sz w:val="24"/>
          <w:szCs w:val="24"/>
          <w:lang w:eastAsia="ru-RU"/>
        </w:rPr>
        <w:t>нение плана от факта по дето-дням объясняется нахождением детей в санаториях, больницах, гостях и т.д. Натуральные</w:t>
      </w:r>
      <w:r w:rsidR="00353533" w:rsidRPr="005F7938">
        <w:rPr>
          <w:rFonts w:ascii="Times New Roman" w:eastAsia="Times New Roman" w:hAnsi="Times New Roman" w:cs="Times New Roman"/>
          <w:sz w:val="24"/>
          <w:szCs w:val="24"/>
          <w:lang w:eastAsia="ru-RU"/>
        </w:rPr>
        <w:t xml:space="preserve"> нормы соблюдены. Превышение фактической стоимости дето-дня объясняется повышением цен в 2022 году по сравнению с плановыми показателями. Расходы на продукты питания производились за счет экономии, сложившейся за счет меньшего, чем планировалось, количества дето-дней. </w:t>
      </w:r>
      <w:r w:rsidR="00353533" w:rsidRPr="00E629C0">
        <w:rPr>
          <w:rFonts w:ascii="Times New Roman" w:eastAsia="Times New Roman" w:hAnsi="Times New Roman" w:cs="Times New Roman"/>
          <w:sz w:val="24"/>
          <w:szCs w:val="24"/>
          <w:lang w:eastAsia="ru-RU"/>
        </w:rPr>
        <w:t>За отчетный период текущего года фактическая сре</w:t>
      </w:r>
      <w:r w:rsidR="00353533" w:rsidRPr="00E629C0">
        <w:rPr>
          <w:rFonts w:ascii="Times New Roman" w:eastAsia="Times New Roman" w:hAnsi="Times New Roman" w:cs="Times New Roman"/>
          <w:sz w:val="24"/>
          <w:szCs w:val="24"/>
          <w:lang w:eastAsia="ru-RU"/>
        </w:rPr>
        <w:t>д</w:t>
      </w:r>
      <w:r w:rsidR="00353533" w:rsidRPr="00E629C0">
        <w:rPr>
          <w:rFonts w:ascii="Times New Roman" w:eastAsia="Times New Roman" w:hAnsi="Times New Roman" w:cs="Times New Roman"/>
          <w:sz w:val="24"/>
          <w:szCs w:val="24"/>
          <w:lang w:eastAsia="ru-RU"/>
        </w:rPr>
        <w:lastRenderedPageBreak/>
        <w:t>няя заработная плата с учетом нагрузки на физическое лицо (без учета внешних совместит</w:t>
      </w:r>
      <w:r w:rsidR="00353533" w:rsidRPr="00E629C0">
        <w:rPr>
          <w:rFonts w:ascii="Times New Roman" w:eastAsia="Times New Roman" w:hAnsi="Times New Roman" w:cs="Times New Roman"/>
          <w:sz w:val="24"/>
          <w:szCs w:val="24"/>
          <w:lang w:eastAsia="ru-RU"/>
        </w:rPr>
        <w:t>е</w:t>
      </w:r>
      <w:r w:rsidR="00353533" w:rsidRPr="00E629C0">
        <w:rPr>
          <w:rFonts w:ascii="Times New Roman" w:eastAsia="Times New Roman" w:hAnsi="Times New Roman" w:cs="Times New Roman"/>
          <w:sz w:val="24"/>
          <w:szCs w:val="24"/>
          <w:lang w:eastAsia="ru-RU"/>
        </w:rPr>
        <w:t>лей) в центрах помощи детям, оставшимся без попечения родителей, по педагогическим р</w:t>
      </w:r>
      <w:r w:rsidR="00353533" w:rsidRPr="00E629C0">
        <w:rPr>
          <w:rFonts w:ascii="Times New Roman" w:eastAsia="Times New Roman" w:hAnsi="Times New Roman" w:cs="Times New Roman"/>
          <w:sz w:val="24"/>
          <w:szCs w:val="24"/>
          <w:lang w:eastAsia="ru-RU"/>
        </w:rPr>
        <w:t>а</w:t>
      </w:r>
      <w:r w:rsidR="00353533" w:rsidRPr="00E629C0">
        <w:rPr>
          <w:rFonts w:ascii="Times New Roman" w:eastAsia="Times New Roman" w:hAnsi="Times New Roman" w:cs="Times New Roman"/>
          <w:sz w:val="24"/>
          <w:szCs w:val="24"/>
          <w:lang w:eastAsia="ru-RU"/>
        </w:rPr>
        <w:t>ботникам составила 36127,2 рублей (за 2021 год – 35127,7</w:t>
      </w:r>
      <w:r w:rsidR="00353533">
        <w:rPr>
          <w:rFonts w:ascii="Times New Roman" w:eastAsia="Times New Roman" w:hAnsi="Times New Roman" w:cs="Times New Roman"/>
          <w:sz w:val="24"/>
          <w:szCs w:val="24"/>
          <w:lang w:eastAsia="ru-RU"/>
        </w:rPr>
        <w:t xml:space="preserve"> рублей), </w:t>
      </w:r>
      <w:r w:rsidR="00353533" w:rsidRPr="00E629C0">
        <w:rPr>
          <w:rFonts w:ascii="Times New Roman" w:eastAsia="Times New Roman" w:hAnsi="Times New Roman" w:cs="Times New Roman"/>
          <w:sz w:val="24"/>
          <w:szCs w:val="24"/>
          <w:lang w:eastAsia="ru-RU"/>
        </w:rPr>
        <w:t>по среднему медицинск</w:t>
      </w:r>
      <w:r w:rsidR="00353533" w:rsidRPr="00E629C0">
        <w:rPr>
          <w:rFonts w:ascii="Times New Roman" w:eastAsia="Times New Roman" w:hAnsi="Times New Roman" w:cs="Times New Roman"/>
          <w:sz w:val="24"/>
          <w:szCs w:val="24"/>
          <w:lang w:eastAsia="ru-RU"/>
        </w:rPr>
        <w:t>о</w:t>
      </w:r>
      <w:r w:rsidR="00353533" w:rsidRPr="00E629C0">
        <w:rPr>
          <w:rFonts w:ascii="Times New Roman" w:eastAsia="Times New Roman" w:hAnsi="Times New Roman" w:cs="Times New Roman"/>
          <w:sz w:val="24"/>
          <w:szCs w:val="24"/>
          <w:lang w:eastAsia="ru-RU"/>
        </w:rPr>
        <w:t>му персоналу – 36382,9 рублей (за 2021 год – 35857,9 рублей). Индикативный показатель, установленный Министерством социальных отношений Челябинской области на 2022 год, рас</w:t>
      </w:r>
      <w:r w:rsidR="00353533">
        <w:rPr>
          <w:rFonts w:ascii="Times New Roman" w:eastAsia="Times New Roman" w:hAnsi="Times New Roman" w:cs="Times New Roman"/>
          <w:sz w:val="24"/>
          <w:szCs w:val="24"/>
          <w:lang w:eastAsia="ru-RU"/>
        </w:rPr>
        <w:t xml:space="preserve">считанный с учетом фактической </w:t>
      </w:r>
      <w:r w:rsidR="00353533" w:rsidRPr="00E629C0">
        <w:rPr>
          <w:rFonts w:ascii="Times New Roman" w:eastAsia="Times New Roman" w:hAnsi="Times New Roman" w:cs="Times New Roman"/>
          <w:sz w:val="24"/>
          <w:szCs w:val="24"/>
          <w:lang w:eastAsia="ru-RU"/>
        </w:rPr>
        <w:t>нагрузки, составляет по педагогическим работникам – 33464,9 рублей, по среднему медицинско</w:t>
      </w:r>
      <w:r w:rsidR="00353533">
        <w:rPr>
          <w:rFonts w:ascii="Times New Roman" w:eastAsia="Times New Roman" w:hAnsi="Times New Roman" w:cs="Times New Roman"/>
          <w:sz w:val="24"/>
          <w:szCs w:val="24"/>
          <w:lang w:eastAsia="ru-RU"/>
        </w:rPr>
        <w:t xml:space="preserve">му персоналу – 33464,9 рублей; </w:t>
      </w:r>
    </w:p>
    <w:p w:rsidR="00353533" w:rsidRPr="002F007B"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2F007B">
        <w:rPr>
          <w:rFonts w:ascii="Times New Roman" w:eastAsia="Times New Roman" w:hAnsi="Times New Roman" w:cs="Times New Roman"/>
          <w:sz w:val="24"/>
          <w:szCs w:val="24"/>
          <w:lang w:eastAsia="ru-RU"/>
        </w:rPr>
        <w:t>выплата пособия на ребенка в соответствии с Законом Челябинской области «О пособии на ребенка» - исполнение за 2023 год составило 58663,0 тыс. рублей, или 99,0% от уточненного бюджета Округа  в сумме 59263,0 тыс. рублей</w:t>
      </w:r>
      <w:r w:rsidR="00353533">
        <w:rPr>
          <w:rFonts w:ascii="Times New Roman" w:eastAsia="Times New Roman" w:hAnsi="Times New Roman" w:cs="Times New Roman"/>
          <w:sz w:val="24"/>
          <w:szCs w:val="24"/>
          <w:lang w:eastAsia="ru-RU"/>
        </w:rPr>
        <w:t>. Пособие получили 11994</w:t>
      </w:r>
      <w:r w:rsidR="00353533" w:rsidRPr="002F007B">
        <w:rPr>
          <w:rFonts w:ascii="Times New Roman" w:eastAsia="Times New Roman" w:hAnsi="Times New Roman" w:cs="Times New Roman"/>
          <w:sz w:val="24"/>
          <w:szCs w:val="24"/>
          <w:lang w:eastAsia="ru-RU"/>
        </w:rPr>
        <w:t xml:space="preserve"> человек</w:t>
      </w:r>
      <w:r w:rsidR="00353533">
        <w:rPr>
          <w:rFonts w:ascii="Times New Roman" w:eastAsia="Times New Roman" w:hAnsi="Times New Roman" w:cs="Times New Roman"/>
          <w:sz w:val="24"/>
          <w:szCs w:val="24"/>
          <w:lang w:eastAsia="ru-RU"/>
        </w:rPr>
        <w:t>а</w:t>
      </w:r>
      <w:r w:rsidR="00353533" w:rsidRPr="002F007B">
        <w:rPr>
          <w:rFonts w:ascii="Times New Roman" w:eastAsia="Times New Roman" w:hAnsi="Times New Roman" w:cs="Times New Roman"/>
          <w:sz w:val="24"/>
          <w:szCs w:val="24"/>
          <w:lang w:eastAsia="ru-RU"/>
        </w:rPr>
        <w:t>;</w:t>
      </w:r>
    </w:p>
    <w:p w:rsidR="00353533" w:rsidRPr="00DA10AC"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DA10AC">
        <w:rPr>
          <w:rFonts w:ascii="Times New Roman" w:eastAsia="Times New Roman" w:hAnsi="Times New Roman" w:cs="Times New Roman"/>
          <w:sz w:val="24"/>
          <w:szCs w:val="24"/>
          <w:lang w:eastAsia="ru-RU"/>
        </w:rPr>
        <w:t>выплата областного единовременного пособия при рождении ребенка в соответствии с З</w:t>
      </w:r>
      <w:r w:rsidR="00353533" w:rsidRPr="00DA10AC">
        <w:rPr>
          <w:rFonts w:ascii="Times New Roman" w:eastAsia="Times New Roman" w:hAnsi="Times New Roman" w:cs="Times New Roman"/>
          <w:sz w:val="24"/>
          <w:szCs w:val="24"/>
          <w:lang w:eastAsia="ru-RU"/>
        </w:rPr>
        <w:t>а</w:t>
      </w:r>
      <w:r w:rsidR="00353533" w:rsidRPr="00DA10AC">
        <w:rPr>
          <w:rFonts w:ascii="Times New Roman" w:eastAsia="Times New Roman" w:hAnsi="Times New Roman" w:cs="Times New Roman"/>
          <w:sz w:val="24"/>
          <w:szCs w:val="24"/>
          <w:lang w:eastAsia="ru-RU"/>
        </w:rPr>
        <w:t>коном Челябинской области «Об областном единовременном пособии при рождении ребе</w:t>
      </w:r>
      <w:r w:rsidR="00353533" w:rsidRPr="00DA10AC">
        <w:rPr>
          <w:rFonts w:ascii="Times New Roman" w:eastAsia="Times New Roman" w:hAnsi="Times New Roman" w:cs="Times New Roman"/>
          <w:sz w:val="24"/>
          <w:szCs w:val="24"/>
          <w:lang w:eastAsia="ru-RU"/>
        </w:rPr>
        <w:t>н</w:t>
      </w:r>
      <w:r w:rsidR="00353533" w:rsidRPr="00DA10AC">
        <w:rPr>
          <w:rFonts w:ascii="Times New Roman" w:eastAsia="Times New Roman" w:hAnsi="Times New Roman" w:cs="Times New Roman"/>
          <w:sz w:val="24"/>
          <w:szCs w:val="24"/>
          <w:lang w:eastAsia="ru-RU"/>
        </w:rPr>
        <w:t>ка» - исполнение за 2022 год составило 7365,2 тыс. рублей, или 100,0% от уточненного бю</w:t>
      </w:r>
      <w:r w:rsidR="00353533" w:rsidRPr="00DA10AC">
        <w:rPr>
          <w:rFonts w:ascii="Times New Roman" w:eastAsia="Times New Roman" w:hAnsi="Times New Roman" w:cs="Times New Roman"/>
          <w:sz w:val="24"/>
          <w:szCs w:val="24"/>
          <w:lang w:eastAsia="ru-RU"/>
        </w:rPr>
        <w:t>д</w:t>
      </w:r>
      <w:r w:rsidR="00353533" w:rsidRPr="00DA10AC">
        <w:rPr>
          <w:rFonts w:ascii="Times New Roman" w:eastAsia="Times New Roman" w:hAnsi="Times New Roman" w:cs="Times New Roman"/>
          <w:sz w:val="24"/>
          <w:szCs w:val="24"/>
          <w:lang w:eastAsia="ru-RU"/>
        </w:rPr>
        <w:t>жета Округа в сумме 7366,4 тыс. рублей. Пособие получили 1271</w:t>
      </w:r>
      <w:r w:rsidR="00353533">
        <w:rPr>
          <w:rFonts w:ascii="Times New Roman" w:eastAsia="Times New Roman" w:hAnsi="Times New Roman" w:cs="Times New Roman"/>
          <w:sz w:val="24"/>
          <w:szCs w:val="24"/>
          <w:lang w:eastAsia="ru-RU"/>
        </w:rPr>
        <w:t xml:space="preserve"> человек</w:t>
      </w:r>
      <w:r w:rsidR="00353533" w:rsidRPr="00DA10AC">
        <w:rPr>
          <w:rFonts w:ascii="Times New Roman" w:eastAsia="Times New Roman" w:hAnsi="Times New Roman" w:cs="Times New Roman"/>
          <w:sz w:val="24"/>
          <w:szCs w:val="24"/>
          <w:lang w:eastAsia="ru-RU"/>
        </w:rPr>
        <w:t xml:space="preserve">; </w:t>
      </w:r>
    </w:p>
    <w:p w:rsidR="00353533" w:rsidRPr="00F47191"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353533" w:rsidRPr="00997FA8">
        <w:rPr>
          <w:rFonts w:ascii="Times New Roman" w:eastAsia="Times New Roman" w:hAnsi="Times New Roman" w:cs="Times New Roman"/>
          <w:sz w:val="24"/>
          <w:szCs w:val="24"/>
          <w:lang w:eastAsia="ru-RU"/>
        </w:rPr>
        <w:t>содержание ребенка в семье опекуна и приемной семье, а также вознаграждение, причит</w:t>
      </w:r>
      <w:r w:rsidR="00353533" w:rsidRPr="00997FA8">
        <w:rPr>
          <w:rFonts w:ascii="Times New Roman" w:eastAsia="Times New Roman" w:hAnsi="Times New Roman" w:cs="Times New Roman"/>
          <w:sz w:val="24"/>
          <w:szCs w:val="24"/>
          <w:lang w:eastAsia="ru-RU"/>
        </w:rPr>
        <w:t>а</w:t>
      </w:r>
      <w:r w:rsidR="00353533" w:rsidRPr="00997FA8">
        <w:rPr>
          <w:rFonts w:ascii="Times New Roman" w:eastAsia="Times New Roman" w:hAnsi="Times New Roman" w:cs="Times New Roman"/>
          <w:sz w:val="24"/>
          <w:szCs w:val="24"/>
          <w:lang w:eastAsia="ru-RU"/>
        </w:rPr>
        <w:t>ющееся приемному родителю, в соответствии с Законом Челябинской области «О мерах с</w:t>
      </w:r>
      <w:r w:rsidR="00353533" w:rsidRPr="00997FA8">
        <w:rPr>
          <w:rFonts w:ascii="Times New Roman" w:eastAsia="Times New Roman" w:hAnsi="Times New Roman" w:cs="Times New Roman"/>
          <w:sz w:val="24"/>
          <w:szCs w:val="24"/>
          <w:lang w:eastAsia="ru-RU"/>
        </w:rPr>
        <w:t>о</w:t>
      </w:r>
      <w:r w:rsidR="00353533" w:rsidRPr="00997FA8">
        <w:rPr>
          <w:rFonts w:ascii="Times New Roman" w:eastAsia="Times New Roman" w:hAnsi="Times New Roman" w:cs="Times New Roman"/>
          <w:sz w:val="24"/>
          <w:szCs w:val="24"/>
          <w:lang w:eastAsia="ru-RU"/>
        </w:rPr>
        <w:t xml:space="preserve">циальной поддержки детей-сирот и детей, оставшихся без попечения родителей, </w:t>
      </w:r>
      <w:r w:rsidR="00353533" w:rsidRPr="00F47191">
        <w:rPr>
          <w:rFonts w:ascii="Times New Roman" w:eastAsia="Times New Roman" w:hAnsi="Times New Roman" w:cs="Times New Roman"/>
          <w:sz w:val="24"/>
          <w:szCs w:val="24"/>
          <w:lang w:eastAsia="ru-RU"/>
        </w:rPr>
        <w:t>вознагра</w:t>
      </w:r>
      <w:r w:rsidR="00353533" w:rsidRPr="00F47191">
        <w:rPr>
          <w:rFonts w:ascii="Times New Roman" w:eastAsia="Times New Roman" w:hAnsi="Times New Roman" w:cs="Times New Roman"/>
          <w:sz w:val="24"/>
          <w:szCs w:val="24"/>
          <w:lang w:eastAsia="ru-RU"/>
        </w:rPr>
        <w:t>ж</w:t>
      </w:r>
      <w:r w:rsidR="00353533" w:rsidRPr="00F47191">
        <w:rPr>
          <w:rFonts w:ascii="Times New Roman" w:eastAsia="Times New Roman" w:hAnsi="Times New Roman" w:cs="Times New Roman"/>
          <w:sz w:val="24"/>
          <w:szCs w:val="24"/>
          <w:lang w:eastAsia="ru-RU"/>
        </w:rPr>
        <w:t>дении, причитающемся приемному родителю, и социальных гарантиях приемной семье», - исполн</w:t>
      </w:r>
      <w:r w:rsidR="00353533">
        <w:rPr>
          <w:rFonts w:ascii="Times New Roman" w:eastAsia="Times New Roman" w:hAnsi="Times New Roman" w:cs="Times New Roman"/>
          <w:sz w:val="24"/>
          <w:szCs w:val="24"/>
          <w:lang w:eastAsia="ru-RU"/>
        </w:rPr>
        <w:t>ение за 2022 год составило 95783,0</w:t>
      </w:r>
      <w:r w:rsidR="00353533" w:rsidRPr="00F47191">
        <w:rPr>
          <w:rFonts w:ascii="Times New Roman" w:eastAsia="Times New Roman" w:hAnsi="Times New Roman" w:cs="Times New Roman"/>
          <w:sz w:val="24"/>
          <w:szCs w:val="24"/>
          <w:lang w:eastAsia="ru-RU"/>
        </w:rPr>
        <w:t>,0 тыс. рублей, или 99,7% от уточненного бюджета Округа в сумме 96052,1 тыс. рублей.</w:t>
      </w:r>
      <w:proofErr w:type="gramEnd"/>
      <w:r w:rsidR="00353533" w:rsidRPr="00F47191">
        <w:rPr>
          <w:rFonts w:ascii="Times New Roman" w:eastAsia="Times New Roman" w:hAnsi="Times New Roman" w:cs="Times New Roman"/>
          <w:sz w:val="24"/>
          <w:szCs w:val="24"/>
          <w:lang w:eastAsia="ru-RU"/>
        </w:rPr>
        <w:t xml:space="preserve"> По состоянию на 01.01.2023 года зарегистрировано 159 приемных семей (215 детей); </w:t>
      </w:r>
    </w:p>
    <w:p w:rsidR="00353533"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47191">
        <w:rPr>
          <w:rFonts w:ascii="Times New Roman" w:eastAsia="Times New Roman" w:hAnsi="Times New Roman" w:cs="Times New Roman"/>
          <w:sz w:val="24"/>
          <w:szCs w:val="24"/>
          <w:lang w:eastAsia="ru-RU"/>
        </w:rPr>
        <w:t>ежемесячная</w:t>
      </w:r>
      <w:r w:rsidR="00353533" w:rsidRPr="00707B63">
        <w:rPr>
          <w:rFonts w:ascii="Times New Roman" w:eastAsia="Times New Roman" w:hAnsi="Times New Roman" w:cs="Times New Roman"/>
          <w:sz w:val="24"/>
          <w:szCs w:val="24"/>
          <w:lang w:eastAsia="ru-RU"/>
        </w:rPr>
        <w:t xml:space="preserve"> денежная выплата на оплату жилья и коммунальных услуг многодетной семье в соответствии с Законом Челябинской области «О статусе и дополнительных мерах соц</w:t>
      </w:r>
      <w:r w:rsidR="00353533" w:rsidRPr="00707B63">
        <w:rPr>
          <w:rFonts w:ascii="Times New Roman" w:eastAsia="Times New Roman" w:hAnsi="Times New Roman" w:cs="Times New Roman"/>
          <w:sz w:val="24"/>
          <w:szCs w:val="24"/>
          <w:lang w:eastAsia="ru-RU"/>
        </w:rPr>
        <w:t>и</w:t>
      </w:r>
      <w:r w:rsidR="00353533" w:rsidRPr="00707B63">
        <w:rPr>
          <w:rFonts w:ascii="Times New Roman" w:eastAsia="Times New Roman" w:hAnsi="Times New Roman" w:cs="Times New Roman"/>
          <w:sz w:val="24"/>
          <w:szCs w:val="24"/>
          <w:lang w:eastAsia="ru-RU"/>
        </w:rPr>
        <w:t>альной поддержки многодетной семьи в Челябинской области» - исполнение за 2022 год с</w:t>
      </w:r>
      <w:r w:rsidR="00353533" w:rsidRPr="00707B63">
        <w:rPr>
          <w:rFonts w:ascii="Times New Roman" w:eastAsia="Times New Roman" w:hAnsi="Times New Roman" w:cs="Times New Roman"/>
          <w:sz w:val="24"/>
          <w:szCs w:val="24"/>
          <w:lang w:eastAsia="ru-RU"/>
        </w:rPr>
        <w:t>о</w:t>
      </w:r>
      <w:r w:rsidR="00353533" w:rsidRPr="00707B63">
        <w:rPr>
          <w:rFonts w:ascii="Times New Roman" w:eastAsia="Times New Roman" w:hAnsi="Times New Roman" w:cs="Times New Roman"/>
          <w:sz w:val="24"/>
          <w:szCs w:val="24"/>
          <w:lang w:eastAsia="ru-RU"/>
        </w:rPr>
        <w:t>ставило 25292,5 тыс. рублей, или 99,5% от уточненного</w:t>
      </w:r>
      <w:r w:rsidR="00353533">
        <w:rPr>
          <w:rFonts w:ascii="Times New Roman" w:eastAsia="Times New Roman" w:hAnsi="Times New Roman" w:cs="Times New Roman"/>
          <w:sz w:val="24"/>
          <w:szCs w:val="24"/>
          <w:lang w:eastAsia="ru-RU"/>
        </w:rPr>
        <w:t xml:space="preserve"> бюджета Округа </w:t>
      </w:r>
      <w:r w:rsidR="00353533" w:rsidRPr="00707B63">
        <w:rPr>
          <w:rFonts w:ascii="Times New Roman" w:eastAsia="Times New Roman" w:hAnsi="Times New Roman" w:cs="Times New Roman"/>
          <w:sz w:val="24"/>
          <w:szCs w:val="24"/>
          <w:lang w:eastAsia="ru-RU"/>
        </w:rPr>
        <w:t xml:space="preserve">в сумме 25424,0 </w:t>
      </w:r>
      <w:r w:rsidR="00353533" w:rsidRPr="00F47191">
        <w:rPr>
          <w:rFonts w:ascii="Times New Roman" w:eastAsia="Times New Roman" w:hAnsi="Times New Roman" w:cs="Times New Roman"/>
          <w:sz w:val="24"/>
          <w:szCs w:val="24"/>
          <w:lang w:eastAsia="ru-RU"/>
        </w:rPr>
        <w:t>тыс. рублей. Количество получателей – 1440 семей;</w:t>
      </w:r>
    </w:p>
    <w:p w:rsidR="00353533" w:rsidRPr="00F47191"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353533">
        <w:rPr>
          <w:rFonts w:ascii="Times New Roman" w:eastAsia="Times New Roman" w:hAnsi="Times New Roman" w:cs="Times New Roman"/>
          <w:sz w:val="24"/>
          <w:szCs w:val="24"/>
          <w:lang w:eastAsia="ru-RU"/>
        </w:rPr>
        <w:t>р</w:t>
      </w:r>
      <w:r w:rsidR="00353533" w:rsidRPr="000C429E">
        <w:rPr>
          <w:rFonts w:ascii="Times New Roman" w:eastAsia="Times New Roman" w:hAnsi="Times New Roman" w:cs="Times New Roman"/>
          <w:sz w:val="24"/>
          <w:szCs w:val="24"/>
          <w:lang w:eastAsia="ru-RU"/>
        </w:rPr>
        <w:t>еализация переданных государственных полномочий по приему, регистрации заявлений и документов, необходимых для предоставления областного материнского (семейного) капит</w:t>
      </w:r>
      <w:r w:rsidR="00353533" w:rsidRPr="000C429E">
        <w:rPr>
          <w:rFonts w:ascii="Times New Roman" w:eastAsia="Times New Roman" w:hAnsi="Times New Roman" w:cs="Times New Roman"/>
          <w:sz w:val="24"/>
          <w:szCs w:val="24"/>
          <w:lang w:eastAsia="ru-RU"/>
        </w:rPr>
        <w:t>а</w:t>
      </w:r>
      <w:r w:rsidR="00353533" w:rsidRPr="000C429E">
        <w:rPr>
          <w:rFonts w:ascii="Times New Roman" w:eastAsia="Times New Roman" w:hAnsi="Times New Roman" w:cs="Times New Roman"/>
          <w:sz w:val="24"/>
          <w:szCs w:val="24"/>
          <w:lang w:eastAsia="ru-RU"/>
        </w:rPr>
        <w:t>ла, принятию решения о предоставлении (об отказе в предоставлении) семьям, имеющим д</w:t>
      </w:r>
      <w:r w:rsidR="00353533" w:rsidRPr="000C429E">
        <w:rPr>
          <w:rFonts w:ascii="Times New Roman" w:eastAsia="Times New Roman" w:hAnsi="Times New Roman" w:cs="Times New Roman"/>
          <w:sz w:val="24"/>
          <w:szCs w:val="24"/>
          <w:lang w:eastAsia="ru-RU"/>
        </w:rPr>
        <w:t>е</w:t>
      </w:r>
      <w:r w:rsidR="00353533" w:rsidRPr="000C429E">
        <w:rPr>
          <w:rFonts w:ascii="Times New Roman" w:eastAsia="Times New Roman" w:hAnsi="Times New Roman" w:cs="Times New Roman"/>
          <w:sz w:val="24"/>
          <w:szCs w:val="24"/>
          <w:lang w:eastAsia="ru-RU"/>
        </w:rPr>
        <w:t>тей, областного материнского (семейного) капитала,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денежных средств на счета организаций в кредитных организациях</w:t>
      </w:r>
      <w:r>
        <w:rPr>
          <w:rFonts w:ascii="Times New Roman" w:eastAsia="Times New Roman" w:hAnsi="Times New Roman" w:cs="Times New Roman"/>
          <w:sz w:val="24"/>
          <w:szCs w:val="24"/>
          <w:lang w:eastAsia="ru-RU"/>
        </w:rPr>
        <w:t xml:space="preserve"> -</w:t>
      </w:r>
      <w:r w:rsidR="00353533">
        <w:rPr>
          <w:rFonts w:ascii="Times New Roman" w:eastAsia="Times New Roman" w:hAnsi="Times New Roman" w:cs="Times New Roman"/>
          <w:sz w:val="24"/>
          <w:szCs w:val="24"/>
          <w:lang w:eastAsia="ru-RU"/>
        </w:rPr>
        <w:t xml:space="preserve"> </w:t>
      </w:r>
      <w:r w:rsidR="00353533" w:rsidRPr="00F47191">
        <w:rPr>
          <w:rFonts w:ascii="Times New Roman" w:eastAsia="Times New Roman" w:hAnsi="Times New Roman" w:cs="Times New Roman"/>
          <w:sz w:val="24"/>
          <w:szCs w:val="24"/>
          <w:lang w:eastAsia="ru-RU"/>
        </w:rPr>
        <w:t>исполнение</w:t>
      </w:r>
      <w:proofErr w:type="gramEnd"/>
      <w:r w:rsidR="00353533">
        <w:rPr>
          <w:rFonts w:ascii="Times New Roman" w:eastAsia="Times New Roman" w:hAnsi="Times New Roman" w:cs="Times New Roman"/>
          <w:sz w:val="24"/>
          <w:szCs w:val="24"/>
          <w:lang w:eastAsia="ru-RU"/>
        </w:rPr>
        <w:t xml:space="preserve"> за 2022 год составило 273,6</w:t>
      </w:r>
      <w:r w:rsidR="00353533" w:rsidRPr="00F47191">
        <w:rPr>
          <w:rFonts w:ascii="Times New Roman" w:eastAsia="Times New Roman" w:hAnsi="Times New Roman" w:cs="Times New Roman"/>
          <w:sz w:val="24"/>
          <w:szCs w:val="24"/>
          <w:lang w:eastAsia="ru-RU"/>
        </w:rPr>
        <w:t xml:space="preserve"> тыс. рублей (100,0% к </w:t>
      </w:r>
      <w:proofErr w:type="gramStart"/>
      <w:r w:rsidR="00353533" w:rsidRPr="00F47191">
        <w:rPr>
          <w:rFonts w:ascii="Times New Roman" w:eastAsia="Times New Roman" w:hAnsi="Times New Roman" w:cs="Times New Roman"/>
          <w:sz w:val="24"/>
          <w:szCs w:val="24"/>
          <w:lang w:eastAsia="ru-RU"/>
        </w:rPr>
        <w:t>уточненному</w:t>
      </w:r>
      <w:proofErr w:type="gramEnd"/>
      <w:r w:rsidR="00353533" w:rsidRPr="00F47191">
        <w:rPr>
          <w:rFonts w:ascii="Times New Roman" w:eastAsia="Times New Roman" w:hAnsi="Times New Roman" w:cs="Times New Roman"/>
          <w:sz w:val="24"/>
          <w:szCs w:val="24"/>
          <w:lang w:eastAsia="ru-RU"/>
        </w:rPr>
        <w:t xml:space="preserve"> бюджета Округа)</w:t>
      </w:r>
      <w:r w:rsidR="00353533">
        <w:rPr>
          <w:rFonts w:ascii="Times New Roman" w:eastAsia="Times New Roman" w:hAnsi="Times New Roman" w:cs="Times New Roman"/>
          <w:sz w:val="24"/>
          <w:szCs w:val="24"/>
          <w:lang w:eastAsia="ru-RU"/>
        </w:rPr>
        <w:t>;</w:t>
      </w:r>
    </w:p>
    <w:p w:rsidR="00353533" w:rsidRPr="00F47191"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47191">
        <w:rPr>
          <w:rFonts w:ascii="Times New Roman" w:eastAsia="Times New Roman" w:hAnsi="Times New Roman" w:cs="Times New Roman"/>
          <w:sz w:val="24"/>
          <w:szCs w:val="24"/>
          <w:lang w:eastAsia="ru-RU"/>
        </w:rPr>
        <w:t xml:space="preserve">организация и осуществление деятельности по опеке и попечительству - исполнение за 2022 год составило 8080,1 тыс. рублей (100,0% </w:t>
      </w:r>
      <w:proofErr w:type="gramStart"/>
      <w:r w:rsidR="00353533" w:rsidRPr="00F47191">
        <w:rPr>
          <w:rFonts w:ascii="Times New Roman" w:eastAsia="Times New Roman" w:hAnsi="Times New Roman" w:cs="Times New Roman"/>
          <w:sz w:val="24"/>
          <w:szCs w:val="24"/>
          <w:lang w:eastAsia="ru-RU"/>
        </w:rPr>
        <w:t>к</w:t>
      </w:r>
      <w:proofErr w:type="gramEnd"/>
      <w:r w:rsidR="00353533" w:rsidRPr="00F47191">
        <w:rPr>
          <w:rFonts w:ascii="Times New Roman" w:eastAsia="Times New Roman" w:hAnsi="Times New Roman" w:cs="Times New Roman"/>
          <w:sz w:val="24"/>
          <w:szCs w:val="24"/>
          <w:lang w:eastAsia="ru-RU"/>
        </w:rPr>
        <w:t xml:space="preserve"> уточненному бюджета Округа). За счет данных средств в Управлении социальной защиты населения Администрации Миасского городского округа содержится 15 штатных единиц.</w:t>
      </w:r>
    </w:p>
    <w:p w:rsidR="00353533" w:rsidRPr="00BC4BE3" w:rsidRDefault="00353533" w:rsidP="00353533">
      <w:pPr>
        <w:tabs>
          <w:tab w:val="left" w:pos="426"/>
        </w:tabs>
        <w:spacing w:after="0" w:line="240" w:lineRule="auto"/>
        <w:contextualSpacing/>
        <w:jc w:val="both"/>
        <w:rPr>
          <w:rFonts w:ascii="Times New Roman" w:eastAsia="Times New Roman" w:hAnsi="Times New Roman" w:cs="Times New Roman"/>
          <w:sz w:val="24"/>
          <w:szCs w:val="24"/>
          <w:highlight w:val="yellow"/>
          <w:lang w:eastAsia="ru-RU"/>
        </w:rPr>
      </w:pPr>
      <w:r w:rsidRPr="00671105">
        <w:rPr>
          <w:rFonts w:ascii="Times New Roman" w:eastAsia="Times New Roman" w:hAnsi="Times New Roman" w:cs="Times New Roman"/>
          <w:sz w:val="24"/>
          <w:szCs w:val="24"/>
          <w:lang w:eastAsia="ru-RU"/>
        </w:rPr>
        <w:tab/>
      </w:r>
      <w:r w:rsidRPr="00671105">
        <w:rPr>
          <w:rFonts w:ascii="Times New Roman" w:eastAsia="Times New Roman" w:hAnsi="Times New Roman" w:cs="Times New Roman"/>
          <w:b/>
          <w:i/>
          <w:sz w:val="24"/>
          <w:szCs w:val="24"/>
          <w:lang w:eastAsia="ru-RU"/>
        </w:rPr>
        <w:t>По подпрограмме</w:t>
      </w:r>
      <w:r w:rsidRPr="00671105">
        <w:rPr>
          <w:rFonts w:ascii="Times New Roman" w:eastAsia="Times New Roman" w:hAnsi="Times New Roman" w:cs="Times New Roman"/>
          <w:sz w:val="24"/>
          <w:szCs w:val="24"/>
          <w:lang w:eastAsia="ru-RU"/>
        </w:rPr>
        <w:t xml:space="preserve"> </w:t>
      </w:r>
      <w:r w:rsidRPr="00671105">
        <w:rPr>
          <w:rFonts w:ascii="Times New Roman" w:eastAsia="Times New Roman" w:hAnsi="Times New Roman" w:cs="Times New Roman"/>
          <w:b/>
          <w:i/>
          <w:sz w:val="24"/>
          <w:szCs w:val="24"/>
          <w:lang w:eastAsia="ru-RU"/>
        </w:rPr>
        <w:t>«Повышение качества жизни граждан пожилого возраста и иных категорий граждан»</w:t>
      </w:r>
      <w:r w:rsidRPr="00671105">
        <w:rPr>
          <w:rFonts w:ascii="Times New Roman" w:eastAsia="Times New Roman" w:hAnsi="Times New Roman" w:cs="Times New Roman"/>
          <w:sz w:val="24"/>
          <w:szCs w:val="24"/>
          <w:lang w:eastAsia="ru-RU"/>
        </w:rPr>
        <w:t xml:space="preserve"> исполнение составило 621692,9 тыс. рублей (98,4% от уточненного бюджета Округа в сумме 631993,5 тыс. рублей), со снижением к 2021 году на 11,9% (2021 год – 705979,1 тыс. рублей</w:t>
      </w:r>
      <w:r w:rsidRPr="005A12EC">
        <w:rPr>
          <w:rFonts w:ascii="Times New Roman" w:eastAsia="Times New Roman" w:hAnsi="Times New Roman" w:cs="Times New Roman"/>
          <w:sz w:val="24"/>
          <w:szCs w:val="24"/>
          <w:lang w:eastAsia="ru-RU"/>
        </w:rPr>
        <w:t xml:space="preserve">), </w:t>
      </w:r>
      <w:r w:rsidRPr="005A12EC">
        <w:rPr>
          <w:rFonts w:ascii="Times New Roman" w:eastAsia="Calibri" w:hAnsi="Times New Roman" w:cs="Times New Roman"/>
          <w:sz w:val="24"/>
          <w:szCs w:val="24"/>
        </w:rPr>
        <w:t>за счет снижения к</w:t>
      </w:r>
      <w:r>
        <w:rPr>
          <w:rFonts w:ascii="Times New Roman" w:eastAsia="Calibri" w:hAnsi="Times New Roman" w:cs="Times New Roman"/>
          <w:sz w:val="24"/>
          <w:szCs w:val="24"/>
        </w:rPr>
        <w:t>оличества получателей 2022 году.</w:t>
      </w:r>
    </w:p>
    <w:p w:rsidR="00353533" w:rsidRPr="00671105" w:rsidRDefault="00353533" w:rsidP="00353533">
      <w:pPr>
        <w:spacing w:after="0" w:line="240" w:lineRule="auto"/>
        <w:ind w:firstLine="708"/>
        <w:contextualSpacing/>
        <w:jc w:val="both"/>
        <w:rPr>
          <w:rFonts w:ascii="Times New Roman" w:eastAsia="Times New Roman" w:hAnsi="Times New Roman" w:cs="Times New Roman"/>
          <w:sz w:val="24"/>
          <w:szCs w:val="24"/>
          <w:lang w:eastAsia="ru-RU"/>
        </w:rPr>
      </w:pPr>
      <w:r w:rsidRPr="00671105">
        <w:rPr>
          <w:rFonts w:ascii="Times New Roman" w:eastAsia="Times New Roman" w:hAnsi="Times New Roman" w:cs="Times New Roman"/>
          <w:sz w:val="24"/>
          <w:szCs w:val="24"/>
          <w:lang w:eastAsia="ru-RU"/>
        </w:rPr>
        <w:t>Расходы произведены по следующим направлениям:</w:t>
      </w:r>
    </w:p>
    <w:p w:rsidR="00353533" w:rsidRPr="00671105"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671105">
        <w:rPr>
          <w:rFonts w:ascii="Times New Roman" w:eastAsia="Times New Roman" w:hAnsi="Times New Roman" w:cs="Times New Roman"/>
          <w:sz w:val="24"/>
          <w:szCs w:val="24"/>
          <w:lang w:eastAsia="ru-RU"/>
        </w:rPr>
        <w:t>ежемесячная денежная выплата в соответствии с Законом Челябинской области «О мерах социальной поддержки ветеранов в Челябинской области» (ветераны труда и труженики т</w:t>
      </w:r>
      <w:r w:rsidR="00353533" w:rsidRPr="00671105">
        <w:rPr>
          <w:rFonts w:ascii="Times New Roman" w:eastAsia="Times New Roman" w:hAnsi="Times New Roman" w:cs="Times New Roman"/>
          <w:sz w:val="24"/>
          <w:szCs w:val="24"/>
          <w:lang w:eastAsia="ru-RU"/>
        </w:rPr>
        <w:t>ы</w:t>
      </w:r>
      <w:r w:rsidR="00353533" w:rsidRPr="00671105">
        <w:rPr>
          <w:rFonts w:ascii="Times New Roman" w:eastAsia="Times New Roman" w:hAnsi="Times New Roman" w:cs="Times New Roman"/>
          <w:sz w:val="24"/>
          <w:szCs w:val="24"/>
          <w:lang w:eastAsia="ru-RU"/>
        </w:rPr>
        <w:t>ла) - исполнение за 2022 год составило 170469,0 тыс. рублей, или 99,9% от уточненного бю</w:t>
      </w:r>
      <w:r w:rsidR="00353533" w:rsidRPr="00671105">
        <w:rPr>
          <w:rFonts w:ascii="Times New Roman" w:eastAsia="Times New Roman" w:hAnsi="Times New Roman" w:cs="Times New Roman"/>
          <w:sz w:val="24"/>
          <w:szCs w:val="24"/>
          <w:lang w:eastAsia="ru-RU"/>
        </w:rPr>
        <w:t>д</w:t>
      </w:r>
      <w:r w:rsidR="00353533" w:rsidRPr="00671105">
        <w:rPr>
          <w:rFonts w:ascii="Times New Roman" w:eastAsia="Times New Roman" w:hAnsi="Times New Roman" w:cs="Times New Roman"/>
          <w:sz w:val="24"/>
          <w:szCs w:val="24"/>
          <w:lang w:eastAsia="ru-RU"/>
        </w:rPr>
        <w:t xml:space="preserve">жета Округа в сумме 170694,8 тыс. рублей. Выплату получили 9819 человек; </w:t>
      </w:r>
    </w:p>
    <w:p w:rsidR="00353533" w:rsidRPr="008C6260"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8C6260">
        <w:rPr>
          <w:rFonts w:ascii="Times New Roman" w:eastAsia="Times New Roman" w:hAnsi="Times New Roman" w:cs="Times New Roman"/>
          <w:sz w:val="24"/>
          <w:szCs w:val="24"/>
          <w:lang w:eastAsia="ru-RU"/>
        </w:rPr>
        <w:t>ежемесячная денежная выплата в соответствии с Законом Челябинской области «О мерах социальной поддержки жертв политических репрессий в Челябинской области» - исполнение за 2022 год составило 9281,9 тыс. рублей, или 100,0% от уточненного бюджета Округа. В</w:t>
      </w:r>
      <w:r w:rsidR="00353533" w:rsidRPr="008C6260">
        <w:rPr>
          <w:rFonts w:ascii="Times New Roman" w:eastAsia="Times New Roman" w:hAnsi="Times New Roman" w:cs="Times New Roman"/>
          <w:sz w:val="24"/>
          <w:szCs w:val="24"/>
          <w:lang w:eastAsia="ru-RU"/>
        </w:rPr>
        <w:t>ы</w:t>
      </w:r>
      <w:r w:rsidR="00353533" w:rsidRPr="008C6260">
        <w:rPr>
          <w:rFonts w:ascii="Times New Roman" w:eastAsia="Times New Roman" w:hAnsi="Times New Roman" w:cs="Times New Roman"/>
          <w:sz w:val="24"/>
          <w:szCs w:val="24"/>
          <w:lang w:eastAsia="ru-RU"/>
        </w:rPr>
        <w:t>плату получили 366 человек, возмещены расходы на погребение и оплату проезда 33 получ</w:t>
      </w:r>
      <w:r w:rsidR="00353533" w:rsidRPr="008C6260">
        <w:rPr>
          <w:rFonts w:ascii="Times New Roman" w:eastAsia="Times New Roman" w:hAnsi="Times New Roman" w:cs="Times New Roman"/>
          <w:sz w:val="24"/>
          <w:szCs w:val="24"/>
          <w:lang w:eastAsia="ru-RU"/>
        </w:rPr>
        <w:t>а</w:t>
      </w:r>
      <w:r w:rsidR="00353533" w:rsidRPr="008C6260">
        <w:rPr>
          <w:rFonts w:ascii="Times New Roman" w:eastAsia="Times New Roman" w:hAnsi="Times New Roman" w:cs="Times New Roman"/>
          <w:sz w:val="24"/>
          <w:szCs w:val="24"/>
          <w:lang w:eastAsia="ru-RU"/>
        </w:rPr>
        <w:t xml:space="preserve">телям; </w:t>
      </w:r>
    </w:p>
    <w:p w:rsidR="00353533" w:rsidRPr="0089544C"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89544C">
        <w:rPr>
          <w:rFonts w:ascii="Times New Roman" w:eastAsia="Times New Roman" w:hAnsi="Times New Roman" w:cs="Times New Roman"/>
          <w:sz w:val="24"/>
          <w:szCs w:val="24"/>
          <w:lang w:eastAsia="ru-RU"/>
        </w:rPr>
        <w:t>ежемесячная денежная выплата в соответствии с Законом Челябинской области «О звании «Ветеран труда Челябинской области» - исполнение за 2022 год составило 122762,5 тыс. ру</w:t>
      </w:r>
      <w:r w:rsidR="00353533" w:rsidRPr="0089544C">
        <w:rPr>
          <w:rFonts w:ascii="Times New Roman" w:eastAsia="Times New Roman" w:hAnsi="Times New Roman" w:cs="Times New Roman"/>
          <w:sz w:val="24"/>
          <w:szCs w:val="24"/>
          <w:lang w:eastAsia="ru-RU"/>
        </w:rPr>
        <w:t>б</w:t>
      </w:r>
      <w:r w:rsidR="00353533" w:rsidRPr="0089544C">
        <w:rPr>
          <w:rFonts w:ascii="Times New Roman" w:eastAsia="Times New Roman" w:hAnsi="Times New Roman" w:cs="Times New Roman"/>
          <w:sz w:val="24"/>
          <w:szCs w:val="24"/>
          <w:lang w:eastAsia="ru-RU"/>
        </w:rPr>
        <w:lastRenderedPageBreak/>
        <w:t>лей или 100,0% от уточненного бюджета Округа в сумме 122822,0 тыс. рублей. Выплату п</w:t>
      </w:r>
      <w:r w:rsidR="00353533" w:rsidRPr="0089544C">
        <w:rPr>
          <w:rFonts w:ascii="Times New Roman" w:eastAsia="Times New Roman" w:hAnsi="Times New Roman" w:cs="Times New Roman"/>
          <w:sz w:val="24"/>
          <w:szCs w:val="24"/>
          <w:lang w:eastAsia="ru-RU"/>
        </w:rPr>
        <w:t>о</w:t>
      </w:r>
      <w:r w:rsidR="00353533" w:rsidRPr="0089544C">
        <w:rPr>
          <w:rFonts w:ascii="Times New Roman" w:eastAsia="Times New Roman" w:hAnsi="Times New Roman" w:cs="Times New Roman"/>
          <w:sz w:val="24"/>
          <w:szCs w:val="24"/>
          <w:lang w:eastAsia="ru-RU"/>
        </w:rPr>
        <w:t xml:space="preserve">лучили  8370 человек; </w:t>
      </w:r>
    </w:p>
    <w:p w:rsidR="00353533" w:rsidRPr="009504D0"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89544C">
        <w:rPr>
          <w:rFonts w:ascii="Times New Roman" w:eastAsia="Times New Roman" w:hAnsi="Times New Roman" w:cs="Times New Roman"/>
          <w:sz w:val="24"/>
          <w:szCs w:val="24"/>
          <w:lang w:eastAsia="ru-RU"/>
        </w:rPr>
        <w:t xml:space="preserve">компенсация расходов на оплату жилых помещений и коммунальных услуг в соответствии с Законом Челябинской области «О дополнительных мерах социальной поддержки отдельных категорий граждан в Челябинской области» - исполнение за 2022 год составило 316,5 тыс. рублей, или 86,5% от уточненного бюджета Округа в сумме 365,9 тыс. рублей. Количество </w:t>
      </w:r>
      <w:r w:rsidR="00353533" w:rsidRPr="009504D0">
        <w:rPr>
          <w:rFonts w:ascii="Times New Roman" w:eastAsia="Times New Roman" w:hAnsi="Times New Roman" w:cs="Times New Roman"/>
          <w:sz w:val="24"/>
          <w:szCs w:val="24"/>
          <w:lang w:eastAsia="ru-RU"/>
        </w:rPr>
        <w:t>получателей - 25 человек (выплата носит заявительный характер);</w:t>
      </w:r>
    </w:p>
    <w:p w:rsidR="00353533" w:rsidRPr="009504D0"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9504D0">
        <w:rPr>
          <w:rFonts w:ascii="Times New Roman" w:eastAsia="Times New Roman" w:hAnsi="Times New Roman" w:cs="Times New Roman"/>
          <w:sz w:val="24"/>
          <w:szCs w:val="24"/>
          <w:lang w:eastAsia="ru-RU"/>
        </w:rPr>
        <w:t>компенсационные выплаты за пользование услугами связи в соответствии с Законом Чел</w:t>
      </w:r>
      <w:r w:rsidR="00353533" w:rsidRPr="009504D0">
        <w:rPr>
          <w:rFonts w:ascii="Times New Roman" w:eastAsia="Times New Roman" w:hAnsi="Times New Roman" w:cs="Times New Roman"/>
          <w:sz w:val="24"/>
          <w:szCs w:val="24"/>
          <w:lang w:eastAsia="ru-RU"/>
        </w:rPr>
        <w:t>я</w:t>
      </w:r>
      <w:r w:rsidR="00353533" w:rsidRPr="009504D0">
        <w:rPr>
          <w:rFonts w:ascii="Times New Roman" w:eastAsia="Times New Roman" w:hAnsi="Times New Roman" w:cs="Times New Roman"/>
          <w:sz w:val="24"/>
          <w:szCs w:val="24"/>
          <w:lang w:eastAsia="ru-RU"/>
        </w:rPr>
        <w:t>бинской области «О дополнительных мерах социальной поддержки отдельных категорий граждан в Челябинской области» - исполнение за 2022 год составило 16,7 тыс. рублей, или 97,1% от уточненного бюджета Округа в сумме 17,2 тыс. рублей. Компенсацию получили 10 человек;</w:t>
      </w:r>
    </w:p>
    <w:p w:rsidR="00353533" w:rsidRPr="00935937"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935937">
        <w:rPr>
          <w:rFonts w:ascii="Times New Roman" w:eastAsia="Times New Roman" w:hAnsi="Times New Roman" w:cs="Times New Roman"/>
          <w:sz w:val="24"/>
          <w:szCs w:val="24"/>
          <w:lang w:eastAsia="ru-RU"/>
        </w:rPr>
        <w:t xml:space="preserve">компенсация расходов </w:t>
      </w:r>
      <w:proofErr w:type="gramStart"/>
      <w:r w:rsidR="00353533" w:rsidRPr="00935937">
        <w:rPr>
          <w:rFonts w:ascii="Times New Roman" w:eastAsia="Times New Roman" w:hAnsi="Times New Roman" w:cs="Times New Roman"/>
          <w:sz w:val="24"/>
          <w:szCs w:val="24"/>
          <w:lang w:eastAsia="ru-RU"/>
        </w:rPr>
        <w:t>на уплату взноса на капитальный ремонт общего имущества в мног</w:t>
      </w:r>
      <w:r w:rsidR="00353533" w:rsidRPr="00935937">
        <w:rPr>
          <w:rFonts w:ascii="Times New Roman" w:eastAsia="Times New Roman" w:hAnsi="Times New Roman" w:cs="Times New Roman"/>
          <w:sz w:val="24"/>
          <w:szCs w:val="24"/>
          <w:lang w:eastAsia="ru-RU"/>
        </w:rPr>
        <w:t>о</w:t>
      </w:r>
      <w:r w:rsidR="00353533" w:rsidRPr="00935937">
        <w:rPr>
          <w:rFonts w:ascii="Times New Roman" w:eastAsia="Times New Roman" w:hAnsi="Times New Roman" w:cs="Times New Roman"/>
          <w:sz w:val="24"/>
          <w:szCs w:val="24"/>
          <w:lang w:eastAsia="ru-RU"/>
        </w:rPr>
        <w:t>квартирном доме в соответствии с Законом</w:t>
      </w:r>
      <w:proofErr w:type="gramEnd"/>
      <w:r w:rsidR="00353533" w:rsidRPr="00935937">
        <w:rPr>
          <w:rFonts w:ascii="Times New Roman" w:eastAsia="Times New Roman" w:hAnsi="Times New Roman" w:cs="Times New Roman"/>
          <w:sz w:val="24"/>
          <w:szCs w:val="24"/>
          <w:lang w:eastAsia="ru-RU"/>
        </w:rPr>
        <w:t xml:space="preserve"> Челябинской области «О дополнительных мерах социальной поддержки отдельных категорий граждан в Челябинской области» - исполнение за 2022 год составило 10882,5 тыс. рублей, или 100,0% от уточненного бюджета Округа;</w:t>
      </w:r>
    </w:p>
    <w:p w:rsidR="00353533" w:rsidRPr="00B26DE8"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6F17F4">
        <w:rPr>
          <w:rFonts w:ascii="Times New Roman" w:eastAsia="Times New Roman" w:hAnsi="Times New Roman" w:cs="Times New Roman"/>
          <w:sz w:val="24"/>
          <w:szCs w:val="24"/>
          <w:lang w:eastAsia="ru-RU"/>
        </w:rPr>
        <w:t xml:space="preserve"> компенсация отдельным категориям граждан оплаты взноса на капитальный ремонт общего имущества в многоквартирном доме (средства областного бюджета) - исполнение за </w:t>
      </w:r>
      <w:r w:rsidR="00353533" w:rsidRPr="00B26DE8">
        <w:rPr>
          <w:rFonts w:ascii="Times New Roman" w:eastAsia="Times New Roman" w:hAnsi="Times New Roman" w:cs="Times New Roman"/>
          <w:sz w:val="24"/>
          <w:szCs w:val="24"/>
          <w:lang w:eastAsia="ru-RU"/>
        </w:rPr>
        <w:t>2022 год составило 3720,0 тыс. рублей, или 100,0% от уточненного бюджета Округа;</w:t>
      </w:r>
    </w:p>
    <w:p w:rsidR="00353533" w:rsidRPr="00B26DE8"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B26DE8">
        <w:rPr>
          <w:rFonts w:ascii="Times New Roman" w:eastAsia="Times New Roman" w:hAnsi="Times New Roman" w:cs="Times New Roman"/>
          <w:sz w:val="24"/>
          <w:szCs w:val="24"/>
          <w:lang w:eastAsia="ru-RU"/>
        </w:rPr>
        <w:t>компенсация отдельным категориям граждан оплаты взноса на капитальный ремонт общего имущества в многоквартирном доме (средства федерального бюджета) - исполнение за 2022 год составило 13994,1 тыс. рублей, или 100,0%, от уточненного бюджета Округа. Общее к</w:t>
      </w:r>
      <w:r w:rsidR="00353533" w:rsidRPr="00B26DE8">
        <w:rPr>
          <w:rFonts w:ascii="Times New Roman" w:eastAsia="Times New Roman" w:hAnsi="Times New Roman" w:cs="Times New Roman"/>
          <w:sz w:val="24"/>
          <w:szCs w:val="24"/>
          <w:lang w:eastAsia="ru-RU"/>
        </w:rPr>
        <w:t>о</w:t>
      </w:r>
      <w:r w:rsidR="00353533" w:rsidRPr="00B26DE8">
        <w:rPr>
          <w:rFonts w:ascii="Times New Roman" w:eastAsia="Times New Roman" w:hAnsi="Times New Roman" w:cs="Times New Roman"/>
          <w:sz w:val="24"/>
          <w:szCs w:val="24"/>
          <w:lang w:eastAsia="ru-RU"/>
        </w:rPr>
        <w:t>личество получателей по данным выплатам за счет средств областного и федерального бю</w:t>
      </w:r>
      <w:r w:rsidR="00353533" w:rsidRPr="00B26DE8">
        <w:rPr>
          <w:rFonts w:ascii="Times New Roman" w:eastAsia="Times New Roman" w:hAnsi="Times New Roman" w:cs="Times New Roman"/>
          <w:sz w:val="24"/>
          <w:szCs w:val="24"/>
          <w:lang w:eastAsia="ru-RU"/>
        </w:rPr>
        <w:t>д</w:t>
      </w:r>
      <w:r w:rsidR="00353533" w:rsidRPr="00B26DE8">
        <w:rPr>
          <w:rFonts w:ascii="Times New Roman" w:eastAsia="Times New Roman" w:hAnsi="Times New Roman" w:cs="Times New Roman"/>
          <w:sz w:val="24"/>
          <w:szCs w:val="24"/>
          <w:lang w:eastAsia="ru-RU"/>
        </w:rPr>
        <w:t>жетов составило6504 человека;</w:t>
      </w:r>
    </w:p>
    <w:p w:rsidR="00353533" w:rsidRPr="00F27FF6"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433E0D">
        <w:rPr>
          <w:rFonts w:ascii="Times New Roman" w:eastAsia="Times New Roman" w:hAnsi="Times New Roman" w:cs="Times New Roman"/>
          <w:sz w:val="24"/>
          <w:szCs w:val="24"/>
          <w:lang w:eastAsia="ru-RU"/>
        </w:rPr>
        <w:t xml:space="preserve">предоставление гражданам субсидий на оплату жилого помещения и коммунальных услуг - исполнение за 2022 год составило 152751,6 тыс. рублей, или 95,9% от уточненного бюджета </w:t>
      </w:r>
      <w:r w:rsidR="00353533" w:rsidRPr="00F27FF6">
        <w:rPr>
          <w:rFonts w:ascii="Times New Roman" w:eastAsia="Times New Roman" w:hAnsi="Times New Roman" w:cs="Times New Roman"/>
          <w:sz w:val="24"/>
          <w:szCs w:val="24"/>
          <w:lang w:eastAsia="ru-RU"/>
        </w:rPr>
        <w:t xml:space="preserve">Округа в сумме 159362,3 тыс. руб. Субсидию получили 5141 человек; </w:t>
      </w:r>
    </w:p>
    <w:p w:rsidR="00353533" w:rsidRPr="00F27FF6"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27FF6">
        <w:rPr>
          <w:rFonts w:ascii="Times New Roman" w:eastAsia="Times New Roman" w:hAnsi="Times New Roman" w:cs="Times New Roman"/>
          <w:sz w:val="24"/>
          <w:szCs w:val="24"/>
          <w:lang w:eastAsia="ru-RU"/>
        </w:rPr>
        <w:t>реализация полномочий Российской Федерации по осуществлению ежегодной денежной выплаты лицам, награжденным нагрудным знаком «Почетный донор России» (средства ф</w:t>
      </w:r>
      <w:r w:rsidR="00353533" w:rsidRPr="00F27FF6">
        <w:rPr>
          <w:rFonts w:ascii="Times New Roman" w:eastAsia="Times New Roman" w:hAnsi="Times New Roman" w:cs="Times New Roman"/>
          <w:sz w:val="24"/>
          <w:szCs w:val="24"/>
          <w:lang w:eastAsia="ru-RU"/>
        </w:rPr>
        <w:t>е</w:t>
      </w:r>
      <w:r w:rsidR="00353533" w:rsidRPr="00F27FF6">
        <w:rPr>
          <w:rFonts w:ascii="Times New Roman" w:eastAsia="Times New Roman" w:hAnsi="Times New Roman" w:cs="Times New Roman"/>
          <w:sz w:val="24"/>
          <w:szCs w:val="24"/>
          <w:lang w:eastAsia="ru-RU"/>
        </w:rPr>
        <w:t xml:space="preserve">дерального бюджета) - исполнение за 2022 год составило 15867,0 тыс. рублей, или 100,0% от уточненного бюджета Округа. Выплату получили 993 человека; </w:t>
      </w:r>
    </w:p>
    <w:p w:rsidR="00353533" w:rsidRPr="004E45EE"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4E45EE">
        <w:rPr>
          <w:rFonts w:ascii="Times New Roman" w:eastAsia="Times New Roman" w:hAnsi="Times New Roman" w:cs="Times New Roman"/>
          <w:sz w:val="24"/>
          <w:szCs w:val="24"/>
          <w:lang w:eastAsia="ru-RU"/>
        </w:rPr>
        <w:t>реализация полномочий Российской Федерации на оплату жилищно-коммунальных услуг отдельным категориям граждан (средства федерального бюджета) - исполнение за 2022 год составило 89581,9 тыс. рублей, или 96,4% от уточненного бюджета Округа в сумме 92943,8 тыс. рублей. Выплату получили 8446 человек;</w:t>
      </w:r>
    </w:p>
    <w:p w:rsidR="00353533" w:rsidRPr="00FE4DCD"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E4DCD">
        <w:rPr>
          <w:rFonts w:ascii="Times New Roman" w:eastAsia="Times New Roman" w:hAnsi="Times New Roman" w:cs="Times New Roman"/>
          <w:sz w:val="24"/>
          <w:szCs w:val="24"/>
          <w:lang w:eastAsia="ru-RU"/>
        </w:rPr>
        <w:t>осуществление мер социальной поддержки граждан, работающих и проживающих в сел</w:t>
      </w:r>
      <w:r w:rsidR="00353533" w:rsidRPr="00FE4DCD">
        <w:rPr>
          <w:rFonts w:ascii="Times New Roman" w:eastAsia="Times New Roman" w:hAnsi="Times New Roman" w:cs="Times New Roman"/>
          <w:sz w:val="24"/>
          <w:szCs w:val="24"/>
          <w:lang w:eastAsia="ru-RU"/>
        </w:rPr>
        <w:t>ь</w:t>
      </w:r>
      <w:r w:rsidR="00353533" w:rsidRPr="00FE4DCD">
        <w:rPr>
          <w:rFonts w:ascii="Times New Roman" w:eastAsia="Times New Roman" w:hAnsi="Times New Roman" w:cs="Times New Roman"/>
          <w:sz w:val="24"/>
          <w:szCs w:val="24"/>
          <w:lang w:eastAsia="ru-RU"/>
        </w:rPr>
        <w:t xml:space="preserve">ских населенных пунктах и рабочих поселках Челябинской области -  исполнение за 2022 год составило 3830,0 тыс. рублей, или 99,4% от уточненного бюджета Округа в сумме 3854,1 тыс. рублей. Общее количество получателей 113 человек; </w:t>
      </w:r>
    </w:p>
    <w:p w:rsidR="00353533" w:rsidRPr="00FE4DCD"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E4DCD">
        <w:rPr>
          <w:rFonts w:ascii="Times New Roman" w:eastAsia="Times New Roman" w:hAnsi="Times New Roman" w:cs="Times New Roman"/>
          <w:sz w:val="24"/>
          <w:szCs w:val="24"/>
          <w:lang w:eastAsia="ru-RU"/>
        </w:rPr>
        <w:t>выплата компенсации расходов на оплату жилых помещений, отопления и освещения сел</w:t>
      </w:r>
      <w:r w:rsidR="00353533" w:rsidRPr="00FE4DCD">
        <w:rPr>
          <w:rFonts w:ascii="Times New Roman" w:eastAsia="Times New Roman" w:hAnsi="Times New Roman" w:cs="Times New Roman"/>
          <w:sz w:val="24"/>
          <w:szCs w:val="24"/>
          <w:lang w:eastAsia="ru-RU"/>
        </w:rPr>
        <w:t>ь</w:t>
      </w:r>
      <w:r w:rsidR="00353533" w:rsidRPr="00FE4DCD">
        <w:rPr>
          <w:rFonts w:ascii="Times New Roman" w:eastAsia="Times New Roman" w:hAnsi="Times New Roman" w:cs="Times New Roman"/>
          <w:sz w:val="24"/>
          <w:szCs w:val="24"/>
          <w:lang w:eastAsia="ru-RU"/>
        </w:rPr>
        <w:t>ским специалистам, работающим в учреждениях, подведомственных Управлению культуры Администрации Миасского городского округа, и проживающим в населенных пунктах и р</w:t>
      </w:r>
      <w:r w:rsidR="00353533" w:rsidRPr="00FE4DCD">
        <w:rPr>
          <w:rFonts w:ascii="Times New Roman" w:eastAsia="Times New Roman" w:hAnsi="Times New Roman" w:cs="Times New Roman"/>
          <w:sz w:val="24"/>
          <w:szCs w:val="24"/>
          <w:lang w:eastAsia="ru-RU"/>
        </w:rPr>
        <w:t>а</w:t>
      </w:r>
      <w:r w:rsidR="00353533" w:rsidRPr="00FE4DCD">
        <w:rPr>
          <w:rFonts w:ascii="Times New Roman" w:eastAsia="Times New Roman" w:hAnsi="Times New Roman" w:cs="Times New Roman"/>
          <w:sz w:val="24"/>
          <w:szCs w:val="24"/>
          <w:lang w:eastAsia="ru-RU"/>
        </w:rPr>
        <w:t>бочих поселках Челябинской области - было предусмотрено 486,3 тыс. рублей. Компенсацию с января по декабрь 2022 года получили 26 человек (специалисты сельских библиотек и сел</w:t>
      </w:r>
      <w:r w:rsidR="00353533" w:rsidRPr="00FE4DCD">
        <w:rPr>
          <w:rFonts w:ascii="Times New Roman" w:eastAsia="Times New Roman" w:hAnsi="Times New Roman" w:cs="Times New Roman"/>
          <w:sz w:val="24"/>
          <w:szCs w:val="24"/>
          <w:lang w:eastAsia="ru-RU"/>
        </w:rPr>
        <w:t>ь</w:t>
      </w:r>
      <w:r w:rsidR="00353533" w:rsidRPr="00FE4DCD">
        <w:rPr>
          <w:rFonts w:ascii="Times New Roman" w:eastAsia="Times New Roman" w:hAnsi="Times New Roman" w:cs="Times New Roman"/>
          <w:sz w:val="24"/>
          <w:szCs w:val="24"/>
          <w:lang w:eastAsia="ru-RU"/>
        </w:rPr>
        <w:t>ских домов культуры) 100,0% от уточненного бюджета Округа;</w:t>
      </w:r>
    </w:p>
    <w:p w:rsidR="00353533" w:rsidRPr="00FE4DCD"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E4DCD">
        <w:rPr>
          <w:rFonts w:ascii="Times New Roman" w:eastAsia="Times New Roman" w:hAnsi="Times New Roman" w:cs="Times New Roman"/>
          <w:sz w:val="24"/>
          <w:szCs w:val="24"/>
          <w:lang w:eastAsia="ru-RU"/>
        </w:rPr>
        <w:t>выплата компенсации расходов на оплату жилых помещений, отопления и освещения пед</w:t>
      </w:r>
      <w:r w:rsidR="00353533" w:rsidRPr="00FE4DCD">
        <w:rPr>
          <w:rFonts w:ascii="Times New Roman" w:eastAsia="Times New Roman" w:hAnsi="Times New Roman" w:cs="Times New Roman"/>
          <w:sz w:val="24"/>
          <w:szCs w:val="24"/>
          <w:lang w:eastAsia="ru-RU"/>
        </w:rPr>
        <w:t>а</w:t>
      </w:r>
      <w:r w:rsidR="00353533" w:rsidRPr="00FE4DCD">
        <w:rPr>
          <w:rFonts w:ascii="Times New Roman" w:eastAsia="Times New Roman" w:hAnsi="Times New Roman" w:cs="Times New Roman"/>
          <w:sz w:val="24"/>
          <w:szCs w:val="24"/>
          <w:lang w:eastAsia="ru-RU"/>
        </w:rPr>
        <w:t>гогическим работникам и сельским специалистам, работающим в учреждениях, подведо</w:t>
      </w:r>
      <w:r w:rsidR="00353533" w:rsidRPr="00FE4DCD">
        <w:rPr>
          <w:rFonts w:ascii="Times New Roman" w:eastAsia="Times New Roman" w:hAnsi="Times New Roman" w:cs="Times New Roman"/>
          <w:sz w:val="24"/>
          <w:szCs w:val="24"/>
          <w:lang w:eastAsia="ru-RU"/>
        </w:rPr>
        <w:t>м</w:t>
      </w:r>
      <w:r w:rsidR="00353533" w:rsidRPr="00FE4DCD">
        <w:rPr>
          <w:rFonts w:ascii="Times New Roman" w:eastAsia="Times New Roman" w:hAnsi="Times New Roman" w:cs="Times New Roman"/>
          <w:sz w:val="24"/>
          <w:szCs w:val="24"/>
          <w:lang w:eastAsia="ru-RU"/>
        </w:rPr>
        <w:t>ственных Управлению образования Администрации Миасского городского округа, и прож</w:t>
      </w:r>
      <w:r w:rsidR="00353533" w:rsidRPr="00FE4DCD">
        <w:rPr>
          <w:rFonts w:ascii="Times New Roman" w:eastAsia="Times New Roman" w:hAnsi="Times New Roman" w:cs="Times New Roman"/>
          <w:sz w:val="24"/>
          <w:szCs w:val="24"/>
          <w:lang w:eastAsia="ru-RU"/>
        </w:rPr>
        <w:t>и</w:t>
      </w:r>
      <w:r w:rsidR="00353533" w:rsidRPr="00FE4DCD">
        <w:rPr>
          <w:rFonts w:ascii="Times New Roman" w:eastAsia="Times New Roman" w:hAnsi="Times New Roman" w:cs="Times New Roman"/>
          <w:sz w:val="24"/>
          <w:szCs w:val="24"/>
          <w:lang w:eastAsia="ru-RU"/>
        </w:rPr>
        <w:t>вающим в населенных пунктах и рабочих поселках Челябинской области - было предусмо</w:t>
      </w:r>
      <w:r w:rsidR="00353533" w:rsidRPr="00FE4DCD">
        <w:rPr>
          <w:rFonts w:ascii="Times New Roman" w:eastAsia="Times New Roman" w:hAnsi="Times New Roman" w:cs="Times New Roman"/>
          <w:sz w:val="24"/>
          <w:szCs w:val="24"/>
          <w:lang w:eastAsia="ru-RU"/>
        </w:rPr>
        <w:t>т</w:t>
      </w:r>
      <w:r w:rsidR="00353533" w:rsidRPr="00FE4DCD">
        <w:rPr>
          <w:rFonts w:ascii="Times New Roman" w:eastAsia="Times New Roman" w:hAnsi="Times New Roman" w:cs="Times New Roman"/>
          <w:sz w:val="24"/>
          <w:szCs w:val="24"/>
          <w:lang w:eastAsia="ru-RU"/>
        </w:rPr>
        <w:t>рено</w:t>
      </w:r>
      <w:r w:rsidR="00353533" w:rsidRPr="00FE4DCD">
        <w:rPr>
          <w:rFonts w:ascii="Times New Roman" w:eastAsia="Arial" w:hAnsi="Times New Roman" w:cs="Times New Roman"/>
          <w:sz w:val="24"/>
          <w:szCs w:val="24"/>
          <w:lang w:eastAsia="ru-RU"/>
        </w:rPr>
        <w:t xml:space="preserve"> 5827,0 тыс. рублей или 100% </w:t>
      </w:r>
      <w:r w:rsidR="00353533" w:rsidRPr="00FE4DCD">
        <w:rPr>
          <w:rFonts w:ascii="Times New Roman" w:eastAsia="Times New Roman" w:hAnsi="Times New Roman" w:cs="Times New Roman"/>
          <w:sz w:val="24"/>
          <w:szCs w:val="24"/>
          <w:lang w:eastAsia="ru-RU"/>
        </w:rPr>
        <w:t xml:space="preserve">от уточненного бюджета Округа. </w:t>
      </w:r>
      <w:r w:rsidR="00353533" w:rsidRPr="00FE4DCD">
        <w:rPr>
          <w:rFonts w:ascii="Times New Roman" w:eastAsia="Arial" w:hAnsi="Times New Roman" w:cs="Times New Roman"/>
          <w:sz w:val="24"/>
          <w:szCs w:val="24"/>
          <w:lang w:eastAsia="ru-RU"/>
        </w:rPr>
        <w:t>Компенсацию получили 120 педагогов и 4 специалиста</w:t>
      </w:r>
      <w:r w:rsidR="00353533" w:rsidRPr="00FE4DCD">
        <w:rPr>
          <w:rFonts w:ascii="Times New Roman" w:eastAsia="Times New Roman" w:hAnsi="Times New Roman" w:cs="Times New Roman"/>
          <w:sz w:val="24"/>
          <w:szCs w:val="24"/>
          <w:lang w:eastAsia="ru-RU"/>
        </w:rPr>
        <w:t>;</w:t>
      </w:r>
    </w:p>
    <w:p w:rsidR="00353533"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AD2B70">
        <w:rPr>
          <w:rFonts w:ascii="Times New Roman" w:eastAsia="Times New Roman" w:hAnsi="Times New Roman" w:cs="Times New Roman"/>
          <w:sz w:val="24"/>
          <w:szCs w:val="24"/>
          <w:lang w:eastAsia="ru-RU"/>
        </w:rPr>
        <w:t>возмещение стоимости услуг по погребению и выплата социального пособия на</w:t>
      </w:r>
      <w:r w:rsidR="00353533" w:rsidRPr="008E4B82">
        <w:rPr>
          <w:rFonts w:ascii="Times New Roman" w:eastAsia="Times New Roman" w:hAnsi="Times New Roman" w:cs="Times New Roman"/>
          <w:sz w:val="24"/>
          <w:szCs w:val="24"/>
          <w:lang w:eastAsia="ru-RU"/>
        </w:rPr>
        <w:t xml:space="preserve"> погребение в соответствии с Законом Челябинской области «О возмещении стоимости услуг по погреб</w:t>
      </w:r>
      <w:r w:rsidR="00353533" w:rsidRPr="008E4B82">
        <w:rPr>
          <w:rFonts w:ascii="Times New Roman" w:eastAsia="Times New Roman" w:hAnsi="Times New Roman" w:cs="Times New Roman"/>
          <w:sz w:val="24"/>
          <w:szCs w:val="24"/>
          <w:lang w:eastAsia="ru-RU"/>
        </w:rPr>
        <w:t>е</w:t>
      </w:r>
      <w:r w:rsidR="00353533" w:rsidRPr="008E4B82">
        <w:rPr>
          <w:rFonts w:ascii="Times New Roman" w:eastAsia="Times New Roman" w:hAnsi="Times New Roman" w:cs="Times New Roman"/>
          <w:sz w:val="24"/>
          <w:szCs w:val="24"/>
          <w:lang w:eastAsia="ru-RU"/>
        </w:rPr>
        <w:t xml:space="preserve">нию и выплате социального пособия на погребение» - исполнение за 2022 год составило </w:t>
      </w:r>
      <w:r w:rsidR="00353533" w:rsidRPr="008E4B82">
        <w:rPr>
          <w:rFonts w:ascii="Times New Roman" w:eastAsia="Times New Roman" w:hAnsi="Times New Roman" w:cs="Times New Roman"/>
          <w:sz w:val="24"/>
          <w:szCs w:val="24"/>
          <w:lang w:eastAsia="ru-RU"/>
        </w:rPr>
        <w:lastRenderedPageBreak/>
        <w:t>2350,3 тыс. рублей, или 100,0% от уточненного бюджета Округа. Выплату получили 270 ч</w:t>
      </w:r>
      <w:r w:rsidR="00353533" w:rsidRPr="008E4B82">
        <w:rPr>
          <w:rFonts w:ascii="Times New Roman" w:eastAsia="Times New Roman" w:hAnsi="Times New Roman" w:cs="Times New Roman"/>
          <w:sz w:val="24"/>
          <w:szCs w:val="24"/>
          <w:lang w:eastAsia="ru-RU"/>
        </w:rPr>
        <w:t>е</w:t>
      </w:r>
      <w:r w:rsidR="00353533" w:rsidRPr="008E4B82">
        <w:rPr>
          <w:rFonts w:ascii="Times New Roman" w:eastAsia="Times New Roman" w:hAnsi="Times New Roman" w:cs="Times New Roman"/>
          <w:sz w:val="24"/>
          <w:szCs w:val="24"/>
          <w:lang w:eastAsia="ru-RU"/>
        </w:rPr>
        <w:t xml:space="preserve">ловек; </w:t>
      </w:r>
    </w:p>
    <w:p w:rsidR="00353533" w:rsidRPr="00BF5619"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BF5619">
        <w:rPr>
          <w:rFonts w:ascii="Times New Roman" w:eastAsia="Times New Roman" w:hAnsi="Times New Roman" w:cs="Times New Roman"/>
          <w:sz w:val="24"/>
          <w:szCs w:val="24"/>
          <w:lang w:eastAsia="ru-RU"/>
        </w:rPr>
        <w:t xml:space="preserve">на выплату адресной субсидии гражданам в связи с ростом платы за коммунальные услуги запланировано 0,1 тыс. рублей. Получатели на данную выплату не </w:t>
      </w:r>
      <w:proofErr w:type="gramStart"/>
      <w:r w:rsidR="00353533" w:rsidRPr="00BF5619">
        <w:rPr>
          <w:rFonts w:ascii="Times New Roman" w:eastAsia="Times New Roman" w:hAnsi="Times New Roman" w:cs="Times New Roman"/>
          <w:sz w:val="24"/>
          <w:szCs w:val="24"/>
          <w:lang w:eastAsia="ru-RU"/>
        </w:rPr>
        <w:t>заявились</w:t>
      </w:r>
      <w:proofErr w:type="gramEnd"/>
      <w:r w:rsidR="00353533" w:rsidRPr="00BF5619">
        <w:rPr>
          <w:rFonts w:ascii="Times New Roman" w:eastAsia="Times New Roman" w:hAnsi="Times New Roman" w:cs="Times New Roman"/>
          <w:sz w:val="24"/>
          <w:szCs w:val="24"/>
          <w:lang w:eastAsia="ru-RU"/>
        </w:rPr>
        <w:t>.</w:t>
      </w:r>
    </w:p>
    <w:p w:rsidR="00353533" w:rsidRPr="00881846"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881846">
        <w:rPr>
          <w:rFonts w:ascii="Times New Roman" w:eastAsia="Times New Roman" w:hAnsi="Times New Roman" w:cs="Times New Roman"/>
          <w:sz w:val="24"/>
          <w:szCs w:val="24"/>
          <w:lang w:eastAsia="ru-RU"/>
        </w:rPr>
        <w:t>ежемесячная денежная выплата в соответствии с Законом Челябинской области «О допо</w:t>
      </w:r>
      <w:r w:rsidR="00353533" w:rsidRPr="00881846">
        <w:rPr>
          <w:rFonts w:ascii="Times New Roman" w:eastAsia="Times New Roman" w:hAnsi="Times New Roman" w:cs="Times New Roman"/>
          <w:sz w:val="24"/>
          <w:szCs w:val="24"/>
          <w:lang w:eastAsia="ru-RU"/>
        </w:rPr>
        <w:t>л</w:t>
      </w:r>
      <w:r w:rsidR="00353533" w:rsidRPr="00881846">
        <w:rPr>
          <w:rFonts w:ascii="Times New Roman" w:eastAsia="Times New Roman" w:hAnsi="Times New Roman" w:cs="Times New Roman"/>
          <w:sz w:val="24"/>
          <w:szCs w:val="24"/>
          <w:lang w:eastAsia="ru-RU"/>
        </w:rPr>
        <w:t>нительных мерах социальной поддержки детей погибших участников Великой Отечестве</w:t>
      </w:r>
      <w:r w:rsidR="00353533" w:rsidRPr="00881846">
        <w:rPr>
          <w:rFonts w:ascii="Times New Roman" w:eastAsia="Times New Roman" w:hAnsi="Times New Roman" w:cs="Times New Roman"/>
          <w:sz w:val="24"/>
          <w:szCs w:val="24"/>
          <w:lang w:eastAsia="ru-RU"/>
        </w:rPr>
        <w:t>н</w:t>
      </w:r>
      <w:r w:rsidR="00353533" w:rsidRPr="00881846">
        <w:rPr>
          <w:rFonts w:ascii="Times New Roman" w:eastAsia="Times New Roman" w:hAnsi="Times New Roman" w:cs="Times New Roman"/>
          <w:sz w:val="24"/>
          <w:szCs w:val="24"/>
          <w:lang w:eastAsia="ru-RU"/>
        </w:rPr>
        <w:t>ной войны» - исполнение за 2022 год составило 13125,8 тыс. рублей, или 99,7% от уточне</w:t>
      </w:r>
      <w:r w:rsidR="00353533" w:rsidRPr="00881846">
        <w:rPr>
          <w:rFonts w:ascii="Times New Roman" w:eastAsia="Times New Roman" w:hAnsi="Times New Roman" w:cs="Times New Roman"/>
          <w:sz w:val="24"/>
          <w:szCs w:val="24"/>
          <w:lang w:eastAsia="ru-RU"/>
        </w:rPr>
        <w:t>н</w:t>
      </w:r>
      <w:r w:rsidR="00353533" w:rsidRPr="00881846">
        <w:rPr>
          <w:rFonts w:ascii="Times New Roman" w:eastAsia="Times New Roman" w:hAnsi="Times New Roman" w:cs="Times New Roman"/>
          <w:sz w:val="24"/>
          <w:szCs w:val="24"/>
          <w:lang w:eastAsia="ru-RU"/>
        </w:rPr>
        <w:t>ного бюджета Округа в сумме 13160,8 тыс. рублей. Количество получателей выплаты сост</w:t>
      </w:r>
      <w:r w:rsidR="00353533" w:rsidRPr="00881846">
        <w:rPr>
          <w:rFonts w:ascii="Times New Roman" w:eastAsia="Times New Roman" w:hAnsi="Times New Roman" w:cs="Times New Roman"/>
          <w:sz w:val="24"/>
          <w:szCs w:val="24"/>
          <w:lang w:eastAsia="ru-RU"/>
        </w:rPr>
        <w:t>а</w:t>
      </w:r>
      <w:r w:rsidR="00353533" w:rsidRPr="00881846">
        <w:rPr>
          <w:rFonts w:ascii="Times New Roman" w:eastAsia="Times New Roman" w:hAnsi="Times New Roman" w:cs="Times New Roman"/>
          <w:sz w:val="24"/>
          <w:szCs w:val="24"/>
          <w:lang w:eastAsia="ru-RU"/>
        </w:rPr>
        <w:t>вило 1451 человек;</w:t>
      </w:r>
    </w:p>
    <w:p w:rsidR="00353533"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6D2B85">
        <w:rPr>
          <w:rFonts w:ascii="Times New Roman" w:eastAsia="Times New Roman" w:hAnsi="Times New Roman" w:cs="Times New Roman"/>
          <w:sz w:val="24"/>
          <w:szCs w:val="24"/>
          <w:lang w:eastAsia="ru-RU"/>
        </w:rPr>
        <w:t>реализация переданных государственных полномочий по назначению малоимущим семьям, малоимущим одиноко проживающим гражданам государственной социальной помощи, в том числе на основании социального контракта, - исполнение за 2022 год составило 71,8 тыс. рублей, или 100,0% от уточненного бюджета Округа;</w:t>
      </w:r>
    </w:p>
    <w:p w:rsidR="00353533" w:rsidRPr="0095660E"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353533">
        <w:rPr>
          <w:rFonts w:ascii="Times New Roman" w:eastAsia="Times New Roman" w:hAnsi="Times New Roman" w:cs="Times New Roman"/>
          <w:sz w:val="24"/>
          <w:szCs w:val="24"/>
          <w:lang w:eastAsia="ru-RU"/>
        </w:rPr>
        <w:t>р</w:t>
      </w:r>
      <w:r w:rsidR="00353533" w:rsidRPr="00C376EF">
        <w:rPr>
          <w:rFonts w:ascii="Times New Roman" w:eastAsia="Times New Roman" w:hAnsi="Times New Roman" w:cs="Times New Roman"/>
          <w:sz w:val="24"/>
          <w:szCs w:val="24"/>
          <w:lang w:eastAsia="ru-RU"/>
        </w:rPr>
        <w:t>еализация переданных государственных полномочий по назначению гражданам единовр</w:t>
      </w:r>
      <w:r w:rsidR="00353533" w:rsidRPr="00C376EF">
        <w:rPr>
          <w:rFonts w:ascii="Times New Roman" w:eastAsia="Times New Roman" w:hAnsi="Times New Roman" w:cs="Times New Roman"/>
          <w:sz w:val="24"/>
          <w:szCs w:val="24"/>
          <w:lang w:eastAsia="ru-RU"/>
        </w:rPr>
        <w:t>е</w:t>
      </w:r>
      <w:r w:rsidR="00353533" w:rsidRPr="00C376EF">
        <w:rPr>
          <w:rFonts w:ascii="Times New Roman" w:eastAsia="Times New Roman" w:hAnsi="Times New Roman" w:cs="Times New Roman"/>
          <w:sz w:val="24"/>
          <w:szCs w:val="24"/>
          <w:lang w:eastAsia="ru-RU"/>
        </w:rPr>
        <w:t>менной социальной выплаты на оплату приобретения внутридомового газового оборудования (возмещение расходов на приобретение такого оборудования) и оплату работ по его устано</w:t>
      </w:r>
      <w:r w:rsidR="00353533" w:rsidRPr="00C376EF">
        <w:rPr>
          <w:rFonts w:ascii="Times New Roman" w:eastAsia="Times New Roman" w:hAnsi="Times New Roman" w:cs="Times New Roman"/>
          <w:sz w:val="24"/>
          <w:szCs w:val="24"/>
          <w:lang w:eastAsia="ru-RU"/>
        </w:rPr>
        <w:t>в</w:t>
      </w:r>
      <w:r w:rsidR="00353533" w:rsidRPr="00C376EF">
        <w:rPr>
          <w:rFonts w:ascii="Times New Roman" w:eastAsia="Times New Roman" w:hAnsi="Times New Roman" w:cs="Times New Roman"/>
          <w:sz w:val="24"/>
          <w:szCs w:val="24"/>
          <w:lang w:eastAsia="ru-RU"/>
        </w:rPr>
        <w:t>ке и формированию электронных реестров для зачисления денежных средств на счета физ</w:t>
      </w:r>
      <w:r w:rsidR="00353533" w:rsidRPr="00C376EF">
        <w:rPr>
          <w:rFonts w:ascii="Times New Roman" w:eastAsia="Times New Roman" w:hAnsi="Times New Roman" w:cs="Times New Roman"/>
          <w:sz w:val="24"/>
          <w:szCs w:val="24"/>
          <w:lang w:eastAsia="ru-RU"/>
        </w:rPr>
        <w:t>и</w:t>
      </w:r>
      <w:r w:rsidR="00353533" w:rsidRPr="00C376EF">
        <w:rPr>
          <w:rFonts w:ascii="Times New Roman" w:eastAsia="Times New Roman" w:hAnsi="Times New Roman" w:cs="Times New Roman"/>
          <w:sz w:val="24"/>
          <w:szCs w:val="24"/>
          <w:lang w:eastAsia="ru-RU"/>
        </w:rPr>
        <w:t>ческих лиц в кредитных организациях</w:t>
      </w:r>
      <w:r w:rsidR="00353533">
        <w:rPr>
          <w:rFonts w:ascii="Times New Roman" w:eastAsia="Times New Roman" w:hAnsi="Times New Roman" w:cs="Times New Roman"/>
          <w:sz w:val="24"/>
          <w:szCs w:val="24"/>
          <w:lang w:eastAsia="ru-RU"/>
        </w:rPr>
        <w:t xml:space="preserve"> </w:t>
      </w:r>
      <w:r w:rsidR="00353533" w:rsidRPr="006D2B85">
        <w:rPr>
          <w:rFonts w:ascii="Times New Roman" w:eastAsia="Times New Roman" w:hAnsi="Times New Roman" w:cs="Times New Roman"/>
          <w:sz w:val="24"/>
          <w:szCs w:val="24"/>
          <w:lang w:eastAsia="ru-RU"/>
        </w:rPr>
        <w:t>- исполнен</w:t>
      </w:r>
      <w:r w:rsidR="00353533">
        <w:rPr>
          <w:rFonts w:ascii="Times New Roman" w:eastAsia="Times New Roman" w:hAnsi="Times New Roman" w:cs="Times New Roman"/>
          <w:sz w:val="24"/>
          <w:szCs w:val="24"/>
          <w:lang w:eastAsia="ru-RU"/>
        </w:rPr>
        <w:t>ие за 2022 год составило 87,9</w:t>
      </w:r>
      <w:r w:rsidR="00353533" w:rsidRPr="006D2B85">
        <w:rPr>
          <w:rFonts w:ascii="Times New Roman" w:eastAsia="Times New Roman" w:hAnsi="Times New Roman" w:cs="Times New Roman"/>
          <w:sz w:val="24"/>
          <w:szCs w:val="24"/>
          <w:lang w:eastAsia="ru-RU"/>
        </w:rPr>
        <w:t xml:space="preserve"> тыс. </w:t>
      </w:r>
      <w:r w:rsidR="00353533" w:rsidRPr="0095660E">
        <w:rPr>
          <w:rFonts w:ascii="Times New Roman" w:eastAsia="Times New Roman" w:hAnsi="Times New Roman" w:cs="Times New Roman"/>
          <w:sz w:val="24"/>
          <w:szCs w:val="24"/>
          <w:lang w:eastAsia="ru-RU"/>
        </w:rPr>
        <w:t>рублей, или 99,7% от уточненного бюджета Округа в сумме 88,2</w:t>
      </w:r>
      <w:proofErr w:type="gramEnd"/>
      <w:r w:rsidR="00353533" w:rsidRPr="0095660E">
        <w:rPr>
          <w:rFonts w:ascii="Times New Roman" w:eastAsia="Times New Roman" w:hAnsi="Times New Roman" w:cs="Times New Roman"/>
          <w:sz w:val="24"/>
          <w:szCs w:val="24"/>
          <w:lang w:eastAsia="ru-RU"/>
        </w:rPr>
        <w:t xml:space="preserve"> тыс. рублей;</w:t>
      </w:r>
    </w:p>
    <w:p w:rsidR="00353533" w:rsidRPr="00F529BB" w:rsidRDefault="001F4852" w:rsidP="001F4852">
      <w:pPr>
        <w:tabs>
          <w:tab w:val="left" w:pos="426"/>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F529BB">
        <w:rPr>
          <w:rFonts w:ascii="Times New Roman" w:eastAsia="Times New Roman" w:hAnsi="Times New Roman" w:cs="Times New Roman"/>
          <w:sz w:val="24"/>
          <w:szCs w:val="24"/>
          <w:lang w:eastAsia="ru-RU"/>
        </w:rPr>
        <w:t>расходы на осуществление органами местного самоуправления переданных государстве</w:t>
      </w:r>
      <w:r w:rsidR="00353533" w:rsidRPr="00F529BB">
        <w:rPr>
          <w:rFonts w:ascii="Times New Roman" w:eastAsia="Times New Roman" w:hAnsi="Times New Roman" w:cs="Times New Roman"/>
          <w:sz w:val="24"/>
          <w:szCs w:val="24"/>
          <w:lang w:eastAsia="ru-RU"/>
        </w:rPr>
        <w:t>н</w:t>
      </w:r>
      <w:r w:rsidR="00353533" w:rsidRPr="00F529BB">
        <w:rPr>
          <w:rFonts w:ascii="Times New Roman" w:eastAsia="Times New Roman" w:hAnsi="Times New Roman" w:cs="Times New Roman"/>
          <w:sz w:val="24"/>
          <w:szCs w:val="24"/>
          <w:lang w:eastAsia="ru-RU"/>
        </w:rPr>
        <w:t>ных полномочий по предоставлению гражданам субсидий - исполнение за 2022 год составило 6270,1 тыс. рублей, или 101,1% от уточненного бюджета Округа в сумме 6203,4 тыс. рублей. За счет данных средств в Управлении социальной защиты населения Администрации Миа</w:t>
      </w:r>
      <w:r w:rsidR="00353533" w:rsidRPr="00F529BB">
        <w:rPr>
          <w:rFonts w:ascii="Times New Roman" w:eastAsia="Times New Roman" w:hAnsi="Times New Roman" w:cs="Times New Roman"/>
          <w:sz w:val="24"/>
          <w:szCs w:val="24"/>
          <w:lang w:eastAsia="ru-RU"/>
        </w:rPr>
        <w:t>с</w:t>
      </w:r>
      <w:r w:rsidR="00353533" w:rsidRPr="00F529BB">
        <w:rPr>
          <w:rFonts w:ascii="Times New Roman" w:eastAsia="Times New Roman" w:hAnsi="Times New Roman" w:cs="Times New Roman"/>
          <w:sz w:val="24"/>
          <w:szCs w:val="24"/>
          <w:lang w:eastAsia="ru-RU"/>
        </w:rPr>
        <w:t>ского городского округа содержится 12 штатных единиц. На основании уведомления Мин</w:t>
      </w:r>
      <w:r w:rsidR="00353533" w:rsidRPr="00F529BB">
        <w:rPr>
          <w:rFonts w:ascii="Times New Roman" w:eastAsia="Times New Roman" w:hAnsi="Times New Roman" w:cs="Times New Roman"/>
          <w:sz w:val="24"/>
          <w:szCs w:val="24"/>
          <w:lang w:eastAsia="ru-RU"/>
        </w:rPr>
        <w:t>и</w:t>
      </w:r>
      <w:r w:rsidR="00353533" w:rsidRPr="00F529BB">
        <w:rPr>
          <w:rFonts w:ascii="Times New Roman" w:eastAsia="Times New Roman" w:hAnsi="Times New Roman" w:cs="Times New Roman"/>
          <w:sz w:val="24"/>
          <w:szCs w:val="24"/>
          <w:lang w:eastAsia="ru-RU"/>
        </w:rPr>
        <w:t xml:space="preserve">стерства социальных отношений Челябинской области и обращения </w:t>
      </w:r>
      <w:proofErr w:type="gramStart"/>
      <w:r w:rsidR="00353533" w:rsidRPr="00F529BB">
        <w:rPr>
          <w:rFonts w:ascii="Times New Roman" w:eastAsia="Times New Roman" w:hAnsi="Times New Roman" w:cs="Times New Roman"/>
          <w:sz w:val="24"/>
          <w:szCs w:val="24"/>
          <w:lang w:eastAsia="ru-RU"/>
        </w:rPr>
        <w:t xml:space="preserve">Управления социальной защиты населения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proofErr w:type="gramEnd"/>
      <w:r w:rsidR="00353533" w:rsidRPr="00F529BB">
        <w:rPr>
          <w:rFonts w:ascii="Times New Roman" w:eastAsia="Times New Roman" w:hAnsi="Times New Roman" w:cs="Times New Roman"/>
          <w:sz w:val="24"/>
          <w:szCs w:val="24"/>
          <w:lang w:eastAsia="ru-RU"/>
        </w:rPr>
        <w:t xml:space="preserve"> от 20.12.2022 года ассигнования на 2022 год были увеличены на 66,7 тыс. рублей</w:t>
      </w:r>
      <w:r w:rsidR="00353533">
        <w:rPr>
          <w:rFonts w:ascii="Times New Roman" w:eastAsia="Times New Roman" w:hAnsi="Times New Roman" w:cs="Times New Roman"/>
          <w:sz w:val="24"/>
          <w:szCs w:val="24"/>
          <w:lang w:eastAsia="ru-RU"/>
        </w:rPr>
        <w:t>.</w:t>
      </w:r>
    </w:p>
    <w:p w:rsidR="001F4852" w:rsidRDefault="00353533" w:rsidP="00353533">
      <w:pPr>
        <w:tabs>
          <w:tab w:val="left" w:pos="709"/>
        </w:tabs>
        <w:spacing w:after="0" w:line="240" w:lineRule="auto"/>
        <w:ind w:firstLine="680"/>
        <w:jc w:val="both"/>
        <w:rPr>
          <w:rFonts w:ascii="Times New Roman" w:eastAsia="Times New Roman" w:hAnsi="Times New Roman" w:cs="Times New Roman"/>
          <w:sz w:val="24"/>
          <w:szCs w:val="24"/>
          <w:lang w:eastAsia="ru-RU"/>
        </w:rPr>
      </w:pPr>
      <w:r w:rsidRPr="001B3585">
        <w:rPr>
          <w:rFonts w:ascii="Times New Roman" w:eastAsia="Times New Roman" w:hAnsi="Times New Roman" w:cs="Times New Roman"/>
          <w:sz w:val="24"/>
          <w:szCs w:val="24"/>
          <w:lang w:eastAsia="ru-RU"/>
        </w:rPr>
        <w:tab/>
      </w:r>
      <w:proofErr w:type="gramStart"/>
      <w:r w:rsidRPr="009660E6">
        <w:rPr>
          <w:rFonts w:ascii="Times New Roman" w:eastAsia="Times New Roman" w:hAnsi="Times New Roman" w:cs="Times New Roman"/>
          <w:b/>
          <w:i/>
          <w:sz w:val="24"/>
          <w:szCs w:val="24"/>
          <w:lang w:eastAsia="ru-RU"/>
        </w:rPr>
        <w:t>По подпрограмме</w:t>
      </w:r>
      <w:r w:rsidRPr="009660E6">
        <w:rPr>
          <w:rFonts w:ascii="Times New Roman" w:eastAsia="Times New Roman" w:hAnsi="Times New Roman" w:cs="Times New Roman"/>
          <w:sz w:val="24"/>
          <w:szCs w:val="24"/>
          <w:lang w:eastAsia="ru-RU"/>
        </w:rPr>
        <w:t xml:space="preserve"> </w:t>
      </w:r>
      <w:r w:rsidRPr="009660E6">
        <w:rPr>
          <w:rFonts w:ascii="Times New Roman" w:eastAsia="Times New Roman" w:hAnsi="Times New Roman" w:cs="Times New Roman"/>
          <w:b/>
          <w:i/>
          <w:sz w:val="24"/>
          <w:szCs w:val="24"/>
          <w:lang w:eastAsia="ru-RU"/>
        </w:rPr>
        <w:t>«Функционирование системы социального обслуживания и с</w:t>
      </w:r>
      <w:r w:rsidRPr="009660E6">
        <w:rPr>
          <w:rFonts w:ascii="Times New Roman" w:eastAsia="Times New Roman" w:hAnsi="Times New Roman" w:cs="Times New Roman"/>
          <w:b/>
          <w:i/>
          <w:sz w:val="24"/>
          <w:szCs w:val="24"/>
          <w:lang w:eastAsia="ru-RU"/>
        </w:rPr>
        <w:t>о</w:t>
      </w:r>
      <w:r w:rsidRPr="009660E6">
        <w:rPr>
          <w:rFonts w:ascii="Times New Roman" w:eastAsia="Times New Roman" w:hAnsi="Times New Roman" w:cs="Times New Roman"/>
          <w:b/>
          <w:i/>
          <w:sz w:val="24"/>
          <w:szCs w:val="24"/>
          <w:lang w:eastAsia="ru-RU"/>
        </w:rPr>
        <w:t>циальной поддержки отдельных категорий граждан»</w:t>
      </w:r>
      <w:r w:rsidRPr="009660E6">
        <w:rPr>
          <w:rFonts w:ascii="Times New Roman" w:eastAsia="Times New Roman" w:hAnsi="Times New Roman" w:cs="Times New Roman"/>
          <w:sz w:val="24"/>
          <w:szCs w:val="24"/>
          <w:lang w:eastAsia="ru-RU"/>
        </w:rPr>
        <w:t xml:space="preserve"> исполнение составило 89959,2 тыс. рублей (100,0% от уточненного бюджета Округа – 89959,2 тыс. рублей), со снижением к и</w:t>
      </w:r>
      <w:r w:rsidRPr="009660E6">
        <w:rPr>
          <w:rFonts w:ascii="Times New Roman" w:eastAsia="Times New Roman" w:hAnsi="Times New Roman" w:cs="Times New Roman"/>
          <w:sz w:val="24"/>
          <w:szCs w:val="24"/>
          <w:lang w:eastAsia="ru-RU"/>
        </w:rPr>
        <w:t>с</w:t>
      </w:r>
      <w:r w:rsidRPr="009660E6">
        <w:rPr>
          <w:rFonts w:ascii="Times New Roman" w:eastAsia="Times New Roman" w:hAnsi="Times New Roman" w:cs="Times New Roman"/>
          <w:sz w:val="24"/>
          <w:szCs w:val="24"/>
          <w:lang w:eastAsia="ru-RU"/>
        </w:rPr>
        <w:t>полнению за 2021 год на 17,8%. Уменьшение расходов в соответствии с законом Челяби</w:t>
      </w:r>
      <w:r w:rsidRPr="009660E6">
        <w:rPr>
          <w:rFonts w:ascii="Times New Roman" w:eastAsia="Times New Roman" w:hAnsi="Times New Roman" w:cs="Times New Roman"/>
          <w:sz w:val="24"/>
          <w:szCs w:val="24"/>
          <w:lang w:eastAsia="ru-RU"/>
        </w:rPr>
        <w:t>н</w:t>
      </w:r>
      <w:r w:rsidRPr="009660E6">
        <w:rPr>
          <w:rFonts w:ascii="Times New Roman" w:eastAsia="Times New Roman" w:hAnsi="Times New Roman" w:cs="Times New Roman"/>
          <w:sz w:val="24"/>
          <w:szCs w:val="24"/>
          <w:lang w:eastAsia="ru-RU"/>
        </w:rPr>
        <w:t>ской области №658-ЗО от 31.08.2022г. «О прекращении осуществления органами местного самоуправления отдельных государственных полномочий по социальному обслуживанию граждан и</w:t>
      </w:r>
      <w:proofErr w:type="gramEnd"/>
      <w:r w:rsidRPr="009660E6">
        <w:rPr>
          <w:rFonts w:ascii="Times New Roman" w:eastAsia="Times New Roman" w:hAnsi="Times New Roman" w:cs="Times New Roman"/>
          <w:sz w:val="24"/>
          <w:szCs w:val="24"/>
          <w:lang w:eastAsia="ru-RU"/>
        </w:rPr>
        <w:t xml:space="preserve"> </w:t>
      </w:r>
      <w:proofErr w:type="gramStart"/>
      <w:r w:rsidRPr="009660E6">
        <w:rPr>
          <w:rFonts w:ascii="Times New Roman" w:eastAsia="Times New Roman" w:hAnsi="Times New Roman" w:cs="Times New Roman"/>
          <w:sz w:val="24"/>
          <w:szCs w:val="24"/>
          <w:lang w:eastAsia="ru-RU"/>
        </w:rPr>
        <w:t>социальной поддержке детей-сирот и детей, оставшихся без попечения родителей, и внесении изменений в статью 3 Закона Челябинской области «О наделении органов местн</w:t>
      </w:r>
      <w:r w:rsidRPr="009660E6">
        <w:rPr>
          <w:rFonts w:ascii="Times New Roman" w:eastAsia="Times New Roman" w:hAnsi="Times New Roman" w:cs="Times New Roman"/>
          <w:sz w:val="24"/>
          <w:szCs w:val="24"/>
          <w:lang w:eastAsia="ru-RU"/>
        </w:rPr>
        <w:t>о</w:t>
      </w:r>
      <w:r w:rsidRPr="009660E6">
        <w:rPr>
          <w:rFonts w:ascii="Times New Roman" w:eastAsia="Times New Roman" w:hAnsi="Times New Roman" w:cs="Times New Roman"/>
          <w:sz w:val="24"/>
          <w:szCs w:val="24"/>
          <w:lang w:eastAsia="ru-RU"/>
        </w:rPr>
        <w:t>го самоуправления отдельными государственными полномочиями по социальному обслуж</w:t>
      </w:r>
      <w:r w:rsidRPr="009660E6">
        <w:rPr>
          <w:rFonts w:ascii="Times New Roman" w:eastAsia="Times New Roman" w:hAnsi="Times New Roman" w:cs="Times New Roman"/>
          <w:sz w:val="24"/>
          <w:szCs w:val="24"/>
          <w:lang w:eastAsia="ru-RU"/>
        </w:rPr>
        <w:t>и</w:t>
      </w:r>
      <w:r w:rsidRPr="009660E6">
        <w:rPr>
          <w:rFonts w:ascii="Times New Roman" w:eastAsia="Times New Roman" w:hAnsi="Times New Roman" w:cs="Times New Roman"/>
          <w:sz w:val="24"/>
          <w:szCs w:val="24"/>
          <w:lang w:eastAsia="ru-RU"/>
        </w:rPr>
        <w:t>ванию граждан и профилактике безнадзорности и правонарушений несовершеннолетних» и статью 3 Закона Челябинской области «О наделении органов местного самоуправления гос</w:t>
      </w:r>
      <w:r w:rsidRPr="009660E6">
        <w:rPr>
          <w:rFonts w:ascii="Times New Roman" w:eastAsia="Times New Roman" w:hAnsi="Times New Roman" w:cs="Times New Roman"/>
          <w:sz w:val="24"/>
          <w:szCs w:val="24"/>
          <w:lang w:eastAsia="ru-RU"/>
        </w:rPr>
        <w:t>у</w:t>
      </w:r>
      <w:r w:rsidRPr="009660E6">
        <w:rPr>
          <w:rFonts w:ascii="Times New Roman" w:eastAsia="Times New Roman" w:hAnsi="Times New Roman" w:cs="Times New Roman"/>
          <w:sz w:val="24"/>
          <w:szCs w:val="24"/>
          <w:lang w:eastAsia="ru-RU"/>
        </w:rPr>
        <w:t>дарственными полномочиями по социальной поддержке детей-сирот и детей, оставшихся без попечения родителей», Постановлением</w:t>
      </w:r>
      <w:proofErr w:type="gramEnd"/>
      <w:r w:rsidRPr="009660E6">
        <w:rPr>
          <w:rFonts w:ascii="Times New Roman" w:eastAsia="Times New Roman" w:hAnsi="Times New Roman" w:cs="Times New Roman"/>
          <w:sz w:val="24"/>
          <w:szCs w:val="24"/>
          <w:lang w:eastAsia="ru-RU"/>
        </w:rPr>
        <w:t xml:space="preserve"> </w:t>
      </w:r>
      <w:proofErr w:type="gramStart"/>
      <w:r w:rsidRPr="009660E6">
        <w:rPr>
          <w:rFonts w:ascii="Times New Roman" w:eastAsia="Times New Roman" w:hAnsi="Times New Roman" w:cs="Times New Roman"/>
          <w:sz w:val="24"/>
          <w:szCs w:val="24"/>
          <w:lang w:eastAsia="ru-RU"/>
        </w:rPr>
        <w:t>Правительства Челябинской области от 30.09.2022 года №534-П «О принятии в государственную собственность Челябинской области муниц</w:t>
      </w:r>
      <w:r w:rsidRPr="009660E6">
        <w:rPr>
          <w:rFonts w:ascii="Times New Roman" w:eastAsia="Times New Roman" w:hAnsi="Times New Roman" w:cs="Times New Roman"/>
          <w:sz w:val="24"/>
          <w:szCs w:val="24"/>
          <w:lang w:eastAsia="ru-RU"/>
        </w:rPr>
        <w:t>и</w:t>
      </w:r>
      <w:r w:rsidRPr="009660E6">
        <w:rPr>
          <w:rFonts w:ascii="Times New Roman" w:eastAsia="Times New Roman" w:hAnsi="Times New Roman" w:cs="Times New Roman"/>
          <w:sz w:val="24"/>
          <w:szCs w:val="24"/>
          <w:lang w:eastAsia="ru-RU"/>
        </w:rPr>
        <w:t>пальных учреждений системы социальной защиты населения Миасского городского округа Челябинской области» с 1 октября 2022 года учреждения подведомственные Управлению с</w:t>
      </w:r>
      <w:r w:rsidRPr="009660E6">
        <w:rPr>
          <w:rFonts w:ascii="Times New Roman" w:eastAsia="Times New Roman" w:hAnsi="Times New Roman" w:cs="Times New Roman"/>
          <w:sz w:val="24"/>
          <w:szCs w:val="24"/>
          <w:lang w:eastAsia="ru-RU"/>
        </w:rPr>
        <w:t>о</w:t>
      </w:r>
      <w:r w:rsidRPr="009660E6">
        <w:rPr>
          <w:rFonts w:ascii="Times New Roman" w:eastAsia="Times New Roman" w:hAnsi="Times New Roman" w:cs="Times New Roman"/>
          <w:sz w:val="24"/>
          <w:szCs w:val="24"/>
          <w:lang w:eastAsia="ru-RU"/>
        </w:rPr>
        <w:t xml:space="preserve">циальной защиты населения Администрации Миасского городского округа были переданы в государственную собственность Челябинской области. </w:t>
      </w:r>
      <w:proofErr w:type="gramEnd"/>
    </w:p>
    <w:p w:rsidR="00353533" w:rsidRPr="001B428B" w:rsidRDefault="00353533" w:rsidP="001F4852">
      <w:pPr>
        <w:tabs>
          <w:tab w:val="left" w:pos="709"/>
        </w:tabs>
        <w:spacing w:after="0" w:line="240" w:lineRule="auto"/>
        <w:ind w:firstLine="680"/>
        <w:jc w:val="both"/>
        <w:rPr>
          <w:rFonts w:ascii="Times New Roman" w:eastAsia="Times New Roman" w:hAnsi="Times New Roman" w:cs="Times New Roman"/>
          <w:sz w:val="24"/>
          <w:szCs w:val="24"/>
          <w:lang w:eastAsia="ru-RU"/>
        </w:rPr>
      </w:pPr>
      <w:r w:rsidRPr="009660E6">
        <w:rPr>
          <w:rFonts w:ascii="Times New Roman" w:eastAsia="Times New Roman" w:hAnsi="Times New Roman" w:cs="Times New Roman"/>
          <w:sz w:val="24"/>
          <w:szCs w:val="24"/>
          <w:lang w:eastAsia="ru-RU"/>
        </w:rPr>
        <w:t xml:space="preserve">В рамках данной подпрограммы в бюджете </w:t>
      </w:r>
      <w:r w:rsidR="001F4852">
        <w:rPr>
          <w:rFonts w:ascii="Times New Roman" w:eastAsia="Times New Roman" w:hAnsi="Times New Roman" w:cs="Times New Roman"/>
          <w:sz w:val="24"/>
          <w:szCs w:val="24"/>
          <w:lang w:eastAsia="ru-RU"/>
        </w:rPr>
        <w:t xml:space="preserve">Округа </w:t>
      </w:r>
      <w:r w:rsidRPr="009660E6">
        <w:rPr>
          <w:rFonts w:ascii="Times New Roman" w:eastAsia="Times New Roman" w:hAnsi="Times New Roman" w:cs="Times New Roman"/>
          <w:sz w:val="24"/>
          <w:szCs w:val="24"/>
          <w:lang w:eastAsia="ru-RU"/>
        </w:rPr>
        <w:t>на 2022 год были отражены расх</w:t>
      </w:r>
      <w:r w:rsidRPr="009660E6">
        <w:rPr>
          <w:rFonts w:ascii="Times New Roman" w:eastAsia="Times New Roman" w:hAnsi="Times New Roman" w:cs="Times New Roman"/>
          <w:sz w:val="24"/>
          <w:szCs w:val="24"/>
          <w:lang w:eastAsia="ru-RU"/>
        </w:rPr>
        <w:t>о</w:t>
      </w:r>
      <w:r w:rsidRPr="009660E6">
        <w:rPr>
          <w:rFonts w:ascii="Times New Roman" w:eastAsia="Times New Roman" w:hAnsi="Times New Roman" w:cs="Times New Roman"/>
          <w:sz w:val="24"/>
          <w:szCs w:val="24"/>
          <w:lang w:eastAsia="ru-RU"/>
        </w:rPr>
        <w:t xml:space="preserve">ды </w:t>
      </w:r>
      <w:r w:rsidR="001F4852">
        <w:rPr>
          <w:rFonts w:ascii="Times New Roman" w:eastAsia="Times New Roman" w:hAnsi="Times New Roman" w:cs="Times New Roman"/>
          <w:sz w:val="24"/>
          <w:szCs w:val="24"/>
          <w:lang w:eastAsia="ru-RU"/>
        </w:rPr>
        <w:t>на обеспечение деятельности</w:t>
      </w:r>
      <w:r w:rsidRPr="009660E6">
        <w:rPr>
          <w:rFonts w:ascii="Times New Roman" w:eastAsia="Times New Roman" w:hAnsi="Times New Roman" w:cs="Times New Roman"/>
          <w:sz w:val="24"/>
          <w:szCs w:val="24"/>
          <w:lang w:eastAsia="ru-RU"/>
        </w:rPr>
        <w:t xml:space="preserve"> МКУСО «Центр», </w:t>
      </w:r>
      <w:r>
        <w:rPr>
          <w:rFonts w:ascii="Times New Roman" w:eastAsia="Calibri" w:hAnsi="Times New Roman" w:cs="Times New Roman"/>
          <w:sz w:val="24"/>
          <w:szCs w:val="24"/>
        </w:rPr>
        <w:t xml:space="preserve">МКУ </w:t>
      </w:r>
      <w:r w:rsidRPr="009660E6">
        <w:rPr>
          <w:rFonts w:ascii="Times New Roman" w:eastAsia="Calibri" w:hAnsi="Times New Roman" w:cs="Times New Roman"/>
          <w:sz w:val="24"/>
          <w:szCs w:val="24"/>
        </w:rPr>
        <w:t>«Комплекс социальной адаптации граждан» и МКУ «Комплексный центр социального обслуживания населения».</w:t>
      </w:r>
      <w:r w:rsidR="001F4852">
        <w:rPr>
          <w:rFonts w:ascii="Times New Roman" w:eastAsia="Calibri" w:hAnsi="Times New Roman" w:cs="Times New Roman"/>
          <w:sz w:val="24"/>
          <w:szCs w:val="24"/>
        </w:rPr>
        <w:t xml:space="preserve"> </w:t>
      </w:r>
      <w:r w:rsidR="001F4852">
        <w:rPr>
          <w:rFonts w:ascii="Times New Roman" w:eastAsia="Times New Roman" w:hAnsi="Times New Roman" w:cs="Times New Roman"/>
          <w:sz w:val="24"/>
          <w:szCs w:val="24"/>
          <w:lang w:eastAsia="ru-RU"/>
        </w:rPr>
        <w:t>И</w:t>
      </w:r>
      <w:r w:rsidRPr="001B428B">
        <w:rPr>
          <w:rFonts w:ascii="Times New Roman" w:eastAsia="Times New Roman" w:hAnsi="Times New Roman" w:cs="Times New Roman"/>
          <w:sz w:val="24"/>
          <w:szCs w:val="24"/>
          <w:lang w:eastAsia="ru-RU"/>
        </w:rPr>
        <w:t>сполнение за 2022 год составило 64590,5 тыс. рублей, или 100% от уточненного бюджета Округа в су</w:t>
      </w:r>
      <w:r w:rsidRPr="001B428B">
        <w:rPr>
          <w:rFonts w:ascii="Times New Roman" w:eastAsia="Times New Roman" w:hAnsi="Times New Roman" w:cs="Times New Roman"/>
          <w:sz w:val="24"/>
          <w:szCs w:val="24"/>
          <w:lang w:eastAsia="ru-RU"/>
        </w:rPr>
        <w:t>м</w:t>
      </w:r>
      <w:r w:rsidRPr="001B428B">
        <w:rPr>
          <w:rFonts w:ascii="Times New Roman" w:eastAsia="Times New Roman" w:hAnsi="Times New Roman" w:cs="Times New Roman"/>
          <w:sz w:val="24"/>
          <w:szCs w:val="24"/>
          <w:lang w:eastAsia="ru-RU"/>
        </w:rPr>
        <w:t xml:space="preserve">ме 64590,5 тыс. рублей. </w:t>
      </w:r>
    </w:p>
    <w:p w:rsidR="00353533" w:rsidRPr="00BC4BE3" w:rsidRDefault="00353533" w:rsidP="00353533">
      <w:pPr>
        <w:tabs>
          <w:tab w:val="left" w:pos="426"/>
        </w:tabs>
        <w:spacing w:after="0" w:line="240" w:lineRule="auto"/>
        <w:contextualSpacing/>
        <w:jc w:val="both"/>
        <w:rPr>
          <w:rFonts w:ascii="Times New Roman" w:eastAsia="Times New Roman" w:hAnsi="Times New Roman" w:cs="Times New Roman"/>
          <w:sz w:val="24"/>
          <w:szCs w:val="24"/>
          <w:highlight w:val="yellow"/>
          <w:lang w:eastAsia="ru-RU"/>
        </w:rPr>
      </w:pPr>
      <w:r w:rsidRPr="002F34C0">
        <w:rPr>
          <w:rFonts w:ascii="Times New Roman" w:eastAsia="Times New Roman" w:hAnsi="Times New Roman" w:cs="Times New Roman"/>
          <w:sz w:val="24"/>
          <w:szCs w:val="24"/>
          <w:lang w:eastAsia="ru-RU"/>
        </w:rPr>
        <w:tab/>
        <w:t>Расходы по содержанию МКУСО «Центр» за о</w:t>
      </w:r>
      <w:r>
        <w:rPr>
          <w:rFonts w:ascii="Times New Roman" w:eastAsia="Times New Roman" w:hAnsi="Times New Roman" w:cs="Times New Roman"/>
          <w:sz w:val="24"/>
          <w:szCs w:val="24"/>
          <w:lang w:eastAsia="ru-RU"/>
        </w:rPr>
        <w:t>тчетный период составили 18060,5</w:t>
      </w:r>
      <w:r w:rsidRPr="002F34C0">
        <w:rPr>
          <w:rFonts w:ascii="Times New Roman" w:eastAsia="Times New Roman" w:hAnsi="Times New Roman" w:cs="Times New Roman"/>
          <w:sz w:val="24"/>
          <w:szCs w:val="24"/>
          <w:lang w:eastAsia="ru-RU"/>
        </w:rPr>
        <w:t xml:space="preserve"> тыс. </w:t>
      </w:r>
      <w:r w:rsidRPr="005200A9">
        <w:rPr>
          <w:rFonts w:ascii="Times New Roman" w:eastAsia="Times New Roman" w:hAnsi="Times New Roman" w:cs="Times New Roman"/>
          <w:sz w:val="24"/>
          <w:szCs w:val="24"/>
          <w:lang w:eastAsia="ru-RU"/>
        </w:rPr>
        <w:t>рублей, или 100,0% от уточненного бюджета Округа. В 2022 году среднегодовое количество детей в учреждении составило 28 детей (находящихся на питании) при плане 30 детей. Пл</w:t>
      </w:r>
      <w:r w:rsidRPr="005200A9">
        <w:rPr>
          <w:rFonts w:ascii="Times New Roman" w:eastAsia="Times New Roman" w:hAnsi="Times New Roman" w:cs="Times New Roman"/>
          <w:sz w:val="24"/>
          <w:szCs w:val="24"/>
          <w:lang w:eastAsia="ru-RU"/>
        </w:rPr>
        <w:t>а</w:t>
      </w:r>
      <w:r w:rsidRPr="005200A9">
        <w:rPr>
          <w:rFonts w:ascii="Times New Roman" w:eastAsia="Times New Roman" w:hAnsi="Times New Roman" w:cs="Times New Roman"/>
          <w:sz w:val="24"/>
          <w:szCs w:val="24"/>
          <w:lang w:eastAsia="ru-RU"/>
        </w:rPr>
        <w:t xml:space="preserve">новая стоимость питания 1-го ребенка в день составляет 200,91 рублей, фактическая – 210,24 рублей. Натуральные нормы соблюдены. План по дето-дням составляет 8190, выполнено </w:t>
      </w:r>
      <w:r w:rsidRPr="005200A9">
        <w:rPr>
          <w:rFonts w:ascii="Times New Roman" w:eastAsia="Times New Roman" w:hAnsi="Times New Roman" w:cs="Times New Roman"/>
          <w:sz w:val="24"/>
          <w:szCs w:val="24"/>
          <w:lang w:eastAsia="ru-RU"/>
        </w:rPr>
        <w:lastRenderedPageBreak/>
        <w:t>6433 (78,5%). Отклонение вызвано отсутствием детей по причинам: нахождение в больнице, санаториях, на гостевом режиме.</w:t>
      </w:r>
    </w:p>
    <w:p w:rsidR="00353533" w:rsidRPr="005D4E79" w:rsidRDefault="00353533" w:rsidP="00353533">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631F8C">
        <w:rPr>
          <w:rFonts w:ascii="Times New Roman" w:eastAsia="Times New Roman" w:hAnsi="Times New Roman" w:cs="Times New Roman"/>
          <w:sz w:val="24"/>
          <w:szCs w:val="24"/>
          <w:lang w:eastAsia="ru-RU"/>
        </w:rPr>
        <w:tab/>
        <w:t>За 2022 год фактическая средняя заработная плата с учетом нагрузки на физическое лицо (без учета внешних совместителей) в МКУСО «Центр» по среднему медицинскому персон</w:t>
      </w:r>
      <w:r w:rsidRPr="00631F8C">
        <w:rPr>
          <w:rFonts w:ascii="Times New Roman" w:eastAsia="Times New Roman" w:hAnsi="Times New Roman" w:cs="Times New Roman"/>
          <w:sz w:val="24"/>
          <w:szCs w:val="24"/>
          <w:lang w:eastAsia="ru-RU"/>
        </w:rPr>
        <w:t>а</w:t>
      </w:r>
      <w:r w:rsidRPr="00631F8C">
        <w:rPr>
          <w:rFonts w:ascii="Times New Roman" w:eastAsia="Times New Roman" w:hAnsi="Times New Roman" w:cs="Times New Roman"/>
          <w:sz w:val="24"/>
          <w:szCs w:val="24"/>
          <w:lang w:eastAsia="ru-RU"/>
        </w:rPr>
        <w:t xml:space="preserve">лу составила 33926,2 рублей (за 2021 год – 33842,6 рублей), педагогическим работникам – 34093,8 рублей (за 2021 год – 34082,6 рублей). Индикативный показатель, установленный Министерством социальных отношений Челябинской области на 2022 год, рассчитанный с учетом фактической нагрузки, составляет по среднему медицинскому персоналу – 33464,9 </w:t>
      </w:r>
      <w:r w:rsidRPr="005D4E79">
        <w:rPr>
          <w:rFonts w:ascii="Times New Roman" w:eastAsia="Times New Roman" w:hAnsi="Times New Roman" w:cs="Times New Roman"/>
          <w:sz w:val="24"/>
          <w:szCs w:val="24"/>
          <w:lang w:eastAsia="ru-RU"/>
        </w:rPr>
        <w:t>рубля, по педагогическим работникам – 30890,7 рубля.</w:t>
      </w:r>
    </w:p>
    <w:p w:rsidR="00353533" w:rsidRPr="00475418" w:rsidRDefault="00353533" w:rsidP="00353533">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5D4E79">
        <w:rPr>
          <w:rFonts w:ascii="Times New Roman" w:eastAsia="Times New Roman" w:hAnsi="Times New Roman" w:cs="Times New Roman"/>
          <w:sz w:val="24"/>
          <w:szCs w:val="24"/>
          <w:lang w:eastAsia="ru-RU"/>
        </w:rPr>
        <w:tab/>
        <w:t xml:space="preserve">Расходы по содержанию МКУ «Комплекс социальной адаптации граждан» за отчетный период составили 8623,4 тыс. рублей, или 100,0% от уточненного бюджета Округа – </w:t>
      </w:r>
      <w:r w:rsidRPr="0000128C">
        <w:rPr>
          <w:rFonts w:ascii="Times New Roman" w:eastAsia="Times New Roman" w:hAnsi="Times New Roman" w:cs="Times New Roman"/>
          <w:sz w:val="24"/>
          <w:szCs w:val="24"/>
          <w:lang w:eastAsia="ru-RU"/>
        </w:rPr>
        <w:t>8623,4 тыс.</w:t>
      </w:r>
      <w:r w:rsidRPr="005D4E79">
        <w:rPr>
          <w:rFonts w:ascii="Times New Roman" w:eastAsia="Times New Roman" w:hAnsi="Times New Roman" w:cs="Times New Roman"/>
          <w:sz w:val="24"/>
          <w:szCs w:val="24"/>
          <w:lang w:eastAsia="ru-RU"/>
        </w:rPr>
        <w:t xml:space="preserve"> рублей. В учреждении функционирует 45 коек.</w:t>
      </w:r>
      <w:r>
        <w:rPr>
          <w:rFonts w:ascii="Times New Roman" w:eastAsia="Times New Roman" w:hAnsi="Times New Roman" w:cs="Times New Roman"/>
          <w:sz w:val="24"/>
          <w:szCs w:val="24"/>
          <w:lang w:eastAsia="ru-RU"/>
        </w:rPr>
        <w:t xml:space="preserve"> Выполнено – 41,7 коек.</w:t>
      </w:r>
      <w:r w:rsidRPr="005D4E79">
        <w:rPr>
          <w:rFonts w:ascii="Times New Roman" w:eastAsia="Times New Roman" w:hAnsi="Times New Roman" w:cs="Times New Roman"/>
          <w:sz w:val="24"/>
          <w:szCs w:val="24"/>
          <w:lang w:eastAsia="ru-RU"/>
        </w:rPr>
        <w:t xml:space="preserve"> Стоимость пит</w:t>
      </w:r>
      <w:r w:rsidRPr="005D4E79">
        <w:rPr>
          <w:rFonts w:ascii="Times New Roman" w:eastAsia="Times New Roman" w:hAnsi="Times New Roman" w:cs="Times New Roman"/>
          <w:sz w:val="24"/>
          <w:szCs w:val="24"/>
          <w:lang w:eastAsia="ru-RU"/>
        </w:rPr>
        <w:t>а</w:t>
      </w:r>
      <w:r w:rsidRPr="005D4E79">
        <w:rPr>
          <w:rFonts w:ascii="Times New Roman" w:eastAsia="Times New Roman" w:hAnsi="Times New Roman" w:cs="Times New Roman"/>
          <w:sz w:val="24"/>
          <w:szCs w:val="24"/>
          <w:lang w:eastAsia="ru-RU"/>
        </w:rPr>
        <w:t xml:space="preserve">ния 1-го обслуживаемого в день составляет 71,0 рубль. На указанную сумму организовано одноразовое горячее питание. </w:t>
      </w:r>
      <w:r w:rsidRPr="00475418">
        <w:rPr>
          <w:rFonts w:ascii="Times New Roman" w:eastAsia="Times New Roman" w:hAnsi="Times New Roman" w:cs="Times New Roman"/>
          <w:sz w:val="24"/>
          <w:szCs w:val="24"/>
          <w:lang w:eastAsia="ru-RU"/>
        </w:rPr>
        <w:t xml:space="preserve">Годовое количество койко-дней запланировано в количестве 12285, фактически за 2022 год исполнение составило 11384, или 92,7%. </w:t>
      </w:r>
    </w:p>
    <w:p w:rsidR="00353533" w:rsidRPr="00BC4BE3" w:rsidRDefault="00353533" w:rsidP="00353533">
      <w:pPr>
        <w:tabs>
          <w:tab w:val="left" w:pos="426"/>
        </w:tabs>
        <w:spacing w:after="0" w:line="240" w:lineRule="auto"/>
        <w:contextualSpacing/>
        <w:jc w:val="both"/>
        <w:rPr>
          <w:rFonts w:ascii="Times New Roman" w:eastAsia="Times New Roman" w:hAnsi="Times New Roman" w:cs="Times New Roman"/>
          <w:sz w:val="24"/>
          <w:szCs w:val="24"/>
          <w:highlight w:val="yellow"/>
          <w:lang w:eastAsia="ru-RU"/>
        </w:rPr>
      </w:pPr>
      <w:r w:rsidRPr="007F0F85">
        <w:rPr>
          <w:rFonts w:ascii="Times New Roman" w:eastAsia="Times New Roman" w:hAnsi="Times New Roman" w:cs="Times New Roman"/>
          <w:sz w:val="24"/>
          <w:szCs w:val="24"/>
          <w:lang w:eastAsia="ru-RU"/>
        </w:rPr>
        <w:tab/>
      </w:r>
      <w:r w:rsidRPr="001A5DFA">
        <w:rPr>
          <w:rFonts w:ascii="Times New Roman" w:eastAsia="Times New Roman" w:hAnsi="Times New Roman" w:cs="Times New Roman"/>
          <w:sz w:val="24"/>
          <w:szCs w:val="24"/>
          <w:lang w:eastAsia="ru-RU"/>
        </w:rPr>
        <w:t>По состоянию на 01.01.2023 года в МКУ «Комплекс социальной адаптации граждан» ок</w:t>
      </w:r>
      <w:r w:rsidRPr="001A5DFA">
        <w:rPr>
          <w:rFonts w:ascii="Times New Roman" w:eastAsia="Times New Roman" w:hAnsi="Times New Roman" w:cs="Times New Roman"/>
          <w:sz w:val="24"/>
          <w:szCs w:val="24"/>
          <w:lang w:eastAsia="ru-RU"/>
        </w:rPr>
        <w:t>а</w:t>
      </w:r>
      <w:r w:rsidRPr="001A5DFA">
        <w:rPr>
          <w:rFonts w:ascii="Times New Roman" w:eastAsia="Times New Roman" w:hAnsi="Times New Roman" w:cs="Times New Roman"/>
          <w:sz w:val="24"/>
          <w:szCs w:val="24"/>
          <w:lang w:eastAsia="ru-RU"/>
        </w:rPr>
        <w:t xml:space="preserve">заны услуги 526 </w:t>
      </w:r>
      <w:proofErr w:type="gramStart"/>
      <w:r w:rsidRPr="001A5DFA">
        <w:rPr>
          <w:rFonts w:ascii="Times New Roman" w:eastAsia="Times New Roman" w:hAnsi="Times New Roman" w:cs="Times New Roman"/>
          <w:sz w:val="24"/>
          <w:szCs w:val="24"/>
          <w:lang w:eastAsia="ru-RU"/>
        </w:rPr>
        <w:t>обратившимся</w:t>
      </w:r>
      <w:proofErr w:type="gramEnd"/>
      <w:r w:rsidRPr="001A5DFA">
        <w:rPr>
          <w:rFonts w:ascii="Times New Roman" w:eastAsia="Times New Roman" w:hAnsi="Times New Roman" w:cs="Times New Roman"/>
          <w:sz w:val="24"/>
          <w:szCs w:val="24"/>
          <w:lang w:eastAsia="ru-RU"/>
        </w:rPr>
        <w:t xml:space="preserve">. </w:t>
      </w:r>
      <w:proofErr w:type="gramStart"/>
      <w:r w:rsidRPr="001A5DFA">
        <w:rPr>
          <w:rFonts w:ascii="Times New Roman" w:eastAsia="Times New Roman" w:hAnsi="Times New Roman" w:cs="Times New Roman"/>
          <w:sz w:val="24"/>
          <w:szCs w:val="24"/>
          <w:lang w:eastAsia="ru-RU"/>
        </w:rPr>
        <w:t>Принято</w:t>
      </w:r>
      <w:r w:rsidRPr="007F0F85">
        <w:rPr>
          <w:rFonts w:ascii="Times New Roman" w:eastAsia="Times New Roman" w:hAnsi="Times New Roman" w:cs="Times New Roman"/>
          <w:sz w:val="24"/>
          <w:szCs w:val="24"/>
          <w:lang w:eastAsia="ru-RU"/>
        </w:rPr>
        <w:t xml:space="preserve"> на обслуживание 230 человек, из них: платные услуги оказаны 28 обслуживаемым (предоставление жилых помещений, обеспечение питан</w:t>
      </w:r>
      <w:r w:rsidRPr="007F0F85">
        <w:rPr>
          <w:rFonts w:ascii="Times New Roman" w:eastAsia="Times New Roman" w:hAnsi="Times New Roman" w:cs="Times New Roman"/>
          <w:sz w:val="24"/>
          <w:szCs w:val="24"/>
          <w:lang w:eastAsia="ru-RU"/>
        </w:rPr>
        <w:t>и</w:t>
      </w:r>
      <w:r w:rsidRPr="007F0F85">
        <w:rPr>
          <w:rFonts w:ascii="Times New Roman" w:eastAsia="Times New Roman" w:hAnsi="Times New Roman" w:cs="Times New Roman"/>
          <w:sz w:val="24"/>
          <w:szCs w:val="24"/>
          <w:lang w:eastAsia="ru-RU"/>
        </w:rPr>
        <w:t>ем, предоставление гигиенических услуг, обеспечение мягким инвентарем, оказание мед</w:t>
      </w:r>
      <w:r w:rsidRPr="007F0F85">
        <w:rPr>
          <w:rFonts w:ascii="Times New Roman" w:eastAsia="Times New Roman" w:hAnsi="Times New Roman" w:cs="Times New Roman"/>
          <w:sz w:val="24"/>
          <w:szCs w:val="24"/>
          <w:lang w:eastAsia="ru-RU"/>
        </w:rPr>
        <w:t>и</w:t>
      </w:r>
      <w:r w:rsidRPr="007F0F85">
        <w:rPr>
          <w:rFonts w:ascii="Times New Roman" w:eastAsia="Times New Roman" w:hAnsi="Times New Roman" w:cs="Times New Roman"/>
          <w:sz w:val="24"/>
          <w:szCs w:val="24"/>
          <w:lang w:eastAsia="ru-RU"/>
        </w:rPr>
        <w:t>цинской помощи в соответствии с имеющимися лицензиями на осуществление медицинской деятельности, консультирование по социально медицинским вопросам, социально-</w:t>
      </w:r>
      <w:r w:rsidRPr="007D7128">
        <w:rPr>
          <w:rFonts w:ascii="Times New Roman" w:eastAsia="Times New Roman" w:hAnsi="Times New Roman" w:cs="Times New Roman"/>
          <w:sz w:val="24"/>
          <w:szCs w:val="24"/>
          <w:lang w:eastAsia="ru-RU"/>
        </w:rPr>
        <w:t>психологическое консультирование, организация досуга и отдыха, оказание помощи в оформлении и восстановлении документов).</w:t>
      </w:r>
      <w:proofErr w:type="gramEnd"/>
      <w:r w:rsidRPr="007D7128">
        <w:rPr>
          <w:rFonts w:ascii="Times New Roman" w:eastAsia="Times New Roman" w:hAnsi="Times New Roman" w:cs="Times New Roman"/>
          <w:sz w:val="24"/>
          <w:szCs w:val="24"/>
          <w:lang w:eastAsia="ru-RU"/>
        </w:rPr>
        <w:t xml:space="preserve"> Оказано 333 услуги по оформлению и восст</w:t>
      </w:r>
      <w:r w:rsidRPr="007D7128">
        <w:rPr>
          <w:rFonts w:ascii="Times New Roman" w:eastAsia="Times New Roman" w:hAnsi="Times New Roman" w:cs="Times New Roman"/>
          <w:sz w:val="24"/>
          <w:szCs w:val="24"/>
          <w:lang w:eastAsia="ru-RU"/>
        </w:rPr>
        <w:t>а</w:t>
      </w:r>
      <w:r w:rsidRPr="007D7128">
        <w:rPr>
          <w:rFonts w:ascii="Times New Roman" w:eastAsia="Times New Roman" w:hAnsi="Times New Roman" w:cs="Times New Roman"/>
          <w:sz w:val="24"/>
          <w:szCs w:val="24"/>
          <w:lang w:eastAsia="ru-RU"/>
        </w:rPr>
        <w:t>новлению документов (паспорта, регистрация места жительства, свидетельства ПФР</w:t>
      </w:r>
      <w:r w:rsidR="007F14D1">
        <w:rPr>
          <w:rFonts w:ascii="Times New Roman" w:eastAsia="Times New Roman" w:hAnsi="Times New Roman" w:cs="Times New Roman"/>
          <w:sz w:val="24"/>
          <w:szCs w:val="24"/>
          <w:lang w:eastAsia="ru-RU"/>
        </w:rPr>
        <w:t xml:space="preserve">, пенсии по инвалидности, ИНН и </w:t>
      </w:r>
      <w:r w:rsidRPr="007D7128">
        <w:rPr>
          <w:rFonts w:ascii="Times New Roman" w:eastAsia="Times New Roman" w:hAnsi="Times New Roman" w:cs="Times New Roman"/>
          <w:sz w:val="24"/>
          <w:szCs w:val="24"/>
          <w:lang w:eastAsia="ru-RU"/>
        </w:rPr>
        <w:t>т.д.). Трудоустроено 70 человек.</w:t>
      </w:r>
    </w:p>
    <w:p w:rsidR="00353533" w:rsidRPr="009F3FAB" w:rsidRDefault="00353533" w:rsidP="00353533">
      <w:pPr>
        <w:spacing w:after="0" w:line="240" w:lineRule="auto"/>
        <w:ind w:firstLine="708"/>
        <w:contextualSpacing/>
        <w:jc w:val="both"/>
        <w:rPr>
          <w:rFonts w:ascii="Times New Roman" w:eastAsia="Times New Roman" w:hAnsi="Times New Roman" w:cs="Times New Roman"/>
          <w:sz w:val="24"/>
          <w:szCs w:val="24"/>
          <w:lang w:eastAsia="ru-RU"/>
        </w:rPr>
      </w:pPr>
      <w:proofErr w:type="gramStart"/>
      <w:r w:rsidRPr="009F3FAB">
        <w:rPr>
          <w:rFonts w:ascii="Times New Roman" w:eastAsia="Times New Roman" w:hAnsi="Times New Roman" w:cs="Times New Roman"/>
          <w:sz w:val="24"/>
          <w:szCs w:val="24"/>
          <w:lang w:eastAsia="ru-RU"/>
        </w:rPr>
        <w:t>В 2022 году фактическая средняя заработная плата с учетом нагрузки на физическое лицо (без учета внешних совместителей) в МКУ «Комплекс социальной адаптации граждан» по среднему медицинскому персоналу составила 35242,1 рублей (за 2021 год - 35242,1 ру</w:t>
      </w:r>
      <w:r w:rsidRPr="009F3FAB">
        <w:rPr>
          <w:rFonts w:ascii="Times New Roman" w:eastAsia="Times New Roman" w:hAnsi="Times New Roman" w:cs="Times New Roman"/>
          <w:sz w:val="24"/>
          <w:szCs w:val="24"/>
          <w:lang w:eastAsia="ru-RU"/>
        </w:rPr>
        <w:t>б</w:t>
      </w:r>
      <w:r w:rsidRPr="009F3FAB">
        <w:rPr>
          <w:rFonts w:ascii="Times New Roman" w:eastAsia="Times New Roman" w:hAnsi="Times New Roman" w:cs="Times New Roman"/>
          <w:sz w:val="24"/>
          <w:szCs w:val="24"/>
          <w:lang w:eastAsia="ru-RU"/>
        </w:rPr>
        <w:t>лей), по младшему медицинскому персоналу – 35410,4 рублей (за 2021 год – 35138,0 рублей), по социальным работникам – 35183,3 рублей (за 2021 год – 35182,7 рублей).</w:t>
      </w:r>
      <w:proofErr w:type="gramEnd"/>
      <w:r w:rsidRPr="009F3FAB">
        <w:rPr>
          <w:rFonts w:ascii="Times New Roman" w:eastAsia="Times New Roman" w:hAnsi="Times New Roman" w:cs="Times New Roman"/>
          <w:sz w:val="24"/>
          <w:szCs w:val="24"/>
          <w:lang w:eastAsia="ru-RU"/>
        </w:rPr>
        <w:t xml:space="preserve"> Индикативный показатель, установленный Министерством социальных отношений Челябинской области на 2022 год, рассчитанный с учетом фактической нагрузки, составляет по среднему медици</w:t>
      </w:r>
      <w:r w:rsidRPr="009F3FAB">
        <w:rPr>
          <w:rFonts w:ascii="Times New Roman" w:eastAsia="Times New Roman" w:hAnsi="Times New Roman" w:cs="Times New Roman"/>
          <w:sz w:val="24"/>
          <w:szCs w:val="24"/>
          <w:lang w:eastAsia="ru-RU"/>
        </w:rPr>
        <w:t>н</w:t>
      </w:r>
      <w:r w:rsidRPr="009F3FAB">
        <w:rPr>
          <w:rFonts w:ascii="Times New Roman" w:eastAsia="Times New Roman" w:hAnsi="Times New Roman" w:cs="Times New Roman"/>
          <w:sz w:val="24"/>
          <w:szCs w:val="24"/>
          <w:lang w:eastAsia="ru-RU"/>
        </w:rPr>
        <w:t>скому персоналу 33464,9 рублей, по младшему медицинскому персоналу – 33464,9 рублей, по социальным работникам – 33464,9 рублей.</w:t>
      </w:r>
    </w:p>
    <w:p w:rsidR="00353533" w:rsidRPr="00BC4BE3" w:rsidRDefault="00353533" w:rsidP="00353533">
      <w:pPr>
        <w:spacing w:after="0" w:line="240" w:lineRule="auto"/>
        <w:ind w:firstLine="708"/>
        <w:contextualSpacing/>
        <w:jc w:val="both"/>
        <w:rPr>
          <w:rFonts w:ascii="Times New Roman" w:eastAsia="Times New Roman" w:hAnsi="Times New Roman" w:cs="Times New Roman"/>
          <w:sz w:val="24"/>
          <w:szCs w:val="24"/>
          <w:highlight w:val="yellow"/>
          <w:lang w:eastAsia="ru-RU"/>
        </w:rPr>
      </w:pPr>
      <w:r w:rsidRPr="0007662A">
        <w:rPr>
          <w:rFonts w:ascii="Times New Roman" w:eastAsia="Times New Roman" w:hAnsi="Times New Roman" w:cs="Times New Roman"/>
          <w:sz w:val="24"/>
          <w:szCs w:val="24"/>
          <w:lang w:eastAsia="ru-RU"/>
        </w:rPr>
        <w:t>За отчетный год расходы по содержанию МКУ «Комплексный центр социального о</w:t>
      </w:r>
      <w:r w:rsidRPr="0007662A">
        <w:rPr>
          <w:rFonts w:ascii="Times New Roman" w:eastAsia="Times New Roman" w:hAnsi="Times New Roman" w:cs="Times New Roman"/>
          <w:sz w:val="24"/>
          <w:szCs w:val="24"/>
          <w:lang w:eastAsia="ru-RU"/>
        </w:rPr>
        <w:t>б</w:t>
      </w:r>
      <w:r w:rsidRPr="0007662A">
        <w:rPr>
          <w:rFonts w:ascii="Times New Roman" w:eastAsia="Times New Roman" w:hAnsi="Times New Roman" w:cs="Times New Roman"/>
          <w:sz w:val="24"/>
          <w:szCs w:val="24"/>
          <w:lang w:eastAsia="ru-RU"/>
        </w:rPr>
        <w:t xml:space="preserve">служивания населения» исполнены в сумме </w:t>
      </w:r>
      <w:r w:rsidRPr="0000128C">
        <w:rPr>
          <w:rFonts w:ascii="Times New Roman" w:eastAsia="Times New Roman" w:hAnsi="Times New Roman" w:cs="Times New Roman"/>
          <w:sz w:val="24"/>
          <w:szCs w:val="24"/>
          <w:lang w:eastAsia="ru-RU"/>
        </w:rPr>
        <w:t>37906,6 тыс. рублей</w:t>
      </w:r>
      <w:r w:rsidRPr="0007662A">
        <w:rPr>
          <w:rFonts w:ascii="Times New Roman" w:eastAsia="Times New Roman" w:hAnsi="Times New Roman" w:cs="Times New Roman"/>
          <w:sz w:val="24"/>
          <w:szCs w:val="24"/>
          <w:lang w:eastAsia="ru-RU"/>
        </w:rPr>
        <w:t>, или 100,0% от уточненного бюджета Округа – 37906,6 тыс. рублей. По состоянию на 01.01.2023 года общее количество обслуживаемых граждан в МКУ «Комплексный центр социального обслуживания населения» составило: в отделении надомного обслуживания - 822 человека, в отделении дневного пр</w:t>
      </w:r>
      <w:r w:rsidRPr="0007662A">
        <w:rPr>
          <w:rFonts w:ascii="Times New Roman" w:eastAsia="Times New Roman" w:hAnsi="Times New Roman" w:cs="Times New Roman"/>
          <w:sz w:val="24"/>
          <w:szCs w:val="24"/>
          <w:lang w:eastAsia="ru-RU"/>
        </w:rPr>
        <w:t>е</w:t>
      </w:r>
      <w:r w:rsidRPr="0007662A">
        <w:rPr>
          <w:rFonts w:ascii="Times New Roman" w:eastAsia="Times New Roman" w:hAnsi="Times New Roman" w:cs="Times New Roman"/>
          <w:sz w:val="24"/>
          <w:szCs w:val="24"/>
          <w:lang w:eastAsia="ru-RU"/>
        </w:rPr>
        <w:t xml:space="preserve">бывания - 341 человек, в отделении срочной социальной помощи – 2247 человек. </w:t>
      </w:r>
    </w:p>
    <w:p w:rsidR="00353533" w:rsidRPr="00BC4BE3" w:rsidRDefault="00353533" w:rsidP="00353533">
      <w:pPr>
        <w:spacing w:after="0" w:line="240" w:lineRule="auto"/>
        <w:ind w:firstLine="708"/>
        <w:contextualSpacing/>
        <w:jc w:val="both"/>
        <w:rPr>
          <w:rFonts w:ascii="Times New Roman" w:eastAsia="Times New Roman" w:hAnsi="Times New Roman" w:cs="Times New Roman"/>
          <w:sz w:val="24"/>
          <w:szCs w:val="24"/>
          <w:highlight w:val="yellow"/>
          <w:lang w:eastAsia="ru-RU"/>
        </w:rPr>
      </w:pPr>
      <w:r w:rsidRPr="00E37374">
        <w:rPr>
          <w:rFonts w:ascii="Times New Roman" w:eastAsia="Times New Roman" w:hAnsi="Times New Roman" w:cs="Times New Roman"/>
          <w:sz w:val="24"/>
          <w:szCs w:val="24"/>
          <w:lang w:eastAsia="ru-RU"/>
        </w:rPr>
        <w:t>За 2022 год фактическая средняя заработная плата с учетом нагрузки на физическое лицо (без учета внешних совместителей) в МКУ «Комплексный центр социального обслуж</w:t>
      </w:r>
      <w:r w:rsidRPr="00E37374">
        <w:rPr>
          <w:rFonts w:ascii="Times New Roman" w:eastAsia="Times New Roman" w:hAnsi="Times New Roman" w:cs="Times New Roman"/>
          <w:sz w:val="24"/>
          <w:szCs w:val="24"/>
          <w:lang w:eastAsia="ru-RU"/>
        </w:rPr>
        <w:t>и</w:t>
      </w:r>
      <w:r w:rsidRPr="00E37374">
        <w:rPr>
          <w:rFonts w:ascii="Times New Roman" w:eastAsia="Times New Roman" w:hAnsi="Times New Roman" w:cs="Times New Roman"/>
          <w:sz w:val="24"/>
          <w:szCs w:val="24"/>
          <w:lang w:eastAsia="ru-RU"/>
        </w:rPr>
        <w:t>вания населения» по среднему медицинскому персоналу составила 29941,6 рублей (за 2021 год – 27679,7 рублей), по социальным работникам –37258,3 рублей (за 2021 год - 35305,5 рубля). Индикативный показатель, установленный Министерством социальных отношений Челябинской области на 2022 год, рассчитанный с учетом фактической нагрузки, составляет по среднему медицинскому персоналу – 25742,2 рублей, по социаль</w:t>
      </w:r>
      <w:r w:rsidR="007F14D1">
        <w:rPr>
          <w:rFonts w:ascii="Times New Roman" w:eastAsia="Times New Roman" w:hAnsi="Times New Roman" w:cs="Times New Roman"/>
          <w:sz w:val="24"/>
          <w:szCs w:val="24"/>
          <w:lang w:eastAsia="ru-RU"/>
        </w:rPr>
        <w:t>ным работникам – 33464,9 рублей</w:t>
      </w:r>
    </w:p>
    <w:p w:rsidR="00353533" w:rsidRDefault="007F14D1" w:rsidP="007F14D1">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53533" w:rsidRPr="00C36FE4">
        <w:rPr>
          <w:rFonts w:ascii="Times New Roman" w:eastAsia="Times New Roman" w:hAnsi="Times New Roman" w:cs="Times New Roman"/>
          <w:sz w:val="24"/>
          <w:szCs w:val="24"/>
          <w:lang w:eastAsia="ru-RU"/>
        </w:rPr>
        <w:t>рганизация работы Управления социальной защиты населения - исполнение за 2022 год составило 25368,7 тыс. рублей, или 100,0% от уточненного бюджета Округа в сумме 25368,7 тыс. рублей. За счет данных средств в Управлении социальной защиты населения Администрации Миасского городского округа содержится 56 штатных единиц.</w:t>
      </w:r>
    </w:p>
    <w:p w:rsidR="006654BD" w:rsidRDefault="006654BD" w:rsidP="00353533">
      <w:pPr>
        <w:spacing w:before="120" w:after="0" w:line="240" w:lineRule="auto"/>
        <w:jc w:val="center"/>
        <w:rPr>
          <w:rFonts w:ascii="Times New Roman" w:eastAsia="Times New Roman" w:hAnsi="Times New Roman" w:cs="Times New Roman"/>
          <w:b/>
          <w:sz w:val="24"/>
          <w:szCs w:val="24"/>
          <w:lang w:eastAsia="ru-RU"/>
        </w:rPr>
      </w:pPr>
    </w:p>
    <w:p w:rsidR="006654BD" w:rsidRDefault="006654BD" w:rsidP="00353533">
      <w:pPr>
        <w:spacing w:before="120" w:after="0" w:line="240" w:lineRule="auto"/>
        <w:jc w:val="center"/>
        <w:rPr>
          <w:rFonts w:ascii="Times New Roman" w:eastAsia="Times New Roman" w:hAnsi="Times New Roman" w:cs="Times New Roman"/>
          <w:b/>
          <w:sz w:val="24"/>
          <w:szCs w:val="24"/>
          <w:lang w:eastAsia="ru-RU"/>
        </w:rPr>
      </w:pPr>
    </w:p>
    <w:p w:rsidR="00A2073D" w:rsidRPr="00353533" w:rsidRDefault="00A2073D" w:rsidP="00353533">
      <w:pPr>
        <w:spacing w:before="120"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lastRenderedPageBreak/>
        <w:t>Муниципальные программы</w:t>
      </w:r>
    </w:p>
    <w:p w:rsidR="00A2073D" w:rsidRPr="00353533" w:rsidRDefault="00A2073D" w:rsidP="00A2073D">
      <w:pPr>
        <w:spacing w:after="0" w:line="240" w:lineRule="auto"/>
        <w:ind w:firstLine="708"/>
        <w:jc w:val="both"/>
        <w:rPr>
          <w:rFonts w:ascii="Times New Roman" w:eastAsia="Times New Roman" w:hAnsi="Times New Roman" w:cs="Times New Roman"/>
          <w:sz w:val="26"/>
          <w:szCs w:val="26"/>
          <w:lang w:eastAsia="ru-RU"/>
        </w:rPr>
      </w:pPr>
      <w:r w:rsidRPr="00353533">
        <w:rPr>
          <w:rFonts w:ascii="Times New Roman" w:eastAsia="Times New Roman" w:hAnsi="Times New Roman" w:cs="Times New Roman"/>
          <w:sz w:val="24"/>
          <w:szCs w:val="24"/>
          <w:lang w:eastAsia="ru-RU"/>
        </w:rPr>
        <w:t xml:space="preserve">На финансирование </w:t>
      </w:r>
      <w:r w:rsidR="00D72231" w:rsidRPr="00353533">
        <w:rPr>
          <w:rFonts w:ascii="Times New Roman" w:eastAsia="Times New Roman" w:hAnsi="Times New Roman" w:cs="Times New Roman"/>
          <w:sz w:val="24"/>
          <w:szCs w:val="24"/>
          <w:lang w:eastAsia="ru-RU"/>
        </w:rPr>
        <w:t>4</w:t>
      </w:r>
      <w:r w:rsidR="00353533" w:rsidRPr="00353533">
        <w:rPr>
          <w:rFonts w:ascii="Times New Roman" w:eastAsia="Times New Roman" w:hAnsi="Times New Roman" w:cs="Times New Roman"/>
          <w:sz w:val="24"/>
          <w:szCs w:val="24"/>
          <w:lang w:eastAsia="ru-RU"/>
        </w:rPr>
        <w:t>4</w:t>
      </w:r>
      <w:r w:rsidR="00D72231" w:rsidRPr="00353533">
        <w:rPr>
          <w:rFonts w:ascii="Times New Roman" w:eastAsia="Times New Roman" w:hAnsi="Times New Roman" w:cs="Times New Roman"/>
          <w:sz w:val="24"/>
          <w:szCs w:val="24"/>
          <w:lang w:eastAsia="ru-RU"/>
        </w:rPr>
        <w:t>-</w:t>
      </w:r>
      <w:r w:rsidR="00353533" w:rsidRPr="00353533">
        <w:rPr>
          <w:rFonts w:ascii="Times New Roman" w:eastAsia="Times New Roman" w:hAnsi="Times New Roman" w:cs="Times New Roman"/>
          <w:sz w:val="24"/>
          <w:szCs w:val="24"/>
          <w:lang w:eastAsia="ru-RU"/>
        </w:rPr>
        <w:t>х</w:t>
      </w:r>
      <w:r w:rsidR="00D72231" w:rsidRPr="00353533">
        <w:rPr>
          <w:rFonts w:ascii="Times New Roman" w:eastAsia="Times New Roman" w:hAnsi="Times New Roman" w:cs="Times New Roman"/>
          <w:sz w:val="24"/>
          <w:szCs w:val="24"/>
          <w:lang w:eastAsia="ru-RU"/>
        </w:rPr>
        <w:t xml:space="preserve"> </w:t>
      </w:r>
      <w:r w:rsidRPr="00353533">
        <w:rPr>
          <w:rFonts w:ascii="Times New Roman" w:eastAsia="Times New Roman" w:hAnsi="Times New Roman" w:cs="Times New Roman"/>
          <w:sz w:val="24"/>
          <w:szCs w:val="24"/>
          <w:lang w:eastAsia="ru-RU"/>
        </w:rPr>
        <w:t>муниципальн</w:t>
      </w:r>
      <w:r w:rsidR="00353533" w:rsidRPr="00353533">
        <w:rPr>
          <w:rFonts w:ascii="Times New Roman" w:eastAsia="Times New Roman" w:hAnsi="Times New Roman" w:cs="Times New Roman"/>
          <w:sz w:val="24"/>
          <w:szCs w:val="24"/>
          <w:lang w:eastAsia="ru-RU"/>
        </w:rPr>
        <w:t>ых</w:t>
      </w:r>
      <w:r w:rsidRPr="00353533">
        <w:rPr>
          <w:rFonts w:ascii="Times New Roman" w:eastAsia="Times New Roman" w:hAnsi="Times New Roman" w:cs="Times New Roman"/>
          <w:sz w:val="24"/>
          <w:szCs w:val="24"/>
          <w:lang w:eastAsia="ru-RU"/>
        </w:rPr>
        <w:t xml:space="preserve"> программ в бюджете Миасского городского округа было предусмотрено в 20</w:t>
      </w:r>
      <w:r w:rsidR="0091041D" w:rsidRPr="00353533">
        <w:rPr>
          <w:rFonts w:ascii="Times New Roman" w:eastAsia="Times New Roman" w:hAnsi="Times New Roman" w:cs="Times New Roman"/>
          <w:sz w:val="24"/>
          <w:szCs w:val="24"/>
          <w:lang w:eastAsia="ru-RU"/>
        </w:rPr>
        <w:t>2</w:t>
      </w:r>
      <w:r w:rsidR="00353533" w:rsidRPr="00353533">
        <w:rPr>
          <w:rFonts w:ascii="Times New Roman" w:eastAsia="Times New Roman" w:hAnsi="Times New Roman" w:cs="Times New Roman"/>
          <w:sz w:val="24"/>
          <w:szCs w:val="24"/>
          <w:lang w:eastAsia="ru-RU"/>
        </w:rPr>
        <w:t>2</w:t>
      </w:r>
      <w:r w:rsidRPr="00353533">
        <w:rPr>
          <w:rFonts w:ascii="Times New Roman" w:eastAsia="Times New Roman" w:hAnsi="Times New Roman" w:cs="Times New Roman"/>
          <w:sz w:val="24"/>
          <w:szCs w:val="24"/>
          <w:lang w:eastAsia="ru-RU"/>
        </w:rPr>
        <w:t xml:space="preserve"> году </w:t>
      </w:r>
      <w:r w:rsidR="00353533" w:rsidRPr="00353533">
        <w:rPr>
          <w:rFonts w:ascii="Times New Roman" w:eastAsia="Times New Roman" w:hAnsi="Times New Roman" w:cs="Times New Roman"/>
          <w:sz w:val="24"/>
          <w:szCs w:val="24"/>
          <w:lang w:eastAsia="ru-RU"/>
        </w:rPr>
        <w:t>7025153,3</w:t>
      </w:r>
      <w:r w:rsidRPr="00353533">
        <w:rPr>
          <w:rFonts w:ascii="Times New Roman" w:eastAsia="Times New Roman" w:hAnsi="Times New Roman" w:cs="Times New Roman"/>
          <w:sz w:val="24"/>
          <w:szCs w:val="24"/>
          <w:lang w:eastAsia="ru-RU"/>
        </w:rPr>
        <w:t xml:space="preserve"> тыс. рублей, исполнение составило </w:t>
      </w:r>
      <w:r w:rsidR="00353533" w:rsidRPr="00353533">
        <w:rPr>
          <w:rFonts w:ascii="Times New Roman" w:eastAsia="Times New Roman" w:hAnsi="Times New Roman" w:cs="Times New Roman"/>
          <w:sz w:val="24"/>
          <w:szCs w:val="24"/>
          <w:lang w:eastAsia="ru-RU"/>
        </w:rPr>
        <w:t xml:space="preserve">6918335,4 </w:t>
      </w:r>
      <w:r w:rsidRPr="00353533">
        <w:rPr>
          <w:rFonts w:ascii="Times New Roman" w:eastAsia="Times New Roman" w:hAnsi="Times New Roman" w:cs="Times New Roman"/>
          <w:sz w:val="24"/>
          <w:szCs w:val="24"/>
          <w:lang w:eastAsia="ru-RU"/>
        </w:rPr>
        <w:t xml:space="preserve">тыс. рублей, или </w:t>
      </w:r>
      <w:r w:rsidR="00353533" w:rsidRPr="00353533">
        <w:rPr>
          <w:rFonts w:ascii="Times New Roman" w:eastAsia="Times New Roman" w:hAnsi="Times New Roman" w:cs="Times New Roman"/>
          <w:sz w:val="24"/>
          <w:szCs w:val="24"/>
          <w:lang w:eastAsia="ru-RU"/>
        </w:rPr>
        <w:t>98,5</w:t>
      </w:r>
      <w:r w:rsidRPr="00353533">
        <w:rPr>
          <w:rFonts w:ascii="Times New Roman" w:eastAsia="Times New Roman" w:hAnsi="Times New Roman" w:cs="Times New Roman"/>
          <w:sz w:val="24"/>
          <w:szCs w:val="24"/>
          <w:lang w:eastAsia="ru-RU"/>
        </w:rPr>
        <w:t xml:space="preserve"> %.</w:t>
      </w:r>
    </w:p>
    <w:p w:rsidR="007F5C8A" w:rsidRDefault="00353533" w:rsidP="006654BD">
      <w:pPr>
        <w:spacing w:before="120" w:after="0" w:line="240" w:lineRule="auto"/>
        <w:jc w:val="center"/>
        <w:rPr>
          <w:rFonts w:ascii="Times New Roman" w:eastAsia="Times New Roman" w:hAnsi="Times New Roman" w:cs="Times New Roman"/>
          <w:b/>
          <w:sz w:val="24"/>
          <w:szCs w:val="24"/>
          <w:lang w:eastAsia="ru-RU"/>
        </w:rPr>
      </w:pPr>
      <w:r w:rsidRPr="009235D1">
        <w:rPr>
          <w:rFonts w:ascii="Times New Roman" w:eastAsia="Times New Roman" w:hAnsi="Times New Roman" w:cs="Times New Roman"/>
          <w:b/>
          <w:sz w:val="24"/>
          <w:szCs w:val="24"/>
          <w:lang w:eastAsia="ru-RU"/>
        </w:rPr>
        <w:t xml:space="preserve">Муниципальная программа «Формирование </w:t>
      </w:r>
      <w:proofErr w:type="gramStart"/>
      <w:r w:rsidRPr="009235D1">
        <w:rPr>
          <w:rFonts w:ascii="Times New Roman" w:eastAsia="Times New Roman" w:hAnsi="Times New Roman" w:cs="Times New Roman"/>
          <w:b/>
          <w:sz w:val="24"/>
          <w:szCs w:val="24"/>
          <w:lang w:eastAsia="ru-RU"/>
        </w:rPr>
        <w:t>благоприятного</w:t>
      </w:r>
      <w:proofErr w:type="gramEnd"/>
      <w:r w:rsidRPr="009235D1">
        <w:rPr>
          <w:rFonts w:ascii="Times New Roman" w:eastAsia="Times New Roman" w:hAnsi="Times New Roman" w:cs="Times New Roman"/>
          <w:b/>
          <w:sz w:val="24"/>
          <w:szCs w:val="24"/>
          <w:lang w:eastAsia="ru-RU"/>
        </w:rPr>
        <w:t xml:space="preserve"> </w:t>
      </w:r>
    </w:p>
    <w:p w:rsidR="00353533" w:rsidRPr="009235D1" w:rsidRDefault="007F5C8A" w:rsidP="007F5C8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w:t>
      </w:r>
      <w:r w:rsidR="00353533" w:rsidRPr="009235D1">
        <w:rPr>
          <w:rFonts w:ascii="Times New Roman" w:eastAsia="Times New Roman" w:hAnsi="Times New Roman" w:cs="Times New Roman"/>
          <w:b/>
          <w:sz w:val="24"/>
          <w:szCs w:val="24"/>
          <w:lang w:eastAsia="ru-RU"/>
        </w:rPr>
        <w:t>нвестиционного</w:t>
      </w:r>
      <w:r>
        <w:rPr>
          <w:rFonts w:ascii="Times New Roman" w:eastAsia="Times New Roman" w:hAnsi="Times New Roman" w:cs="Times New Roman"/>
          <w:b/>
          <w:sz w:val="24"/>
          <w:szCs w:val="24"/>
          <w:lang w:eastAsia="ru-RU"/>
        </w:rPr>
        <w:t xml:space="preserve"> </w:t>
      </w:r>
      <w:r w:rsidR="00353533" w:rsidRPr="009235D1">
        <w:rPr>
          <w:rFonts w:ascii="Times New Roman" w:eastAsia="Times New Roman" w:hAnsi="Times New Roman" w:cs="Times New Roman"/>
          <w:b/>
          <w:sz w:val="24"/>
          <w:szCs w:val="24"/>
          <w:lang w:eastAsia="ru-RU"/>
        </w:rPr>
        <w:t xml:space="preserve"> климата»</w:t>
      </w:r>
    </w:p>
    <w:p w:rsidR="00353533" w:rsidRPr="009235D1" w:rsidRDefault="00353533" w:rsidP="00353533">
      <w:pPr>
        <w:spacing w:after="0" w:line="240" w:lineRule="auto"/>
        <w:jc w:val="both"/>
        <w:rPr>
          <w:rFonts w:ascii="Times New Roman" w:eastAsia="Times New Roman" w:hAnsi="Times New Roman" w:cs="Times New Roman"/>
          <w:sz w:val="24"/>
          <w:szCs w:val="24"/>
          <w:lang w:eastAsia="ru-RU"/>
        </w:rPr>
      </w:pPr>
      <w:r w:rsidRPr="009235D1">
        <w:rPr>
          <w:rFonts w:ascii="Times New Roman" w:eastAsia="Times New Roman" w:hAnsi="Times New Roman" w:cs="Times New Roman"/>
          <w:b/>
          <w:sz w:val="24"/>
          <w:szCs w:val="24"/>
          <w:lang w:eastAsia="ru-RU"/>
        </w:rPr>
        <w:t xml:space="preserve">Исполнители: Администрация Миасского городского округа </w:t>
      </w:r>
      <w:r w:rsidRPr="009235D1">
        <w:rPr>
          <w:rFonts w:ascii="Times New Roman" w:eastAsia="Times New Roman" w:hAnsi="Times New Roman" w:cs="Times New Roman"/>
          <w:sz w:val="24"/>
          <w:szCs w:val="24"/>
          <w:lang w:eastAsia="ru-RU"/>
        </w:rPr>
        <w:t>(раздел 0412)</w:t>
      </w:r>
    </w:p>
    <w:p w:rsid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B43043">
        <w:rPr>
          <w:rFonts w:ascii="Times New Roman" w:eastAsia="Times New Roman" w:hAnsi="Times New Roman" w:cs="Times New Roman"/>
          <w:sz w:val="24"/>
          <w:szCs w:val="24"/>
          <w:lang w:eastAsia="ru-RU"/>
        </w:rPr>
        <w:t xml:space="preserve">Основными задачами программы являются:  реализация мероприятий по привлечению инвестиций, сопровождение инвестиционных проектов по принципу «одного окна», </w:t>
      </w:r>
      <w:r>
        <w:rPr>
          <w:rFonts w:ascii="Times New Roman" w:eastAsia="Times New Roman" w:hAnsi="Times New Roman" w:cs="Times New Roman"/>
          <w:sz w:val="24"/>
          <w:szCs w:val="24"/>
          <w:lang w:eastAsia="ru-RU"/>
        </w:rPr>
        <w:t>ф</w:t>
      </w:r>
      <w:r w:rsidRPr="00D75D17">
        <w:rPr>
          <w:rFonts w:ascii="Times New Roman" w:eastAsia="Times New Roman" w:hAnsi="Times New Roman" w:cs="Times New Roman"/>
          <w:sz w:val="24"/>
          <w:szCs w:val="24"/>
          <w:lang w:eastAsia="ru-RU"/>
        </w:rPr>
        <w:t>орм</w:t>
      </w:r>
      <w:r w:rsidRPr="00D75D17">
        <w:rPr>
          <w:rFonts w:ascii="Times New Roman" w:eastAsia="Times New Roman" w:hAnsi="Times New Roman" w:cs="Times New Roman"/>
          <w:sz w:val="24"/>
          <w:szCs w:val="24"/>
          <w:lang w:eastAsia="ru-RU"/>
        </w:rPr>
        <w:t>и</w:t>
      </w:r>
      <w:r w:rsidRPr="00D75D17">
        <w:rPr>
          <w:rFonts w:ascii="Times New Roman" w:eastAsia="Times New Roman" w:hAnsi="Times New Roman" w:cs="Times New Roman"/>
          <w:sz w:val="24"/>
          <w:szCs w:val="24"/>
          <w:lang w:eastAsia="ru-RU"/>
        </w:rPr>
        <w:t>рование, развитие и продвижение туристического бренда Миасского городского округа</w:t>
      </w:r>
      <w:r>
        <w:rPr>
          <w:rFonts w:ascii="Times New Roman" w:eastAsia="Times New Roman" w:hAnsi="Times New Roman" w:cs="Times New Roman"/>
          <w:sz w:val="24"/>
          <w:szCs w:val="24"/>
          <w:lang w:eastAsia="ru-RU"/>
        </w:rPr>
        <w:t>.</w:t>
      </w:r>
    </w:p>
    <w:p w:rsidR="00353533" w:rsidRPr="001E3597"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D75D17">
        <w:rPr>
          <w:rFonts w:ascii="Times New Roman" w:eastAsia="Times New Roman" w:hAnsi="Times New Roman" w:cs="Times New Roman"/>
          <w:sz w:val="24"/>
          <w:szCs w:val="24"/>
          <w:lang w:eastAsia="ru-RU"/>
        </w:rPr>
        <w:t xml:space="preserve"> </w:t>
      </w:r>
      <w:r w:rsidRPr="00FA776C">
        <w:rPr>
          <w:rFonts w:ascii="Times New Roman" w:eastAsia="Times New Roman" w:hAnsi="Times New Roman" w:cs="Times New Roman"/>
          <w:sz w:val="24"/>
          <w:szCs w:val="24"/>
          <w:lang w:eastAsia="ru-RU"/>
        </w:rPr>
        <w:t>Исполнение по программе в 2022 году составило 8985,0 тыс. рублей (100,0% от уто</w:t>
      </w:r>
      <w:r w:rsidRPr="00FA776C">
        <w:rPr>
          <w:rFonts w:ascii="Times New Roman" w:eastAsia="Times New Roman" w:hAnsi="Times New Roman" w:cs="Times New Roman"/>
          <w:sz w:val="24"/>
          <w:szCs w:val="24"/>
          <w:lang w:eastAsia="ru-RU"/>
        </w:rPr>
        <w:t>ч</w:t>
      </w:r>
      <w:r w:rsidRPr="00FA776C">
        <w:rPr>
          <w:rFonts w:ascii="Times New Roman" w:eastAsia="Times New Roman" w:hAnsi="Times New Roman" w:cs="Times New Roman"/>
          <w:sz w:val="24"/>
          <w:szCs w:val="24"/>
          <w:lang w:eastAsia="ru-RU"/>
        </w:rPr>
        <w:t xml:space="preserve">ненного бюджета), </w:t>
      </w:r>
      <w:r w:rsidRPr="001E3597">
        <w:rPr>
          <w:rFonts w:ascii="Times New Roman" w:eastAsia="Times New Roman" w:hAnsi="Times New Roman" w:cs="Times New Roman"/>
          <w:sz w:val="24"/>
          <w:szCs w:val="24"/>
          <w:lang w:eastAsia="ru-RU"/>
        </w:rPr>
        <w:t>с ростом к исполнению за 2021 года в 2 раза в связи с увеличением ф</w:t>
      </w:r>
      <w:r w:rsidRPr="001E3597">
        <w:rPr>
          <w:rFonts w:ascii="Times New Roman" w:eastAsia="Times New Roman" w:hAnsi="Times New Roman" w:cs="Times New Roman"/>
          <w:sz w:val="24"/>
          <w:szCs w:val="24"/>
          <w:lang w:eastAsia="ru-RU"/>
        </w:rPr>
        <w:t>и</w:t>
      </w:r>
      <w:r w:rsidRPr="001E3597">
        <w:rPr>
          <w:rFonts w:ascii="Times New Roman" w:eastAsia="Times New Roman" w:hAnsi="Times New Roman" w:cs="Times New Roman"/>
          <w:sz w:val="24"/>
          <w:szCs w:val="24"/>
          <w:lang w:eastAsia="ru-RU"/>
        </w:rPr>
        <w:t xml:space="preserve">нансирования на мероприятия по формированию благоприятного инвестиционного климата в Округе. </w:t>
      </w:r>
    </w:p>
    <w:p w:rsidR="00353533" w:rsidRDefault="00353533" w:rsidP="007F5C8A">
      <w:pPr>
        <w:spacing w:after="0" w:line="240" w:lineRule="auto"/>
        <w:ind w:firstLine="708"/>
        <w:jc w:val="both"/>
        <w:rPr>
          <w:rFonts w:ascii="Times New Roman" w:eastAsia="Times New Roman" w:hAnsi="Times New Roman" w:cs="Times New Roman"/>
          <w:sz w:val="24"/>
          <w:szCs w:val="24"/>
          <w:lang w:eastAsia="ru-RU"/>
        </w:rPr>
      </w:pPr>
      <w:r w:rsidRPr="001E3597">
        <w:rPr>
          <w:rFonts w:ascii="Times New Roman" w:eastAsia="Times New Roman" w:hAnsi="Times New Roman" w:cs="Times New Roman"/>
          <w:sz w:val="24"/>
          <w:szCs w:val="24"/>
          <w:lang w:eastAsia="ru-RU"/>
        </w:rPr>
        <w:t>В 2022 году по программе</w:t>
      </w:r>
      <w:r>
        <w:rPr>
          <w:rFonts w:ascii="Times New Roman" w:eastAsia="Times New Roman" w:hAnsi="Times New Roman" w:cs="Times New Roman"/>
          <w:sz w:val="24"/>
          <w:szCs w:val="24"/>
          <w:lang w:eastAsia="ru-RU"/>
        </w:rPr>
        <w:t xml:space="preserve"> произведены расходы в виде имущественного взноса на осуществление уставной деятельности и достижения результатов АНО «</w:t>
      </w:r>
      <w:r w:rsidRPr="00113136">
        <w:rPr>
          <w:rFonts w:ascii="Times New Roman" w:eastAsia="Times New Roman" w:hAnsi="Times New Roman" w:cs="Times New Roman"/>
          <w:sz w:val="24"/>
          <w:szCs w:val="24"/>
          <w:lang w:eastAsia="ru-RU"/>
        </w:rPr>
        <w:t>Агентство инвест</w:t>
      </w:r>
      <w:r w:rsidRPr="00113136">
        <w:rPr>
          <w:rFonts w:ascii="Times New Roman" w:eastAsia="Times New Roman" w:hAnsi="Times New Roman" w:cs="Times New Roman"/>
          <w:sz w:val="24"/>
          <w:szCs w:val="24"/>
          <w:lang w:eastAsia="ru-RU"/>
        </w:rPr>
        <w:t>и</w:t>
      </w:r>
      <w:r w:rsidRPr="00113136">
        <w:rPr>
          <w:rFonts w:ascii="Times New Roman" w:eastAsia="Times New Roman" w:hAnsi="Times New Roman" w:cs="Times New Roman"/>
          <w:sz w:val="24"/>
          <w:szCs w:val="24"/>
          <w:lang w:eastAsia="ru-RU"/>
        </w:rPr>
        <w:t>ционного развития МГО</w:t>
      </w:r>
      <w:r>
        <w:rPr>
          <w:rFonts w:ascii="Times New Roman" w:eastAsia="Times New Roman" w:hAnsi="Times New Roman" w:cs="Times New Roman"/>
          <w:sz w:val="24"/>
          <w:szCs w:val="24"/>
          <w:lang w:eastAsia="ru-RU"/>
        </w:rPr>
        <w:t xml:space="preserve">», в том числе  текущее содержание учреждения </w:t>
      </w:r>
      <w:r w:rsidRPr="00052A5E">
        <w:rPr>
          <w:rFonts w:ascii="Times New Roman" w:eastAsia="Times New Roman" w:hAnsi="Times New Roman" w:cs="Times New Roman"/>
          <w:sz w:val="24"/>
          <w:szCs w:val="24"/>
          <w:lang w:eastAsia="ru-RU"/>
        </w:rPr>
        <w:t>– 3450,0</w:t>
      </w:r>
      <w:r>
        <w:rPr>
          <w:rFonts w:ascii="Times New Roman" w:eastAsia="Times New Roman" w:hAnsi="Times New Roman" w:cs="Times New Roman"/>
          <w:sz w:val="24"/>
          <w:szCs w:val="24"/>
          <w:lang w:eastAsia="ru-RU"/>
        </w:rPr>
        <w:t xml:space="preserve"> тыс. ру</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лей,</w:t>
      </w:r>
      <w:r w:rsidR="007F5C8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обеспечение проведения мероприятия по программе -5535,0 тыс. рублей, в том числе:</w:t>
      </w:r>
    </w:p>
    <w:p w:rsidR="00353533" w:rsidRPr="00160523" w:rsidRDefault="00353533" w:rsidP="00353533">
      <w:pPr>
        <w:spacing w:after="0" w:line="240" w:lineRule="auto"/>
        <w:jc w:val="both"/>
        <w:rPr>
          <w:rFonts w:ascii="Times New Roman" w:eastAsia="Times New Roman" w:hAnsi="Times New Roman" w:cs="Times New Roman"/>
          <w:sz w:val="24"/>
          <w:szCs w:val="24"/>
          <w:lang w:eastAsia="ru-RU"/>
        </w:rPr>
      </w:pPr>
      <w:proofErr w:type="gramStart"/>
      <w:r w:rsidRPr="002D741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 подпрограмме</w:t>
      </w:r>
      <w:r w:rsidRPr="00047D73">
        <w:rPr>
          <w:rFonts w:ascii="Times New Roman" w:eastAsia="Times New Roman" w:hAnsi="Times New Roman" w:cs="Times New Roman"/>
          <w:sz w:val="24"/>
          <w:szCs w:val="24"/>
          <w:lang w:eastAsia="ru-RU"/>
        </w:rPr>
        <w:t xml:space="preserve"> «Развитие туриз</w:t>
      </w:r>
      <w:r>
        <w:rPr>
          <w:rFonts w:ascii="Times New Roman" w:eastAsia="Times New Roman" w:hAnsi="Times New Roman" w:cs="Times New Roman"/>
          <w:sz w:val="24"/>
          <w:szCs w:val="24"/>
          <w:lang w:eastAsia="ru-RU"/>
        </w:rPr>
        <w:t>ма в Миасском городском округе»: разработка</w:t>
      </w:r>
      <w:r w:rsidRPr="00C92255">
        <w:rPr>
          <w:rFonts w:ascii="Times New Roman" w:eastAsia="Times New Roman" w:hAnsi="Times New Roman" w:cs="Times New Roman"/>
          <w:sz w:val="24"/>
          <w:szCs w:val="24"/>
          <w:lang w:eastAsia="ru-RU"/>
        </w:rPr>
        <w:t xml:space="preserve"> конкур</w:t>
      </w:r>
      <w:r w:rsidRPr="00C92255">
        <w:rPr>
          <w:rFonts w:ascii="Times New Roman" w:eastAsia="Times New Roman" w:hAnsi="Times New Roman" w:cs="Times New Roman"/>
          <w:sz w:val="24"/>
          <w:szCs w:val="24"/>
          <w:lang w:eastAsia="ru-RU"/>
        </w:rPr>
        <w:t>с</w:t>
      </w:r>
      <w:r w:rsidRPr="00C92255">
        <w:rPr>
          <w:rFonts w:ascii="Times New Roman" w:eastAsia="Times New Roman" w:hAnsi="Times New Roman" w:cs="Times New Roman"/>
          <w:sz w:val="24"/>
          <w:szCs w:val="24"/>
          <w:lang w:eastAsia="ru-RU"/>
        </w:rPr>
        <w:t xml:space="preserve">ной документации по </w:t>
      </w:r>
      <w:r w:rsidRPr="00160523">
        <w:rPr>
          <w:rFonts w:ascii="Times New Roman" w:eastAsia="Times New Roman" w:hAnsi="Times New Roman" w:cs="Times New Roman"/>
          <w:sz w:val="24"/>
          <w:szCs w:val="24"/>
          <w:lang w:eastAsia="ru-RU"/>
        </w:rPr>
        <w:t xml:space="preserve">участию в </w:t>
      </w:r>
      <w:proofErr w:type="spellStart"/>
      <w:r w:rsidRPr="00160523">
        <w:rPr>
          <w:rFonts w:ascii="Times New Roman" w:eastAsia="Times New Roman" w:hAnsi="Times New Roman" w:cs="Times New Roman"/>
          <w:sz w:val="24"/>
          <w:szCs w:val="24"/>
          <w:lang w:eastAsia="ru-RU"/>
        </w:rPr>
        <w:t>грантовом</w:t>
      </w:r>
      <w:proofErr w:type="spellEnd"/>
      <w:r w:rsidRPr="00160523">
        <w:rPr>
          <w:rFonts w:ascii="Times New Roman" w:eastAsia="Times New Roman" w:hAnsi="Times New Roman" w:cs="Times New Roman"/>
          <w:sz w:val="24"/>
          <w:szCs w:val="24"/>
          <w:lang w:eastAsia="ru-RU"/>
        </w:rPr>
        <w:t xml:space="preserve"> конкурсе по благоустройству набережной реки «Миасс» в сумме 3000,0 тыс. руб</w:t>
      </w:r>
      <w:r>
        <w:rPr>
          <w:rFonts w:ascii="Times New Roman" w:eastAsia="Times New Roman" w:hAnsi="Times New Roman" w:cs="Times New Roman"/>
          <w:sz w:val="24"/>
          <w:szCs w:val="24"/>
          <w:lang w:eastAsia="ru-RU"/>
        </w:rPr>
        <w:t>лей (за счет средств дотации из областного бюджета),</w:t>
      </w:r>
      <w:r w:rsidRPr="00160523">
        <w:rPr>
          <w:rFonts w:ascii="Times New Roman" w:eastAsia="Times New Roman" w:hAnsi="Times New Roman" w:cs="Times New Roman"/>
          <w:sz w:val="24"/>
          <w:szCs w:val="24"/>
          <w:lang w:eastAsia="ru-RU"/>
        </w:rPr>
        <w:t xml:space="preserve"> </w:t>
      </w:r>
      <w:proofErr w:type="spellStart"/>
      <w:r w:rsidRPr="00160523">
        <w:rPr>
          <w:rFonts w:ascii="Times New Roman" w:eastAsia="Times New Roman" w:hAnsi="Times New Roman" w:cs="Times New Roman"/>
          <w:sz w:val="24"/>
          <w:szCs w:val="24"/>
          <w:lang w:eastAsia="ru-RU"/>
        </w:rPr>
        <w:t>брендбука</w:t>
      </w:r>
      <w:proofErr w:type="spellEnd"/>
      <w:r w:rsidRPr="00160523">
        <w:rPr>
          <w:rFonts w:ascii="Times New Roman" w:eastAsia="Times New Roman" w:hAnsi="Times New Roman" w:cs="Times New Roman"/>
          <w:sz w:val="24"/>
          <w:szCs w:val="24"/>
          <w:lang w:eastAsia="ru-RU"/>
        </w:rPr>
        <w:t xml:space="preserve"> Округа к празднованию 250-летия Миасса в сумме</w:t>
      </w:r>
      <w:r>
        <w:rPr>
          <w:rFonts w:ascii="Times New Roman" w:eastAsia="Times New Roman" w:hAnsi="Times New Roman" w:cs="Times New Roman"/>
          <w:sz w:val="24"/>
          <w:szCs w:val="24"/>
          <w:lang w:eastAsia="ru-RU"/>
        </w:rPr>
        <w:t xml:space="preserve"> 299</w:t>
      </w:r>
      <w:r w:rsidRPr="00160523">
        <w:rPr>
          <w:rFonts w:ascii="Times New Roman" w:eastAsia="Times New Roman" w:hAnsi="Times New Roman" w:cs="Times New Roman"/>
          <w:sz w:val="24"/>
          <w:szCs w:val="24"/>
          <w:lang w:eastAsia="ru-RU"/>
        </w:rPr>
        <w:t>,0 тыс.</w:t>
      </w:r>
      <w:r>
        <w:rPr>
          <w:rFonts w:ascii="Times New Roman" w:eastAsia="Times New Roman" w:hAnsi="Times New Roman" w:cs="Times New Roman"/>
          <w:sz w:val="24"/>
          <w:szCs w:val="24"/>
          <w:lang w:eastAsia="ru-RU"/>
        </w:rPr>
        <w:t xml:space="preserve"> </w:t>
      </w:r>
      <w:r w:rsidRPr="00160523">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 xml:space="preserve">, проведение массовых мероприятий и </w:t>
      </w:r>
      <w:r w:rsidR="007F5C8A">
        <w:rPr>
          <w:rFonts w:ascii="Times New Roman" w:eastAsia="Times New Roman" w:hAnsi="Times New Roman" w:cs="Times New Roman"/>
          <w:sz w:val="24"/>
          <w:szCs w:val="24"/>
          <w:lang w:eastAsia="ru-RU"/>
        </w:rPr>
        <w:t xml:space="preserve">приобретение </w:t>
      </w:r>
      <w:r>
        <w:rPr>
          <w:rFonts w:ascii="Times New Roman" w:eastAsia="Times New Roman" w:hAnsi="Times New Roman" w:cs="Times New Roman"/>
          <w:sz w:val="24"/>
          <w:szCs w:val="24"/>
          <w:lang w:eastAsia="ru-RU"/>
        </w:rPr>
        <w:t>сувенирн</w:t>
      </w:r>
      <w:r w:rsidR="007F5C8A">
        <w:rPr>
          <w:rFonts w:ascii="Times New Roman" w:eastAsia="Times New Roman" w:hAnsi="Times New Roman" w:cs="Times New Roman"/>
          <w:sz w:val="24"/>
          <w:szCs w:val="24"/>
          <w:lang w:eastAsia="ru-RU"/>
        </w:rPr>
        <w:t>ой</w:t>
      </w:r>
      <w:r>
        <w:rPr>
          <w:rFonts w:ascii="Times New Roman" w:eastAsia="Times New Roman" w:hAnsi="Times New Roman" w:cs="Times New Roman"/>
          <w:sz w:val="24"/>
          <w:szCs w:val="24"/>
          <w:lang w:eastAsia="ru-RU"/>
        </w:rPr>
        <w:t xml:space="preserve"> продукци</w:t>
      </w:r>
      <w:r w:rsidR="007F5C8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в сумме 301 тыс. рублей</w:t>
      </w:r>
      <w:r w:rsidRPr="00160523">
        <w:rPr>
          <w:rFonts w:ascii="Times New Roman" w:eastAsia="Times New Roman" w:hAnsi="Times New Roman" w:cs="Times New Roman"/>
          <w:sz w:val="24"/>
          <w:szCs w:val="24"/>
          <w:lang w:eastAsia="ru-RU"/>
        </w:rPr>
        <w:t>;</w:t>
      </w:r>
      <w:proofErr w:type="gramEnd"/>
    </w:p>
    <w:p w:rsidR="00353533" w:rsidRDefault="00353533" w:rsidP="003535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организация мероприятий, семинаров, форумов, </w:t>
      </w:r>
      <w:r w:rsidRPr="00D476CB">
        <w:rPr>
          <w:rFonts w:ascii="Times New Roman" w:eastAsia="Times New Roman" w:hAnsi="Times New Roman" w:cs="Times New Roman"/>
          <w:sz w:val="24"/>
          <w:szCs w:val="24"/>
          <w:lang w:eastAsia="ru-RU"/>
        </w:rPr>
        <w:t xml:space="preserve">в </w:t>
      </w:r>
      <w:r w:rsidRPr="00907F0A">
        <w:rPr>
          <w:rFonts w:ascii="Times New Roman" w:eastAsia="Times New Roman" w:hAnsi="Times New Roman" w:cs="Times New Roman"/>
          <w:sz w:val="24"/>
          <w:szCs w:val="24"/>
          <w:lang w:eastAsia="ru-RU"/>
        </w:rPr>
        <w:t xml:space="preserve">том числе обеспечение необходимых условий для их проведения (разработка стратегии продвижения </w:t>
      </w:r>
      <w:proofErr w:type="spellStart"/>
      <w:r w:rsidRPr="00907F0A">
        <w:rPr>
          <w:rFonts w:ascii="Times New Roman" w:eastAsia="Times New Roman" w:hAnsi="Times New Roman" w:cs="Times New Roman"/>
          <w:sz w:val="24"/>
          <w:szCs w:val="24"/>
          <w:lang w:eastAsia="ru-RU"/>
        </w:rPr>
        <w:t>брендбука</w:t>
      </w:r>
      <w:proofErr w:type="spellEnd"/>
      <w:r w:rsidRPr="00907F0A">
        <w:rPr>
          <w:rFonts w:ascii="Times New Roman" w:eastAsia="Times New Roman" w:hAnsi="Times New Roman" w:cs="Times New Roman"/>
          <w:sz w:val="24"/>
          <w:szCs w:val="24"/>
          <w:lang w:eastAsia="ru-RU"/>
        </w:rPr>
        <w:t>,</w:t>
      </w:r>
      <w:r w:rsidRPr="00907F0A">
        <w:t xml:space="preserve"> </w:t>
      </w:r>
      <w:r w:rsidRPr="00907F0A">
        <w:rPr>
          <w:rFonts w:ascii="Times New Roman" w:eastAsia="Times New Roman" w:hAnsi="Times New Roman" w:cs="Times New Roman"/>
          <w:sz w:val="24"/>
          <w:szCs w:val="24"/>
          <w:lang w:eastAsia="ru-RU"/>
        </w:rPr>
        <w:t xml:space="preserve">монтаж экрана в </w:t>
      </w:r>
      <w:proofErr w:type="spellStart"/>
      <w:proofErr w:type="gramStart"/>
      <w:r w:rsidRPr="00907F0A">
        <w:rPr>
          <w:rFonts w:ascii="Times New Roman" w:eastAsia="Times New Roman" w:hAnsi="Times New Roman" w:cs="Times New Roman"/>
          <w:sz w:val="24"/>
          <w:szCs w:val="24"/>
          <w:lang w:eastAsia="ru-RU"/>
        </w:rPr>
        <w:t>конференц</w:t>
      </w:r>
      <w:proofErr w:type="spellEnd"/>
      <w:r w:rsidRPr="00907F0A">
        <w:rPr>
          <w:rFonts w:ascii="Times New Roman" w:eastAsia="Times New Roman" w:hAnsi="Times New Roman" w:cs="Times New Roman"/>
          <w:sz w:val="24"/>
          <w:szCs w:val="24"/>
          <w:lang w:eastAsia="ru-RU"/>
        </w:rPr>
        <w:t xml:space="preserve"> – зале</w:t>
      </w:r>
      <w:proofErr w:type="gramEnd"/>
      <w:r w:rsidRPr="00907F0A">
        <w:rPr>
          <w:rFonts w:ascii="Times New Roman" w:eastAsia="Times New Roman" w:hAnsi="Times New Roman" w:cs="Times New Roman"/>
          <w:sz w:val="24"/>
          <w:szCs w:val="24"/>
          <w:lang w:eastAsia="ru-RU"/>
        </w:rPr>
        <w:t>,  интерактивный киоск для переговоров и др.) - 1625 тыс.</w:t>
      </w:r>
      <w:r>
        <w:rPr>
          <w:rFonts w:ascii="Times New Roman" w:eastAsia="Times New Roman" w:hAnsi="Times New Roman" w:cs="Times New Roman"/>
          <w:sz w:val="24"/>
          <w:szCs w:val="24"/>
          <w:lang w:eastAsia="ru-RU"/>
        </w:rPr>
        <w:t xml:space="preserve"> </w:t>
      </w:r>
      <w:r w:rsidRPr="00907F0A">
        <w:rPr>
          <w:rFonts w:ascii="Times New Roman" w:eastAsia="Times New Roman" w:hAnsi="Times New Roman" w:cs="Times New Roman"/>
          <w:sz w:val="24"/>
          <w:szCs w:val="24"/>
          <w:lang w:eastAsia="ru-RU"/>
        </w:rPr>
        <w:t>рублей;</w:t>
      </w:r>
    </w:p>
    <w:p w:rsidR="00353533" w:rsidRDefault="00353533" w:rsidP="003535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92255">
        <w:rPr>
          <w:rFonts w:ascii="Times New Roman" w:eastAsia="Times New Roman" w:hAnsi="Times New Roman" w:cs="Times New Roman"/>
          <w:sz w:val="24"/>
          <w:szCs w:val="24"/>
          <w:lang w:eastAsia="ru-RU"/>
        </w:rPr>
        <w:t xml:space="preserve">проектные работы по формированию паспортов и продвижению муниципальных земельных участков, организация </w:t>
      </w:r>
      <w:proofErr w:type="spellStart"/>
      <w:r w:rsidRPr="00C92255">
        <w:rPr>
          <w:rFonts w:ascii="Times New Roman" w:eastAsia="Times New Roman" w:hAnsi="Times New Roman" w:cs="Times New Roman"/>
          <w:sz w:val="24"/>
          <w:szCs w:val="24"/>
          <w:lang w:eastAsia="ru-RU"/>
        </w:rPr>
        <w:t>предпроектных</w:t>
      </w:r>
      <w:proofErr w:type="spellEnd"/>
      <w:r w:rsidRPr="00C92255">
        <w:rPr>
          <w:rFonts w:ascii="Times New Roman" w:eastAsia="Times New Roman" w:hAnsi="Times New Roman" w:cs="Times New Roman"/>
          <w:sz w:val="24"/>
          <w:szCs w:val="24"/>
          <w:lang w:eastAsia="ru-RU"/>
        </w:rPr>
        <w:t xml:space="preserve"> инженерных изыск</w:t>
      </w:r>
      <w:r>
        <w:rPr>
          <w:rFonts w:ascii="Times New Roman" w:eastAsia="Times New Roman" w:hAnsi="Times New Roman" w:cs="Times New Roman"/>
          <w:sz w:val="24"/>
          <w:szCs w:val="24"/>
          <w:lang w:eastAsia="ru-RU"/>
        </w:rPr>
        <w:t>аний, использование которых цел</w:t>
      </w:r>
      <w:r>
        <w:rPr>
          <w:rFonts w:ascii="Times New Roman" w:eastAsia="Times New Roman" w:hAnsi="Times New Roman" w:cs="Times New Roman"/>
          <w:sz w:val="24"/>
          <w:szCs w:val="24"/>
          <w:lang w:eastAsia="ru-RU"/>
        </w:rPr>
        <w:t>е</w:t>
      </w:r>
      <w:r w:rsidRPr="00C92255">
        <w:rPr>
          <w:rFonts w:ascii="Times New Roman" w:eastAsia="Times New Roman" w:hAnsi="Times New Roman" w:cs="Times New Roman"/>
          <w:sz w:val="24"/>
          <w:szCs w:val="24"/>
          <w:lang w:eastAsia="ru-RU"/>
        </w:rPr>
        <w:t>сообразно в реализации инвестиционн</w:t>
      </w:r>
      <w:r>
        <w:rPr>
          <w:rFonts w:ascii="Times New Roman" w:eastAsia="Times New Roman" w:hAnsi="Times New Roman" w:cs="Times New Roman"/>
          <w:sz w:val="24"/>
          <w:szCs w:val="24"/>
          <w:lang w:eastAsia="ru-RU"/>
        </w:rPr>
        <w:t xml:space="preserve">ых проектов – 310,0 тыс. рублей. </w:t>
      </w:r>
    </w:p>
    <w:p w:rsidR="00353533" w:rsidRPr="000920A9" w:rsidRDefault="00353533" w:rsidP="00353533">
      <w:pPr>
        <w:tabs>
          <w:tab w:val="left" w:pos="708"/>
          <w:tab w:val="left" w:pos="120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r w:rsidRPr="000920A9">
        <w:rPr>
          <w:rFonts w:ascii="Times New Roman" w:eastAsia="Times New Roman" w:hAnsi="Times New Roman" w:cs="Times New Roman"/>
          <w:sz w:val="24"/>
          <w:szCs w:val="24"/>
          <w:lang w:eastAsia="ru-RU"/>
        </w:rPr>
        <w:t xml:space="preserve">Информация об инвестиционной деятельности публикуется на сайте агентства  </w:t>
      </w:r>
      <w:hyperlink r:id="rId22" w:history="1">
        <w:r w:rsidRPr="000920A9">
          <w:rPr>
            <w:rFonts w:ascii="Times New Roman" w:eastAsia="Times New Roman" w:hAnsi="Times New Roman" w:cs="Times New Roman"/>
            <w:sz w:val="24"/>
            <w:szCs w:val="24"/>
            <w:lang w:eastAsia="ru-RU"/>
          </w:rPr>
          <w:t>https://investmiass.ru/</w:t>
        </w:r>
      </w:hyperlink>
      <w:r w:rsidRPr="000920A9">
        <w:rPr>
          <w:rFonts w:ascii="Times New Roman" w:eastAsia="Times New Roman" w:hAnsi="Times New Roman" w:cs="Times New Roman"/>
          <w:sz w:val="24"/>
          <w:szCs w:val="24"/>
          <w:lang w:eastAsia="ru-RU"/>
        </w:rPr>
        <w:t>. Для продвижения узнаваемости и поддержания благоприятного имиджа Округа как туристской территории ведется  сайт по туризму https://vmiass.ru/.</w:t>
      </w:r>
    </w:p>
    <w:p w:rsidR="007F5C8A" w:rsidRDefault="00353533" w:rsidP="006654BD">
      <w:pPr>
        <w:spacing w:before="120" w:after="0" w:line="240" w:lineRule="auto"/>
        <w:jc w:val="center"/>
        <w:rPr>
          <w:rFonts w:ascii="Times New Roman" w:eastAsia="Times New Roman" w:hAnsi="Times New Roman" w:cs="Times New Roman"/>
          <w:b/>
          <w:sz w:val="24"/>
          <w:szCs w:val="24"/>
          <w:lang w:eastAsia="ru-RU"/>
        </w:rPr>
      </w:pPr>
      <w:r w:rsidRPr="009235D1">
        <w:rPr>
          <w:rFonts w:ascii="Times New Roman" w:eastAsia="Times New Roman" w:hAnsi="Times New Roman" w:cs="Times New Roman"/>
          <w:b/>
          <w:sz w:val="24"/>
          <w:szCs w:val="24"/>
          <w:lang w:eastAsia="ru-RU"/>
        </w:rPr>
        <w:t>Муниципальная программа «Улучшение условий и охраны труда</w:t>
      </w:r>
    </w:p>
    <w:p w:rsidR="00353533" w:rsidRPr="009235D1" w:rsidRDefault="00353533" w:rsidP="007F5C8A">
      <w:pPr>
        <w:spacing w:after="0" w:line="240" w:lineRule="auto"/>
        <w:jc w:val="center"/>
        <w:rPr>
          <w:rFonts w:ascii="Times New Roman" w:eastAsia="Times New Roman" w:hAnsi="Times New Roman" w:cs="Times New Roman"/>
          <w:b/>
          <w:sz w:val="24"/>
          <w:szCs w:val="24"/>
          <w:lang w:eastAsia="ru-RU"/>
        </w:rPr>
      </w:pPr>
      <w:r w:rsidRPr="009235D1">
        <w:rPr>
          <w:rFonts w:ascii="Times New Roman" w:eastAsia="Times New Roman" w:hAnsi="Times New Roman" w:cs="Times New Roman"/>
          <w:b/>
          <w:sz w:val="24"/>
          <w:szCs w:val="24"/>
          <w:lang w:eastAsia="ru-RU"/>
        </w:rPr>
        <w:t>в Миасском городском округе»</w:t>
      </w:r>
    </w:p>
    <w:p w:rsidR="00353533" w:rsidRPr="009235D1" w:rsidRDefault="00353533" w:rsidP="00353533">
      <w:pPr>
        <w:spacing w:after="0" w:line="240" w:lineRule="auto"/>
        <w:jc w:val="both"/>
        <w:rPr>
          <w:rFonts w:ascii="Times New Roman" w:eastAsia="Times New Roman" w:hAnsi="Times New Roman" w:cs="Times New Roman"/>
          <w:b/>
          <w:sz w:val="24"/>
          <w:szCs w:val="24"/>
          <w:lang w:eastAsia="ru-RU"/>
        </w:rPr>
      </w:pPr>
      <w:r w:rsidRPr="009235D1">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9235D1">
        <w:rPr>
          <w:rFonts w:ascii="Times New Roman" w:eastAsia="Times New Roman" w:hAnsi="Times New Roman" w:cs="Times New Roman"/>
          <w:sz w:val="24"/>
          <w:szCs w:val="24"/>
          <w:lang w:eastAsia="ru-RU"/>
        </w:rPr>
        <w:t>(раздел 0104).</w:t>
      </w:r>
    </w:p>
    <w:p w:rsidR="00353533" w:rsidRPr="009235D1"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9235D1">
        <w:rPr>
          <w:rFonts w:ascii="Times New Roman" w:eastAsia="Times New Roman" w:hAnsi="Times New Roman" w:cs="Times New Roman"/>
          <w:sz w:val="24"/>
          <w:szCs w:val="24"/>
          <w:lang w:eastAsia="ru-RU"/>
        </w:rPr>
        <w:t xml:space="preserve">Основной задачей программы является реализация государственной политики в сфере охраны труда в пределах полномочий органов самоуправления Округа. </w:t>
      </w:r>
    </w:p>
    <w:p w:rsidR="00353533" w:rsidRPr="0027614D" w:rsidRDefault="00353533" w:rsidP="00353533">
      <w:pPr>
        <w:spacing w:after="0" w:line="240" w:lineRule="auto"/>
        <w:ind w:firstLine="708"/>
        <w:jc w:val="both"/>
        <w:rPr>
          <w:rFonts w:ascii="Times New Roman" w:eastAsia="Times New Roman" w:hAnsi="Times New Roman" w:cs="Times New Roman"/>
          <w:sz w:val="24"/>
          <w:szCs w:val="24"/>
          <w:lang w:eastAsia="ru-RU"/>
        </w:rPr>
      </w:pPr>
      <w:proofErr w:type="gramStart"/>
      <w:r w:rsidRPr="0027614D">
        <w:rPr>
          <w:rFonts w:ascii="Times New Roman" w:eastAsia="Times New Roman" w:hAnsi="Times New Roman" w:cs="Times New Roman"/>
          <w:sz w:val="24"/>
          <w:szCs w:val="24"/>
          <w:lang w:eastAsia="ru-RU"/>
        </w:rPr>
        <w:t xml:space="preserve">По данной программе проведены расходы </w:t>
      </w:r>
      <w:r>
        <w:rPr>
          <w:rFonts w:ascii="Times New Roman" w:eastAsia="Times New Roman" w:hAnsi="Times New Roman" w:cs="Times New Roman"/>
          <w:sz w:val="24"/>
          <w:szCs w:val="24"/>
          <w:lang w:eastAsia="ru-RU"/>
        </w:rPr>
        <w:t>по</w:t>
      </w:r>
      <w:r w:rsidRPr="0027614D">
        <w:rPr>
          <w:rFonts w:ascii="Times New Roman" w:eastAsia="Times New Roman" w:hAnsi="Times New Roman" w:cs="Times New Roman"/>
          <w:sz w:val="24"/>
          <w:szCs w:val="24"/>
          <w:lang w:eastAsia="ru-RU"/>
        </w:rPr>
        <w:t xml:space="preserve"> реализаци</w:t>
      </w:r>
      <w:r>
        <w:rPr>
          <w:rFonts w:ascii="Times New Roman" w:eastAsia="Times New Roman" w:hAnsi="Times New Roman" w:cs="Times New Roman"/>
          <w:sz w:val="24"/>
          <w:szCs w:val="24"/>
          <w:lang w:eastAsia="ru-RU"/>
        </w:rPr>
        <w:t>и</w:t>
      </w:r>
      <w:r w:rsidRPr="0027614D">
        <w:rPr>
          <w:rFonts w:ascii="Times New Roman" w:eastAsia="Times New Roman" w:hAnsi="Times New Roman" w:cs="Times New Roman"/>
          <w:sz w:val="24"/>
          <w:szCs w:val="24"/>
          <w:lang w:eastAsia="ru-RU"/>
        </w:rPr>
        <w:t xml:space="preserve"> переданных государственных полномочий в области охраны труда </w:t>
      </w:r>
      <w:r>
        <w:rPr>
          <w:rFonts w:ascii="Times New Roman" w:eastAsia="Times New Roman" w:hAnsi="Times New Roman" w:cs="Times New Roman"/>
          <w:sz w:val="24"/>
          <w:szCs w:val="24"/>
          <w:lang w:eastAsia="ru-RU"/>
        </w:rPr>
        <w:t>на</w:t>
      </w:r>
      <w:r w:rsidRPr="0027614D">
        <w:rPr>
          <w:rFonts w:ascii="Times New Roman" w:eastAsia="Times New Roman" w:hAnsi="Times New Roman" w:cs="Times New Roman"/>
          <w:sz w:val="24"/>
          <w:szCs w:val="24"/>
          <w:lang w:eastAsia="ru-RU"/>
        </w:rPr>
        <w:t xml:space="preserve"> сумм</w:t>
      </w:r>
      <w:r>
        <w:rPr>
          <w:rFonts w:ascii="Times New Roman" w:eastAsia="Times New Roman" w:hAnsi="Times New Roman" w:cs="Times New Roman"/>
          <w:sz w:val="24"/>
          <w:szCs w:val="24"/>
          <w:lang w:eastAsia="ru-RU"/>
        </w:rPr>
        <w:t>у</w:t>
      </w:r>
      <w:r w:rsidRPr="0027614D">
        <w:rPr>
          <w:rFonts w:ascii="Times New Roman" w:eastAsia="Times New Roman" w:hAnsi="Times New Roman" w:cs="Times New Roman"/>
          <w:sz w:val="24"/>
          <w:szCs w:val="24"/>
          <w:lang w:eastAsia="ru-RU"/>
        </w:rPr>
        <w:t xml:space="preserve"> 458 тыс. рублей, или 100,0 % от уточненного бюджета, с </w:t>
      </w:r>
      <w:r w:rsidRPr="005106DE">
        <w:rPr>
          <w:rFonts w:ascii="Times New Roman" w:eastAsia="Times New Roman" w:hAnsi="Times New Roman" w:cs="Times New Roman"/>
          <w:sz w:val="24"/>
          <w:szCs w:val="24"/>
          <w:lang w:eastAsia="ru-RU"/>
        </w:rPr>
        <w:t>приростом к уровню 2021 года на 12,9%  за счет увеличения  заработной платы с 01.04.2022 года</w:t>
      </w:r>
      <w:r w:rsidRPr="005106DE">
        <w:t xml:space="preserve"> </w:t>
      </w:r>
      <w:r>
        <w:rPr>
          <w:rFonts w:ascii="Times New Roman" w:eastAsia="Times New Roman" w:hAnsi="Times New Roman" w:cs="Times New Roman"/>
          <w:sz w:val="24"/>
          <w:szCs w:val="24"/>
          <w:lang w:eastAsia="ru-RU"/>
        </w:rPr>
        <w:t>на основании решения</w:t>
      </w:r>
      <w:r w:rsidRPr="005106DE">
        <w:rPr>
          <w:rFonts w:ascii="Times New Roman" w:eastAsia="Times New Roman" w:hAnsi="Times New Roman" w:cs="Times New Roman"/>
          <w:sz w:val="24"/>
          <w:szCs w:val="24"/>
          <w:lang w:eastAsia="ru-RU"/>
        </w:rPr>
        <w:t xml:space="preserve"> Собрания депутатов Миасского городск</w:t>
      </w:r>
      <w:r>
        <w:rPr>
          <w:rFonts w:ascii="Times New Roman" w:eastAsia="Times New Roman" w:hAnsi="Times New Roman" w:cs="Times New Roman"/>
          <w:sz w:val="24"/>
          <w:szCs w:val="24"/>
          <w:lang w:eastAsia="ru-RU"/>
        </w:rPr>
        <w:t>ого округа от 27.05.2022г. № 8.</w:t>
      </w:r>
      <w:proofErr w:type="gramEnd"/>
    </w:p>
    <w:p w:rsidR="007F5C8A" w:rsidRDefault="00353533" w:rsidP="006654BD">
      <w:pPr>
        <w:spacing w:before="120" w:after="0" w:line="240" w:lineRule="auto"/>
        <w:jc w:val="center"/>
        <w:rPr>
          <w:rFonts w:ascii="Times New Roman" w:eastAsia="Times New Roman" w:hAnsi="Times New Roman" w:cs="Times New Roman"/>
          <w:b/>
          <w:sz w:val="24"/>
          <w:szCs w:val="24"/>
          <w:lang w:eastAsia="ru-RU"/>
        </w:rPr>
      </w:pPr>
      <w:r w:rsidRPr="00D01CED">
        <w:rPr>
          <w:rFonts w:ascii="Times New Roman" w:eastAsia="Times New Roman" w:hAnsi="Times New Roman" w:cs="Times New Roman"/>
          <w:b/>
          <w:sz w:val="24"/>
          <w:szCs w:val="24"/>
          <w:lang w:eastAsia="ru-RU"/>
        </w:rPr>
        <w:t xml:space="preserve">Муниципальная программа «Развитие муниципальной службы </w:t>
      </w:r>
    </w:p>
    <w:p w:rsidR="00353533" w:rsidRPr="00D01CED" w:rsidRDefault="00353533" w:rsidP="007F5C8A">
      <w:pPr>
        <w:spacing w:after="0" w:line="240" w:lineRule="auto"/>
        <w:jc w:val="center"/>
        <w:rPr>
          <w:rFonts w:ascii="Times New Roman" w:eastAsia="Times New Roman" w:hAnsi="Times New Roman" w:cs="Times New Roman"/>
          <w:b/>
          <w:sz w:val="24"/>
          <w:szCs w:val="24"/>
          <w:lang w:eastAsia="ru-RU"/>
        </w:rPr>
      </w:pPr>
      <w:r w:rsidRPr="00D01CED">
        <w:rPr>
          <w:rFonts w:ascii="Times New Roman" w:eastAsia="Times New Roman" w:hAnsi="Times New Roman" w:cs="Times New Roman"/>
          <w:b/>
          <w:sz w:val="24"/>
          <w:szCs w:val="24"/>
          <w:lang w:eastAsia="ru-RU"/>
        </w:rPr>
        <w:t>в Администрации Миасского городского округа»</w:t>
      </w:r>
    </w:p>
    <w:p w:rsidR="00353533" w:rsidRPr="00D01CED" w:rsidRDefault="00353533" w:rsidP="00353533">
      <w:pPr>
        <w:spacing w:after="0" w:line="240" w:lineRule="auto"/>
        <w:jc w:val="both"/>
        <w:rPr>
          <w:rFonts w:ascii="Times New Roman" w:eastAsia="Times New Roman" w:hAnsi="Times New Roman" w:cs="Times New Roman"/>
          <w:b/>
          <w:sz w:val="24"/>
          <w:szCs w:val="24"/>
          <w:lang w:eastAsia="ru-RU"/>
        </w:rPr>
      </w:pPr>
      <w:r w:rsidRPr="00D01CED">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D01CED">
        <w:rPr>
          <w:rFonts w:ascii="Times New Roman" w:eastAsia="Times New Roman" w:hAnsi="Times New Roman" w:cs="Times New Roman"/>
          <w:sz w:val="24"/>
          <w:szCs w:val="24"/>
          <w:lang w:eastAsia="ru-RU"/>
        </w:rPr>
        <w:t>(раздел 0113).</w:t>
      </w:r>
    </w:p>
    <w:p w:rsidR="00353533" w:rsidRPr="00AD1CCD" w:rsidRDefault="00353533" w:rsidP="00353533">
      <w:pPr>
        <w:spacing w:after="0" w:line="240" w:lineRule="auto"/>
        <w:ind w:firstLine="708"/>
        <w:jc w:val="both"/>
        <w:rPr>
          <w:rFonts w:ascii="Times New Roman" w:hAnsi="Times New Roman" w:cs="Times New Roman"/>
          <w:sz w:val="24"/>
          <w:szCs w:val="24"/>
        </w:rPr>
      </w:pPr>
      <w:r w:rsidRPr="003C50D4">
        <w:rPr>
          <w:rFonts w:ascii="Times New Roman" w:eastAsia="Times New Roman" w:hAnsi="Times New Roman" w:cs="Times New Roman"/>
          <w:sz w:val="24"/>
          <w:szCs w:val="24"/>
          <w:lang w:eastAsia="ru-RU"/>
        </w:rPr>
        <w:t>Программа разработана в целях повышения эффективности и результативности де</w:t>
      </w:r>
      <w:r w:rsidRPr="003C50D4">
        <w:rPr>
          <w:rFonts w:ascii="Times New Roman" w:eastAsia="Times New Roman" w:hAnsi="Times New Roman" w:cs="Times New Roman"/>
          <w:sz w:val="24"/>
          <w:szCs w:val="24"/>
          <w:lang w:eastAsia="ru-RU"/>
        </w:rPr>
        <w:t>я</w:t>
      </w:r>
      <w:r w:rsidRPr="003C50D4">
        <w:rPr>
          <w:rFonts w:ascii="Times New Roman" w:eastAsia="Times New Roman" w:hAnsi="Times New Roman" w:cs="Times New Roman"/>
          <w:sz w:val="24"/>
          <w:szCs w:val="24"/>
          <w:lang w:eastAsia="ru-RU"/>
        </w:rPr>
        <w:t>тельности муниципальных служащих Администрации Округа. В рамках программы в 2022 году произведены расходы на повышение квалификации и профессиональную переподгото</w:t>
      </w:r>
      <w:r w:rsidRPr="003C50D4">
        <w:rPr>
          <w:rFonts w:ascii="Times New Roman" w:eastAsia="Times New Roman" w:hAnsi="Times New Roman" w:cs="Times New Roman"/>
          <w:sz w:val="24"/>
          <w:szCs w:val="24"/>
          <w:lang w:eastAsia="ru-RU"/>
        </w:rPr>
        <w:t>в</w:t>
      </w:r>
      <w:r w:rsidRPr="003C50D4">
        <w:rPr>
          <w:rFonts w:ascii="Times New Roman" w:eastAsia="Times New Roman" w:hAnsi="Times New Roman" w:cs="Times New Roman"/>
          <w:sz w:val="24"/>
          <w:szCs w:val="24"/>
          <w:lang w:eastAsia="ru-RU"/>
        </w:rPr>
        <w:t>ку муниципальных служащих Администрации Округа в сумме 149,6 тыс. рублей, или 99,7% от уточненного бюджета</w:t>
      </w:r>
      <w:r w:rsidR="007F5C8A">
        <w:rPr>
          <w:rFonts w:ascii="Times New Roman" w:eastAsia="Times New Roman" w:hAnsi="Times New Roman" w:cs="Times New Roman"/>
          <w:sz w:val="24"/>
          <w:szCs w:val="24"/>
          <w:lang w:eastAsia="ru-RU"/>
        </w:rPr>
        <w:t xml:space="preserve"> (150,0 тыс. рублей)</w:t>
      </w:r>
      <w:r w:rsidRPr="003C50D4">
        <w:rPr>
          <w:rFonts w:ascii="Times New Roman" w:eastAsia="Times New Roman" w:hAnsi="Times New Roman" w:cs="Times New Roman"/>
          <w:sz w:val="24"/>
          <w:szCs w:val="24"/>
          <w:lang w:eastAsia="ru-RU"/>
        </w:rPr>
        <w:t xml:space="preserve">,  </w:t>
      </w:r>
      <w:r w:rsidRPr="00AD1CCD">
        <w:rPr>
          <w:rFonts w:ascii="Times New Roman" w:eastAsia="Times New Roman" w:hAnsi="Times New Roman" w:cs="Times New Roman"/>
          <w:sz w:val="24"/>
          <w:szCs w:val="24"/>
          <w:lang w:eastAsia="ru-RU"/>
        </w:rPr>
        <w:t>на уровне 2021 года</w:t>
      </w:r>
      <w:r w:rsidRPr="00AD1CCD">
        <w:rPr>
          <w:rFonts w:ascii="Times New Roman" w:hAnsi="Times New Roman" w:cs="Times New Roman"/>
          <w:sz w:val="24"/>
          <w:szCs w:val="24"/>
        </w:rPr>
        <w:t>.</w:t>
      </w:r>
    </w:p>
    <w:p w:rsidR="00353533" w:rsidRPr="009F51E1"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9F51E1">
        <w:rPr>
          <w:rFonts w:ascii="Times New Roman" w:eastAsia="Times New Roman" w:hAnsi="Times New Roman" w:cs="Times New Roman"/>
          <w:sz w:val="24"/>
          <w:szCs w:val="24"/>
          <w:lang w:eastAsia="ru-RU"/>
        </w:rPr>
        <w:t>Обучение проходило по программам повышения квалификации, таким как «Обеспеч</w:t>
      </w:r>
      <w:r w:rsidRPr="009F51E1">
        <w:rPr>
          <w:rFonts w:ascii="Times New Roman" w:eastAsia="Times New Roman" w:hAnsi="Times New Roman" w:cs="Times New Roman"/>
          <w:sz w:val="24"/>
          <w:szCs w:val="24"/>
          <w:lang w:eastAsia="ru-RU"/>
        </w:rPr>
        <w:t>е</w:t>
      </w:r>
      <w:r w:rsidRPr="009F51E1">
        <w:rPr>
          <w:rFonts w:ascii="Times New Roman" w:eastAsia="Times New Roman" w:hAnsi="Times New Roman" w:cs="Times New Roman"/>
          <w:sz w:val="24"/>
          <w:szCs w:val="24"/>
          <w:lang w:eastAsia="ru-RU"/>
        </w:rPr>
        <w:t xml:space="preserve">ние защиты государственной тайны в организации»,  </w:t>
      </w:r>
      <w:r>
        <w:rPr>
          <w:rFonts w:ascii="Times New Roman" w:eastAsia="Times New Roman" w:hAnsi="Times New Roman" w:cs="Times New Roman"/>
          <w:sz w:val="24"/>
          <w:szCs w:val="24"/>
          <w:lang w:eastAsia="ru-RU"/>
        </w:rPr>
        <w:t>«</w:t>
      </w:r>
      <w:r w:rsidRPr="009F51E1">
        <w:rPr>
          <w:rFonts w:ascii="Times New Roman" w:eastAsia="Times New Roman" w:hAnsi="Times New Roman" w:cs="Times New Roman"/>
          <w:sz w:val="24"/>
          <w:szCs w:val="24"/>
          <w:lang w:eastAsia="ru-RU"/>
        </w:rPr>
        <w:t>Упр</w:t>
      </w:r>
      <w:r>
        <w:rPr>
          <w:rFonts w:ascii="Times New Roman" w:eastAsia="Times New Roman" w:hAnsi="Times New Roman" w:cs="Times New Roman"/>
          <w:sz w:val="24"/>
          <w:szCs w:val="24"/>
          <w:lang w:eastAsia="ru-RU"/>
        </w:rPr>
        <w:t>авлен</w:t>
      </w:r>
      <w:r w:rsidRPr="009F51E1">
        <w:rPr>
          <w:rFonts w:ascii="Times New Roman" w:eastAsia="Times New Roman" w:hAnsi="Times New Roman" w:cs="Times New Roman"/>
          <w:sz w:val="24"/>
          <w:szCs w:val="24"/>
          <w:lang w:eastAsia="ru-RU"/>
        </w:rPr>
        <w:t>ие гос</w:t>
      </w:r>
      <w:r>
        <w:rPr>
          <w:rFonts w:ascii="Times New Roman" w:eastAsia="Times New Roman" w:hAnsi="Times New Roman" w:cs="Times New Roman"/>
          <w:sz w:val="24"/>
          <w:szCs w:val="24"/>
          <w:lang w:eastAsia="ru-RU"/>
        </w:rPr>
        <w:t xml:space="preserve">ударственными </w:t>
      </w:r>
      <w:r w:rsidRPr="009F51E1">
        <w:rPr>
          <w:rFonts w:ascii="Times New Roman" w:eastAsia="Times New Roman" w:hAnsi="Times New Roman" w:cs="Times New Roman"/>
          <w:sz w:val="24"/>
          <w:szCs w:val="24"/>
          <w:lang w:eastAsia="ru-RU"/>
        </w:rPr>
        <w:t>и м</w:t>
      </w:r>
      <w:r w:rsidRPr="009F51E1">
        <w:rPr>
          <w:rFonts w:ascii="Times New Roman" w:eastAsia="Times New Roman" w:hAnsi="Times New Roman" w:cs="Times New Roman"/>
          <w:sz w:val="24"/>
          <w:szCs w:val="24"/>
          <w:lang w:eastAsia="ru-RU"/>
        </w:rPr>
        <w:t>у</w:t>
      </w:r>
      <w:r w:rsidRPr="009F51E1">
        <w:rPr>
          <w:rFonts w:ascii="Times New Roman" w:eastAsia="Times New Roman" w:hAnsi="Times New Roman" w:cs="Times New Roman"/>
          <w:sz w:val="24"/>
          <w:szCs w:val="24"/>
          <w:lang w:eastAsia="ru-RU"/>
        </w:rPr>
        <w:t>ни</w:t>
      </w:r>
      <w:r>
        <w:rPr>
          <w:rFonts w:ascii="Times New Roman" w:eastAsia="Times New Roman" w:hAnsi="Times New Roman" w:cs="Times New Roman"/>
          <w:sz w:val="24"/>
          <w:szCs w:val="24"/>
          <w:lang w:eastAsia="ru-RU"/>
        </w:rPr>
        <w:t xml:space="preserve">ципальными </w:t>
      </w:r>
      <w:r w:rsidRPr="009F51E1">
        <w:rPr>
          <w:rFonts w:ascii="Times New Roman" w:eastAsia="Times New Roman" w:hAnsi="Times New Roman" w:cs="Times New Roman"/>
          <w:sz w:val="24"/>
          <w:szCs w:val="24"/>
          <w:lang w:eastAsia="ru-RU"/>
        </w:rPr>
        <w:t>закупками</w:t>
      </w:r>
      <w:r>
        <w:rPr>
          <w:rFonts w:ascii="Times New Roman" w:eastAsia="Times New Roman" w:hAnsi="Times New Roman" w:cs="Times New Roman"/>
          <w:sz w:val="24"/>
          <w:szCs w:val="24"/>
          <w:lang w:eastAsia="ru-RU"/>
        </w:rPr>
        <w:t xml:space="preserve">», </w:t>
      </w:r>
      <w:r w:rsidRPr="009F51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Госзакупки</w:t>
      </w:r>
      <w:proofErr w:type="spellEnd"/>
      <w:r>
        <w:rPr>
          <w:rFonts w:ascii="Times New Roman" w:eastAsia="Times New Roman" w:hAnsi="Times New Roman" w:cs="Times New Roman"/>
          <w:sz w:val="24"/>
          <w:szCs w:val="24"/>
          <w:lang w:eastAsia="ru-RU"/>
        </w:rPr>
        <w:t xml:space="preserve"> – 2022» </w:t>
      </w:r>
      <w:r w:rsidRPr="009F51E1">
        <w:rPr>
          <w:rFonts w:ascii="Times New Roman" w:eastAsia="Times New Roman" w:hAnsi="Times New Roman" w:cs="Times New Roman"/>
          <w:sz w:val="24"/>
          <w:szCs w:val="24"/>
          <w:lang w:eastAsia="ru-RU"/>
        </w:rPr>
        <w:t>и другие.</w:t>
      </w:r>
    </w:p>
    <w:p w:rsidR="007F5C8A" w:rsidRDefault="00353533" w:rsidP="006654BD">
      <w:pPr>
        <w:spacing w:before="120" w:after="0" w:line="240" w:lineRule="auto"/>
        <w:ind w:firstLine="709"/>
        <w:jc w:val="center"/>
        <w:rPr>
          <w:rFonts w:ascii="Times New Roman" w:eastAsia="Times New Roman" w:hAnsi="Times New Roman" w:cs="Times New Roman"/>
          <w:b/>
          <w:sz w:val="24"/>
          <w:szCs w:val="24"/>
          <w:lang w:eastAsia="ru-RU"/>
        </w:rPr>
      </w:pPr>
      <w:r w:rsidRPr="00D01CED">
        <w:rPr>
          <w:rFonts w:ascii="Times New Roman" w:eastAsia="Times New Roman" w:hAnsi="Times New Roman" w:cs="Times New Roman"/>
          <w:b/>
          <w:sz w:val="24"/>
          <w:szCs w:val="24"/>
          <w:lang w:eastAsia="ru-RU"/>
        </w:rPr>
        <w:lastRenderedPageBreak/>
        <w:t>Муниципальная программа «Обеспечение деятельности</w:t>
      </w:r>
    </w:p>
    <w:p w:rsidR="00353533" w:rsidRPr="00D01CED" w:rsidRDefault="00353533" w:rsidP="006654BD">
      <w:pPr>
        <w:spacing w:after="0" w:line="240" w:lineRule="auto"/>
        <w:jc w:val="center"/>
        <w:rPr>
          <w:rFonts w:ascii="Times New Roman" w:eastAsia="Times New Roman" w:hAnsi="Times New Roman" w:cs="Times New Roman"/>
          <w:b/>
          <w:sz w:val="24"/>
          <w:szCs w:val="24"/>
          <w:lang w:eastAsia="ru-RU"/>
        </w:rPr>
      </w:pPr>
      <w:r w:rsidRPr="00D01CED">
        <w:rPr>
          <w:rFonts w:ascii="Times New Roman" w:eastAsia="Times New Roman" w:hAnsi="Times New Roman" w:cs="Times New Roman"/>
          <w:b/>
          <w:sz w:val="24"/>
          <w:szCs w:val="24"/>
          <w:lang w:eastAsia="ru-RU"/>
        </w:rPr>
        <w:t>Администрации Миасского городского округа»</w:t>
      </w:r>
    </w:p>
    <w:p w:rsidR="00353533" w:rsidRPr="00D01CED" w:rsidRDefault="00353533" w:rsidP="00353533">
      <w:pPr>
        <w:spacing w:after="0" w:line="240" w:lineRule="auto"/>
        <w:jc w:val="both"/>
        <w:rPr>
          <w:rFonts w:ascii="Times New Roman" w:eastAsia="Times New Roman" w:hAnsi="Times New Roman" w:cs="Times New Roman"/>
          <w:b/>
          <w:sz w:val="24"/>
          <w:szCs w:val="24"/>
          <w:lang w:eastAsia="ru-RU"/>
        </w:rPr>
      </w:pPr>
      <w:r w:rsidRPr="00D01CED">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D01CED">
        <w:rPr>
          <w:rFonts w:ascii="Times New Roman" w:eastAsia="Times New Roman" w:hAnsi="Times New Roman" w:cs="Times New Roman"/>
          <w:sz w:val="24"/>
          <w:szCs w:val="24"/>
          <w:lang w:eastAsia="ru-RU"/>
        </w:rPr>
        <w:t>(разделы 0102,0104,0113,0705)</w:t>
      </w:r>
    </w:p>
    <w:p w:rsidR="00353533" w:rsidRPr="000A6D46"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0A6D46">
        <w:rPr>
          <w:rFonts w:ascii="Times New Roman" w:eastAsia="Times New Roman" w:hAnsi="Times New Roman" w:cs="Times New Roman"/>
          <w:sz w:val="24"/>
          <w:szCs w:val="24"/>
          <w:lang w:eastAsia="ru-RU"/>
        </w:rPr>
        <w:t>Основной целью программы является создание условий для решения вопросов мес</w:t>
      </w:r>
      <w:r w:rsidRPr="000A6D46">
        <w:rPr>
          <w:rFonts w:ascii="Times New Roman" w:eastAsia="Times New Roman" w:hAnsi="Times New Roman" w:cs="Times New Roman"/>
          <w:sz w:val="24"/>
          <w:szCs w:val="24"/>
          <w:lang w:eastAsia="ru-RU"/>
        </w:rPr>
        <w:t>т</w:t>
      </w:r>
      <w:r w:rsidRPr="000A6D46">
        <w:rPr>
          <w:rFonts w:ascii="Times New Roman" w:eastAsia="Times New Roman" w:hAnsi="Times New Roman" w:cs="Times New Roman"/>
          <w:sz w:val="24"/>
          <w:szCs w:val="24"/>
          <w:lang w:eastAsia="ru-RU"/>
        </w:rPr>
        <w:t>ного значения, отнесенных к компетенции Администрации Округа.</w:t>
      </w:r>
    </w:p>
    <w:p w:rsidR="00353533" w:rsidRPr="000A6D46" w:rsidRDefault="00353533" w:rsidP="00353533">
      <w:pPr>
        <w:spacing w:after="0" w:line="240" w:lineRule="auto"/>
        <w:ind w:firstLine="708"/>
        <w:jc w:val="both"/>
        <w:rPr>
          <w:rFonts w:ascii="Times New Roman" w:eastAsia="Arial" w:hAnsi="Times New Roman" w:cs="Times New Roman"/>
          <w:sz w:val="24"/>
          <w:szCs w:val="24"/>
        </w:rPr>
      </w:pPr>
      <w:r w:rsidRPr="000A6D46">
        <w:rPr>
          <w:rFonts w:ascii="Times New Roman" w:eastAsia="Arial" w:hAnsi="Times New Roman" w:cs="Times New Roman"/>
          <w:sz w:val="24"/>
          <w:szCs w:val="24"/>
        </w:rPr>
        <w:t>Для выполнения своих полномочий Администрация Миасского городского округа в</w:t>
      </w:r>
      <w:r w:rsidRPr="000A6D46">
        <w:rPr>
          <w:rFonts w:ascii="Times New Roman" w:eastAsia="Arial" w:hAnsi="Times New Roman" w:cs="Times New Roman"/>
          <w:sz w:val="24"/>
          <w:szCs w:val="24"/>
        </w:rPr>
        <w:t>ы</w:t>
      </w:r>
      <w:r w:rsidRPr="000A6D46">
        <w:rPr>
          <w:rFonts w:ascii="Times New Roman" w:eastAsia="Arial" w:hAnsi="Times New Roman" w:cs="Times New Roman"/>
          <w:sz w:val="24"/>
          <w:szCs w:val="24"/>
        </w:rPr>
        <w:t>полняет организационное, материально-техническое, информационное и финансовое обесп</w:t>
      </w:r>
      <w:r w:rsidRPr="000A6D46">
        <w:rPr>
          <w:rFonts w:ascii="Times New Roman" w:eastAsia="Arial" w:hAnsi="Times New Roman" w:cs="Times New Roman"/>
          <w:sz w:val="24"/>
          <w:szCs w:val="24"/>
        </w:rPr>
        <w:t>е</w:t>
      </w:r>
      <w:r w:rsidRPr="000A6D46">
        <w:rPr>
          <w:rFonts w:ascii="Times New Roman" w:eastAsia="Arial" w:hAnsi="Times New Roman" w:cs="Times New Roman"/>
          <w:sz w:val="24"/>
          <w:szCs w:val="24"/>
        </w:rPr>
        <w:t>чение муниципальных служащих, работников, занимающих должности, не отнесенные к должностям муниципальной службы, и осуществляющих техническое обеспечение деятел</w:t>
      </w:r>
      <w:r w:rsidRPr="000A6D46">
        <w:rPr>
          <w:rFonts w:ascii="Times New Roman" w:eastAsia="Arial" w:hAnsi="Times New Roman" w:cs="Times New Roman"/>
          <w:sz w:val="24"/>
          <w:szCs w:val="24"/>
        </w:rPr>
        <w:t>ь</w:t>
      </w:r>
      <w:r w:rsidRPr="000A6D46">
        <w:rPr>
          <w:rFonts w:ascii="Times New Roman" w:eastAsia="Arial" w:hAnsi="Times New Roman" w:cs="Times New Roman"/>
          <w:sz w:val="24"/>
          <w:szCs w:val="24"/>
        </w:rPr>
        <w:t>ности органов местного самоуправления, для выполнения ими служебных обязанностей.</w:t>
      </w:r>
    </w:p>
    <w:p w:rsid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0A6D46">
        <w:rPr>
          <w:rFonts w:ascii="Times New Roman" w:eastAsia="Times New Roman" w:hAnsi="Times New Roman" w:cs="Times New Roman"/>
          <w:sz w:val="24"/>
          <w:szCs w:val="24"/>
          <w:lang w:eastAsia="ru-RU"/>
        </w:rPr>
        <w:t>Исполнение расходов по программе за 2022 год составило 191869,3 тыс. рублей</w:t>
      </w:r>
      <w:r>
        <w:rPr>
          <w:rFonts w:ascii="Times New Roman" w:eastAsia="Times New Roman" w:hAnsi="Times New Roman" w:cs="Times New Roman"/>
          <w:sz w:val="24"/>
          <w:szCs w:val="24"/>
          <w:lang w:eastAsia="ru-RU"/>
        </w:rPr>
        <w:t>,</w:t>
      </w:r>
      <w:r w:rsidRPr="000A6D46">
        <w:rPr>
          <w:rFonts w:ascii="Times New Roman" w:eastAsia="Times New Roman" w:hAnsi="Times New Roman" w:cs="Times New Roman"/>
          <w:sz w:val="24"/>
          <w:szCs w:val="24"/>
          <w:lang w:eastAsia="ru-RU"/>
        </w:rPr>
        <w:t xml:space="preserve"> или 99,5% к уточненному бюджету</w:t>
      </w:r>
      <w:r w:rsidR="007F5C8A">
        <w:rPr>
          <w:rFonts w:ascii="Times New Roman" w:eastAsia="Times New Roman" w:hAnsi="Times New Roman" w:cs="Times New Roman"/>
          <w:sz w:val="24"/>
          <w:szCs w:val="24"/>
          <w:lang w:eastAsia="ru-RU"/>
        </w:rPr>
        <w:t xml:space="preserve"> Округа (192874,4 </w:t>
      </w:r>
      <w:r w:rsidR="0052027C">
        <w:rPr>
          <w:rFonts w:ascii="Times New Roman" w:eastAsia="Times New Roman" w:hAnsi="Times New Roman" w:cs="Times New Roman"/>
          <w:sz w:val="24"/>
          <w:szCs w:val="24"/>
          <w:lang w:eastAsia="ru-RU"/>
        </w:rPr>
        <w:t>тыс. рублей)</w:t>
      </w:r>
      <w:r w:rsidRPr="000A6D46">
        <w:rPr>
          <w:rFonts w:ascii="Times New Roman" w:eastAsia="Times New Roman" w:hAnsi="Times New Roman" w:cs="Times New Roman"/>
          <w:sz w:val="24"/>
          <w:szCs w:val="24"/>
          <w:lang w:eastAsia="ru-RU"/>
        </w:rPr>
        <w:t>, с увеличением к исполнению за 2021 год на 21</w:t>
      </w:r>
      <w:r>
        <w:rPr>
          <w:rFonts w:ascii="Times New Roman" w:eastAsia="Times New Roman" w:hAnsi="Times New Roman" w:cs="Times New Roman"/>
          <w:sz w:val="24"/>
          <w:szCs w:val="24"/>
          <w:lang w:eastAsia="ru-RU"/>
        </w:rPr>
        <w:t>%.</w:t>
      </w:r>
    </w:p>
    <w:p w:rsid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причины роста</w:t>
      </w:r>
      <w:r w:rsidRPr="00D5614F">
        <w:rPr>
          <w:rFonts w:ascii="Times New Roman" w:eastAsia="Times New Roman" w:hAnsi="Times New Roman" w:cs="Times New Roman"/>
          <w:sz w:val="24"/>
          <w:szCs w:val="24"/>
          <w:lang w:eastAsia="ru-RU"/>
        </w:rPr>
        <w:t xml:space="preserve"> расходов</w:t>
      </w:r>
      <w:r>
        <w:rPr>
          <w:rFonts w:ascii="Times New Roman" w:eastAsia="Times New Roman" w:hAnsi="Times New Roman" w:cs="Times New Roman"/>
          <w:sz w:val="24"/>
          <w:szCs w:val="24"/>
          <w:lang w:eastAsia="ru-RU"/>
        </w:rPr>
        <w:t xml:space="preserve">: </w:t>
      </w:r>
    </w:p>
    <w:p w:rsidR="00353533" w:rsidRPr="00E95C09" w:rsidRDefault="00353533" w:rsidP="00353533">
      <w:pPr>
        <w:spacing w:after="0" w:line="240" w:lineRule="auto"/>
        <w:ind w:firstLine="708"/>
        <w:jc w:val="both"/>
        <w:rPr>
          <w:rFonts w:ascii="Times New Roman" w:eastAsia="Times New Roman" w:hAnsi="Times New Roman" w:cs="Times New Roman"/>
          <w:sz w:val="24"/>
          <w:szCs w:val="24"/>
          <w:lang w:eastAsia="ru-RU"/>
        </w:rPr>
      </w:pPr>
      <w:proofErr w:type="gramStart"/>
      <w:r w:rsidRPr="00FB1AE3">
        <w:rPr>
          <w:rFonts w:ascii="Times New Roman" w:eastAsia="Times New Roman" w:hAnsi="Times New Roman" w:cs="Times New Roman"/>
          <w:sz w:val="24"/>
          <w:szCs w:val="24"/>
          <w:lang w:eastAsia="ru-RU"/>
        </w:rPr>
        <w:t>-</w:t>
      </w:r>
      <w:r w:rsidR="0052027C">
        <w:rPr>
          <w:rFonts w:ascii="Times New Roman" w:eastAsia="Times New Roman" w:hAnsi="Times New Roman" w:cs="Times New Roman"/>
          <w:sz w:val="24"/>
          <w:szCs w:val="24"/>
          <w:lang w:eastAsia="ru-RU"/>
        </w:rPr>
        <w:t xml:space="preserve"> </w:t>
      </w:r>
      <w:r w:rsidRPr="00FB1AE3">
        <w:rPr>
          <w:rFonts w:ascii="Times New Roman" w:eastAsia="Times New Roman" w:hAnsi="Times New Roman" w:cs="Times New Roman"/>
          <w:sz w:val="24"/>
          <w:szCs w:val="24"/>
          <w:lang w:eastAsia="ru-RU"/>
        </w:rPr>
        <w:t xml:space="preserve">увеличение </w:t>
      </w:r>
      <w:r w:rsidR="0052027C">
        <w:rPr>
          <w:rFonts w:ascii="Times New Roman" w:eastAsia="Times New Roman" w:hAnsi="Times New Roman" w:cs="Times New Roman"/>
          <w:sz w:val="24"/>
          <w:szCs w:val="24"/>
          <w:lang w:eastAsia="ru-RU"/>
        </w:rPr>
        <w:t>фонда оплаты труда (далее – ФОТ)</w:t>
      </w:r>
      <w:r w:rsidRPr="00FB1AE3">
        <w:rPr>
          <w:rFonts w:ascii="Times New Roman" w:eastAsia="Times New Roman" w:hAnsi="Times New Roman" w:cs="Times New Roman"/>
          <w:sz w:val="24"/>
          <w:szCs w:val="24"/>
          <w:lang w:eastAsia="ru-RU"/>
        </w:rPr>
        <w:t xml:space="preserve"> в связи с повышением окладов с 01.10.2021г., с 01.04.2022 года (на основании решений Собрания депутатов Миасского горо</w:t>
      </w:r>
      <w:r w:rsidRPr="00FB1AE3">
        <w:rPr>
          <w:rFonts w:ascii="Times New Roman" w:eastAsia="Times New Roman" w:hAnsi="Times New Roman" w:cs="Times New Roman"/>
          <w:sz w:val="24"/>
          <w:szCs w:val="24"/>
          <w:lang w:eastAsia="ru-RU"/>
        </w:rPr>
        <w:t>д</w:t>
      </w:r>
      <w:r w:rsidRPr="00FB1AE3">
        <w:rPr>
          <w:rFonts w:ascii="Times New Roman" w:eastAsia="Times New Roman" w:hAnsi="Times New Roman" w:cs="Times New Roman"/>
          <w:sz w:val="24"/>
          <w:szCs w:val="24"/>
          <w:lang w:eastAsia="ru-RU"/>
        </w:rPr>
        <w:t xml:space="preserve">ского округа от </w:t>
      </w:r>
      <w:r>
        <w:rPr>
          <w:rFonts w:ascii="Times New Roman" w:eastAsia="Times New Roman" w:hAnsi="Times New Roman" w:cs="Times New Roman"/>
          <w:sz w:val="24"/>
          <w:szCs w:val="24"/>
          <w:lang w:eastAsia="ru-RU"/>
        </w:rPr>
        <w:t>27.05.2022г. № 8,9,11</w:t>
      </w:r>
      <w:r w:rsidRPr="00FB1AE3">
        <w:rPr>
          <w:rFonts w:ascii="Times New Roman" w:eastAsia="Times New Roman" w:hAnsi="Times New Roman" w:cs="Times New Roman"/>
          <w:sz w:val="24"/>
          <w:szCs w:val="24"/>
          <w:lang w:eastAsia="ru-RU"/>
        </w:rPr>
        <w:t>) и</w:t>
      </w:r>
      <w:r w:rsidRPr="00FB1AE3">
        <w:rPr>
          <w:rFonts w:ascii="Times New Roman" w:eastAsia="Times New Roman" w:hAnsi="Times New Roman" w:cs="Times New Roman"/>
          <w:color w:val="FF0000"/>
          <w:sz w:val="24"/>
          <w:szCs w:val="24"/>
          <w:lang w:eastAsia="ru-RU"/>
        </w:rPr>
        <w:t xml:space="preserve"> </w:t>
      </w:r>
      <w:r w:rsidRPr="00FB1AE3">
        <w:rPr>
          <w:rFonts w:ascii="Times New Roman" w:eastAsia="Times New Roman" w:hAnsi="Times New Roman" w:cs="Times New Roman"/>
          <w:sz w:val="24"/>
          <w:szCs w:val="24"/>
          <w:lang w:eastAsia="ru-RU"/>
        </w:rPr>
        <w:t>проведением мероприятий в целях реализации пр</w:t>
      </w:r>
      <w:r w:rsidRPr="00FB1AE3">
        <w:rPr>
          <w:rFonts w:ascii="Times New Roman" w:eastAsia="Times New Roman" w:hAnsi="Times New Roman" w:cs="Times New Roman"/>
          <w:sz w:val="24"/>
          <w:szCs w:val="24"/>
          <w:lang w:eastAsia="ru-RU"/>
        </w:rPr>
        <w:t>о</w:t>
      </w:r>
      <w:r w:rsidRPr="00FB1AE3">
        <w:rPr>
          <w:rFonts w:ascii="Times New Roman" w:eastAsia="Times New Roman" w:hAnsi="Times New Roman" w:cs="Times New Roman"/>
          <w:sz w:val="24"/>
          <w:szCs w:val="24"/>
          <w:lang w:eastAsia="ru-RU"/>
        </w:rPr>
        <w:t>екта «Оптимизация системы муниципального управления: организационных структур, шта</w:t>
      </w:r>
      <w:r w:rsidRPr="00FB1AE3">
        <w:rPr>
          <w:rFonts w:ascii="Times New Roman" w:eastAsia="Times New Roman" w:hAnsi="Times New Roman" w:cs="Times New Roman"/>
          <w:sz w:val="24"/>
          <w:szCs w:val="24"/>
          <w:lang w:eastAsia="ru-RU"/>
        </w:rPr>
        <w:t>т</w:t>
      </w:r>
      <w:r w:rsidRPr="00FB1AE3">
        <w:rPr>
          <w:rFonts w:ascii="Times New Roman" w:eastAsia="Times New Roman" w:hAnsi="Times New Roman" w:cs="Times New Roman"/>
          <w:sz w:val="24"/>
          <w:szCs w:val="24"/>
          <w:lang w:eastAsia="ru-RU"/>
        </w:rPr>
        <w:t>ной</w:t>
      </w:r>
      <w:r w:rsidRPr="00E95C09">
        <w:rPr>
          <w:rFonts w:ascii="Times New Roman" w:eastAsia="Times New Roman" w:hAnsi="Times New Roman" w:cs="Times New Roman"/>
          <w:sz w:val="24"/>
          <w:szCs w:val="24"/>
          <w:lang w:eastAsia="ru-RU"/>
        </w:rPr>
        <w:t xml:space="preserve"> численности и оплаты труда в органах местного самоуправления муниципальных образ</w:t>
      </w:r>
      <w:r w:rsidRPr="00E95C09">
        <w:rPr>
          <w:rFonts w:ascii="Times New Roman" w:eastAsia="Times New Roman" w:hAnsi="Times New Roman" w:cs="Times New Roman"/>
          <w:sz w:val="24"/>
          <w:szCs w:val="24"/>
          <w:lang w:eastAsia="ru-RU"/>
        </w:rPr>
        <w:t>о</w:t>
      </w:r>
      <w:r w:rsidRPr="00E95C09">
        <w:rPr>
          <w:rFonts w:ascii="Times New Roman" w:eastAsia="Times New Roman" w:hAnsi="Times New Roman" w:cs="Times New Roman"/>
          <w:sz w:val="24"/>
          <w:szCs w:val="24"/>
          <w:lang w:eastAsia="ru-RU"/>
        </w:rPr>
        <w:t xml:space="preserve">ваний Челябинской области»; </w:t>
      </w:r>
      <w:proofErr w:type="gramEnd"/>
    </w:p>
    <w:p w:rsid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E50147">
        <w:rPr>
          <w:rFonts w:ascii="Times New Roman" w:eastAsia="Times New Roman" w:hAnsi="Times New Roman" w:cs="Times New Roman"/>
          <w:color w:val="FF0000"/>
          <w:sz w:val="24"/>
          <w:szCs w:val="24"/>
          <w:lang w:eastAsia="ru-RU"/>
        </w:rPr>
        <w:t>-</w:t>
      </w:r>
      <w:r w:rsidRPr="00E50147">
        <w:rPr>
          <w:rFonts w:ascii="Times New Roman" w:eastAsia="Times New Roman" w:hAnsi="Times New Roman" w:cs="Times New Roman"/>
          <w:sz w:val="24"/>
          <w:szCs w:val="24"/>
          <w:lang w:eastAsia="ru-RU"/>
        </w:rPr>
        <w:t>увеличени</w:t>
      </w:r>
      <w:r>
        <w:rPr>
          <w:rFonts w:ascii="Times New Roman" w:eastAsia="Times New Roman" w:hAnsi="Times New Roman" w:cs="Times New Roman"/>
          <w:sz w:val="24"/>
          <w:szCs w:val="24"/>
          <w:lang w:eastAsia="ru-RU"/>
        </w:rPr>
        <w:t>е</w:t>
      </w:r>
      <w:r w:rsidRPr="00E50147">
        <w:rPr>
          <w:rFonts w:ascii="Times New Roman" w:eastAsia="Times New Roman" w:hAnsi="Times New Roman" w:cs="Times New Roman"/>
          <w:sz w:val="24"/>
          <w:szCs w:val="24"/>
          <w:lang w:eastAsia="ru-RU"/>
        </w:rPr>
        <w:t xml:space="preserve"> расходов </w:t>
      </w:r>
      <w:proofErr w:type="gramStart"/>
      <w:r w:rsidRPr="00E50147">
        <w:rPr>
          <w:rFonts w:ascii="Times New Roman" w:eastAsia="Times New Roman" w:hAnsi="Times New Roman" w:cs="Times New Roman"/>
          <w:sz w:val="24"/>
          <w:szCs w:val="24"/>
          <w:lang w:eastAsia="ru-RU"/>
        </w:rPr>
        <w:t xml:space="preserve">по оплате </w:t>
      </w:r>
      <w:r>
        <w:rPr>
          <w:rFonts w:ascii="Times New Roman" w:eastAsia="Times New Roman" w:hAnsi="Times New Roman" w:cs="Times New Roman"/>
          <w:sz w:val="24"/>
          <w:szCs w:val="24"/>
          <w:lang w:eastAsia="ru-RU"/>
        </w:rPr>
        <w:t xml:space="preserve">налога на добавленную стоимость </w:t>
      </w:r>
      <w:r w:rsidRPr="00E50147">
        <w:rPr>
          <w:rFonts w:ascii="Times New Roman" w:eastAsia="Times New Roman" w:hAnsi="Times New Roman" w:cs="Times New Roman"/>
          <w:sz w:val="24"/>
          <w:szCs w:val="24"/>
          <w:lang w:eastAsia="ru-RU"/>
        </w:rPr>
        <w:t xml:space="preserve"> в связи с увелич</w:t>
      </w:r>
      <w:r w:rsidRPr="00E50147">
        <w:rPr>
          <w:rFonts w:ascii="Times New Roman" w:eastAsia="Times New Roman" w:hAnsi="Times New Roman" w:cs="Times New Roman"/>
          <w:sz w:val="24"/>
          <w:szCs w:val="24"/>
          <w:lang w:eastAsia="ru-RU"/>
        </w:rPr>
        <w:t>е</w:t>
      </w:r>
      <w:r w:rsidRPr="00E50147">
        <w:rPr>
          <w:rFonts w:ascii="Times New Roman" w:eastAsia="Times New Roman" w:hAnsi="Times New Roman" w:cs="Times New Roman"/>
          <w:sz w:val="24"/>
          <w:szCs w:val="24"/>
          <w:lang w:eastAsia="ru-RU"/>
        </w:rPr>
        <w:t>нием объема при реализации</w:t>
      </w:r>
      <w:proofErr w:type="gramEnd"/>
      <w:r w:rsidRPr="00E50147">
        <w:rPr>
          <w:rFonts w:ascii="Times New Roman" w:eastAsia="Times New Roman" w:hAnsi="Times New Roman" w:cs="Times New Roman"/>
          <w:sz w:val="24"/>
          <w:szCs w:val="24"/>
          <w:lang w:eastAsia="ru-RU"/>
        </w:rPr>
        <w:t xml:space="preserve"> имущества по решению суда;</w:t>
      </w:r>
    </w:p>
    <w:p w:rsidR="00353533" w:rsidRPr="00E27772" w:rsidRDefault="00353533" w:rsidP="00353533">
      <w:pPr>
        <w:spacing w:after="0" w:line="240" w:lineRule="auto"/>
        <w:ind w:firstLine="708"/>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w:t>
      </w:r>
      <w:r w:rsidRPr="00FE34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увеличение расходов на оплату услуг </w:t>
      </w:r>
      <w:r w:rsidRPr="00FE3484">
        <w:rPr>
          <w:rFonts w:ascii="Times New Roman" w:eastAsia="Times New Roman" w:hAnsi="Times New Roman" w:cs="Times New Roman"/>
          <w:sz w:val="24"/>
          <w:szCs w:val="24"/>
          <w:lang w:eastAsia="ru-RU"/>
        </w:rPr>
        <w:t>средств массовой информации</w:t>
      </w:r>
      <w:r>
        <w:rPr>
          <w:rFonts w:ascii="Times New Roman" w:eastAsia="Times New Roman" w:hAnsi="Times New Roman" w:cs="Times New Roman"/>
          <w:sz w:val="24"/>
          <w:szCs w:val="24"/>
          <w:lang w:eastAsia="ru-RU"/>
        </w:rPr>
        <w:t>, в связи с пов</w:t>
      </w:r>
      <w:r>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шением цен</w:t>
      </w:r>
      <w:r w:rsidRPr="00FE3484">
        <w:rPr>
          <w:rFonts w:ascii="Times New Roman" w:eastAsia="Times New Roman" w:hAnsi="Times New Roman" w:cs="Times New Roman"/>
          <w:sz w:val="24"/>
          <w:szCs w:val="24"/>
          <w:lang w:eastAsia="ru-RU"/>
        </w:rPr>
        <w:t>.</w:t>
      </w:r>
    </w:p>
    <w:p w:rsidR="00353533" w:rsidRPr="002E065D"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FE3484">
        <w:rPr>
          <w:rFonts w:ascii="Times New Roman" w:eastAsia="Times New Roman" w:hAnsi="Times New Roman" w:cs="Times New Roman"/>
          <w:sz w:val="24"/>
          <w:szCs w:val="24"/>
          <w:lang w:eastAsia="ru-RU"/>
        </w:rPr>
        <w:t>Структура и направления расходов по программе представлены в таблице</w:t>
      </w:r>
      <w:r w:rsidRPr="002E065D">
        <w:rPr>
          <w:rFonts w:ascii="Times New Roman" w:eastAsia="Times New Roman" w:hAnsi="Times New Roman" w:cs="Times New Roman"/>
          <w:sz w:val="24"/>
          <w:szCs w:val="24"/>
          <w:lang w:eastAsia="ru-RU"/>
        </w:rPr>
        <w:t>:</w:t>
      </w:r>
    </w:p>
    <w:tbl>
      <w:tblPr>
        <w:tblW w:w="9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1323"/>
        <w:gridCol w:w="1276"/>
        <w:gridCol w:w="992"/>
        <w:gridCol w:w="1417"/>
        <w:gridCol w:w="1276"/>
      </w:tblGrid>
      <w:tr w:rsidR="00353533" w:rsidRPr="009755C6" w:rsidTr="00353533">
        <w:trPr>
          <w:cantSplit/>
          <w:trHeight w:val="432"/>
        </w:trPr>
        <w:tc>
          <w:tcPr>
            <w:tcW w:w="3228" w:type="dxa"/>
            <w:shd w:val="clear" w:color="auto" w:fill="auto"/>
            <w:vAlign w:val="center"/>
          </w:tcPr>
          <w:p w:rsidR="00353533" w:rsidRPr="009755C6" w:rsidRDefault="00353533" w:rsidP="00353533">
            <w:pPr>
              <w:spacing w:after="0" w:line="240" w:lineRule="auto"/>
              <w:jc w:val="center"/>
              <w:rPr>
                <w:rFonts w:ascii="Times New Roman" w:eastAsia="Times New Roman" w:hAnsi="Times New Roman" w:cs="Times New Roman"/>
                <w:bCs/>
                <w:lang w:eastAsia="ru-RU"/>
              </w:rPr>
            </w:pPr>
          </w:p>
        </w:tc>
        <w:tc>
          <w:tcPr>
            <w:tcW w:w="3591" w:type="dxa"/>
            <w:gridSpan w:val="3"/>
            <w:shd w:val="clear" w:color="auto" w:fill="auto"/>
            <w:vAlign w:val="center"/>
          </w:tcPr>
          <w:p w:rsidR="00353533" w:rsidRPr="009755C6" w:rsidRDefault="00353533" w:rsidP="00353533">
            <w:pPr>
              <w:spacing w:after="0" w:line="240" w:lineRule="auto"/>
              <w:ind w:left="-108"/>
              <w:jc w:val="center"/>
              <w:rPr>
                <w:rFonts w:ascii="Times New Roman" w:eastAsia="Times New Roman" w:hAnsi="Times New Roman" w:cs="Times New Roman"/>
                <w:lang w:eastAsia="ru-RU"/>
              </w:rPr>
            </w:pPr>
            <w:r w:rsidRPr="009755C6">
              <w:rPr>
                <w:rFonts w:ascii="Times New Roman" w:eastAsia="Times New Roman" w:hAnsi="Times New Roman" w:cs="Times New Roman"/>
                <w:lang w:eastAsia="ru-RU"/>
              </w:rPr>
              <w:t>2022 год</w:t>
            </w:r>
          </w:p>
        </w:tc>
        <w:tc>
          <w:tcPr>
            <w:tcW w:w="1417" w:type="dxa"/>
            <w:vMerge w:val="restart"/>
            <w:vAlign w:val="center"/>
          </w:tcPr>
          <w:p w:rsidR="00353533" w:rsidRPr="009755C6" w:rsidRDefault="00353533" w:rsidP="00353533">
            <w:pPr>
              <w:autoSpaceDE w:val="0"/>
              <w:autoSpaceDN w:val="0"/>
              <w:spacing w:after="0" w:line="240" w:lineRule="auto"/>
              <w:jc w:val="center"/>
              <w:rPr>
                <w:rFonts w:ascii="Times New Roman" w:eastAsia="Times New Roman" w:hAnsi="Times New Roman"/>
                <w:lang w:eastAsia="ru-RU"/>
              </w:rPr>
            </w:pPr>
            <w:r w:rsidRPr="009755C6">
              <w:rPr>
                <w:rFonts w:ascii="Times New Roman" w:eastAsia="Times New Roman" w:hAnsi="Times New Roman"/>
                <w:lang w:eastAsia="ru-RU"/>
              </w:rPr>
              <w:t>Исполнено за 2021 год, тыс. рублей</w:t>
            </w:r>
          </w:p>
        </w:tc>
        <w:tc>
          <w:tcPr>
            <w:tcW w:w="1276" w:type="dxa"/>
            <w:vMerge w:val="restart"/>
            <w:vAlign w:val="center"/>
          </w:tcPr>
          <w:p w:rsidR="00353533" w:rsidRPr="009755C6" w:rsidRDefault="00353533" w:rsidP="00353533">
            <w:pPr>
              <w:autoSpaceDE w:val="0"/>
              <w:autoSpaceDN w:val="0"/>
              <w:spacing w:after="0" w:line="240" w:lineRule="auto"/>
              <w:jc w:val="center"/>
              <w:rPr>
                <w:rFonts w:ascii="Times New Roman" w:eastAsia="Times New Roman" w:hAnsi="Times New Roman"/>
                <w:lang w:eastAsia="ru-RU"/>
              </w:rPr>
            </w:pPr>
            <w:r w:rsidRPr="009755C6">
              <w:rPr>
                <w:rFonts w:ascii="Times New Roman" w:eastAsia="Times New Roman" w:hAnsi="Times New Roman"/>
                <w:lang w:eastAsia="ru-RU"/>
              </w:rPr>
              <w:t>Процент исполн</w:t>
            </w:r>
            <w:r w:rsidRPr="009755C6">
              <w:rPr>
                <w:rFonts w:ascii="Times New Roman" w:eastAsia="Times New Roman" w:hAnsi="Times New Roman"/>
                <w:lang w:eastAsia="ru-RU"/>
              </w:rPr>
              <w:t>е</w:t>
            </w:r>
            <w:r w:rsidRPr="009755C6">
              <w:rPr>
                <w:rFonts w:ascii="Times New Roman" w:eastAsia="Times New Roman" w:hAnsi="Times New Roman"/>
                <w:lang w:eastAsia="ru-RU"/>
              </w:rPr>
              <w:t xml:space="preserve">ния к 2021 году, </w:t>
            </w:r>
          </w:p>
          <w:p w:rsidR="00353533" w:rsidRPr="009755C6" w:rsidRDefault="00353533" w:rsidP="00353533">
            <w:pPr>
              <w:autoSpaceDE w:val="0"/>
              <w:autoSpaceDN w:val="0"/>
              <w:spacing w:after="0" w:line="240" w:lineRule="auto"/>
              <w:jc w:val="center"/>
              <w:rPr>
                <w:rFonts w:ascii="Times New Roman" w:eastAsia="Times New Roman" w:hAnsi="Times New Roman"/>
                <w:lang w:eastAsia="ru-RU"/>
              </w:rPr>
            </w:pPr>
            <w:r w:rsidRPr="009755C6">
              <w:rPr>
                <w:rFonts w:ascii="Times New Roman" w:eastAsia="Times New Roman" w:hAnsi="Times New Roman"/>
                <w:lang w:eastAsia="ru-RU"/>
              </w:rPr>
              <w:t xml:space="preserve">(%) </w:t>
            </w:r>
          </w:p>
        </w:tc>
      </w:tr>
      <w:tr w:rsidR="00353533" w:rsidRPr="009755C6" w:rsidTr="00353533">
        <w:trPr>
          <w:cantSplit/>
          <w:trHeight w:val="1134"/>
        </w:trPr>
        <w:tc>
          <w:tcPr>
            <w:tcW w:w="3228" w:type="dxa"/>
            <w:shd w:val="clear" w:color="auto" w:fill="auto"/>
            <w:vAlign w:val="center"/>
            <w:hideMark/>
          </w:tcPr>
          <w:p w:rsidR="00353533" w:rsidRPr="009755C6" w:rsidRDefault="00353533" w:rsidP="00353533">
            <w:pPr>
              <w:spacing w:after="0" w:line="240" w:lineRule="auto"/>
              <w:jc w:val="center"/>
              <w:rPr>
                <w:rFonts w:ascii="Times New Roman" w:eastAsia="Times New Roman" w:hAnsi="Times New Roman" w:cs="Times New Roman"/>
                <w:bCs/>
                <w:lang w:eastAsia="ru-RU"/>
              </w:rPr>
            </w:pPr>
          </w:p>
        </w:tc>
        <w:tc>
          <w:tcPr>
            <w:tcW w:w="1323" w:type="dxa"/>
            <w:shd w:val="clear" w:color="auto" w:fill="auto"/>
            <w:vAlign w:val="center"/>
          </w:tcPr>
          <w:p w:rsidR="00353533" w:rsidRPr="009755C6" w:rsidRDefault="00353533" w:rsidP="00353533">
            <w:pPr>
              <w:spacing w:after="0" w:line="240" w:lineRule="auto"/>
              <w:ind w:left="-60" w:right="-108"/>
              <w:jc w:val="center"/>
              <w:rPr>
                <w:rFonts w:ascii="Times New Roman" w:eastAsia="Times New Roman" w:hAnsi="Times New Roman" w:cs="Times New Roman"/>
                <w:bCs/>
                <w:lang w:eastAsia="ru-RU"/>
              </w:rPr>
            </w:pPr>
            <w:r w:rsidRPr="009755C6">
              <w:rPr>
                <w:rFonts w:ascii="Times New Roman" w:eastAsia="Times New Roman" w:hAnsi="Times New Roman" w:cs="Times New Roman"/>
                <w:bCs/>
                <w:lang w:eastAsia="ru-RU"/>
              </w:rPr>
              <w:t xml:space="preserve">Уточненный бюджет </w:t>
            </w:r>
          </w:p>
          <w:p w:rsidR="00353533" w:rsidRPr="009755C6" w:rsidRDefault="00353533" w:rsidP="00353533">
            <w:pPr>
              <w:spacing w:after="0" w:line="240" w:lineRule="auto"/>
              <w:ind w:left="-60" w:right="-108"/>
              <w:jc w:val="center"/>
              <w:rPr>
                <w:rFonts w:ascii="Times New Roman" w:eastAsia="Times New Roman" w:hAnsi="Times New Roman" w:cs="Times New Roman"/>
                <w:bCs/>
                <w:lang w:eastAsia="ru-RU"/>
              </w:rPr>
            </w:pPr>
            <w:r w:rsidRPr="009755C6">
              <w:rPr>
                <w:rFonts w:ascii="Times New Roman" w:eastAsia="Times New Roman" w:hAnsi="Times New Roman" w:cs="Times New Roman"/>
                <w:bCs/>
                <w:lang w:eastAsia="ru-RU"/>
              </w:rPr>
              <w:t>тыс. рублей</w:t>
            </w:r>
          </w:p>
        </w:tc>
        <w:tc>
          <w:tcPr>
            <w:tcW w:w="1276" w:type="dxa"/>
            <w:shd w:val="clear" w:color="auto" w:fill="auto"/>
            <w:vAlign w:val="center"/>
          </w:tcPr>
          <w:p w:rsidR="00353533" w:rsidRPr="009755C6" w:rsidRDefault="00353533" w:rsidP="00353533">
            <w:pPr>
              <w:autoSpaceDE w:val="0"/>
              <w:autoSpaceDN w:val="0"/>
              <w:spacing w:after="0" w:line="240" w:lineRule="auto"/>
              <w:jc w:val="center"/>
              <w:rPr>
                <w:rFonts w:ascii="Times New Roman" w:eastAsia="Times New Roman" w:hAnsi="Times New Roman"/>
                <w:lang w:eastAsia="ru-RU"/>
              </w:rPr>
            </w:pPr>
            <w:r w:rsidRPr="009755C6">
              <w:rPr>
                <w:rFonts w:ascii="Times New Roman" w:eastAsia="Times New Roman" w:hAnsi="Times New Roman"/>
                <w:lang w:eastAsia="ru-RU"/>
              </w:rPr>
              <w:t>Исполн</w:t>
            </w:r>
            <w:r w:rsidRPr="009755C6">
              <w:rPr>
                <w:rFonts w:ascii="Times New Roman" w:eastAsia="Times New Roman" w:hAnsi="Times New Roman"/>
                <w:lang w:eastAsia="ru-RU"/>
              </w:rPr>
              <w:t>е</w:t>
            </w:r>
            <w:r w:rsidRPr="009755C6">
              <w:rPr>
                <w:rFonts w:ascii="Times New Roman" w:eastAsia="Times New Roman" w:hAnsi="Times New Roman"/>
                <w:lang w:eastAsia="ru-RU"/>
              </w:rPr>
              <w:t>ние, тыс. рублей</w:t>
            </w:r>
          </w:p>
        </w:tc>
        <w:tc>
          <w:tcPr>
            <w:tcW w:w="992" w:type="dxa"/>
            <w:shd w:val="clear" w:color="auto" w:fill="auto"/>
            <w:noWrap/>
            <w:vAlign w:val="center"/>
          </w:tcPr>
          <w:p w:rsidR="00353533" w:rsidRPr="009755C6" w:rsidRDefault="00353533" w:rsidP="00353533">
            <w:pPr>
              <w:autoSpaceDE w:val="0"/>
              <w:autoSpaceDN w:val="0"/>
              <w:spacing w:after="0" w:line="240" w:lineRule="auto"/>
              <w:jc w:val="center"/>
              <w:rPr>
                <w:rFonts w:ascii="Times New Roman" w:eastAsia="Times New Roman" w:hAnsi="Times New Roman"/>
                <w:lang w:eastAsia="ru-RU"/>
              </w:rPr>
            </w:pPr>
            <w:r w:rsidRPr="009755C6">
              <w:rPr>
                <w:rFonts w:ascii="Times New Roman" w:eastAsia="Times New Roman" w:hAnsi="Times New Roman"/>
                <w:lang w:eastAsia="ru-RU"/>
              </w:rPr>
              <w:t>Пр</w:t>
            </w:r>
            <w:r w:rsidRPr="009755C6">
              <w:rPr>
                <w:rFonts w:ascii="Times New Roman" w:eastAsia="Times New Roman" w:hAnsi="Times New Roman"/>
                <w:lang w:eastAsia="ru-RU"/>
              </w:rPr>
              <w:t>о</w:t>
            </w:r>
            <w:r w:rsidRPr="009755C6">
              <w:rPr>
                <w:rFonts w:ascii="Times New Roman" w:eastAsia="Times New Roman" w:hAnsi="Times New Roman"/>
                <w:lang w:eastAsia="ru-RU"/>
              </w:rPr>
              <w:t xml:space="preserve">цент к </w:t>
            </w:r>
            <w:proofErr w:type="spellStart"/>
            <w:r w:rsidRPr="009755C6">
              <w:rPr>
                <w:rFonts w:ascii="Times New Roman" w:eastAsia="Times New Roman" w:hAnsi="Times New Roman"/>
                <w:lang w:eastAsia="ru-RU"/>
              </w:rPr>
              <w:t>уточ</w:t>
            </w:r>
            <w:proofErr w:type="spellEnd"/>
            <w:r w:rsidRPr="009755C6">
              <w:rPr>
                <w:rFonts w:ascii="Times New Roman" w:eastAsia="Times New Roman" w:hAnsi="Times New Roman"/>
                <w:lang w:eastAsia="ru-RU"/>
              </w:rPr>
              <w:t>. бюдж</w:t>
            </w:r>
            <w:r w:rsidRPr="009755C6">
              <w:rPr>
                <w:rFonts w:ascii="Times New Roman" w:eastAsia="Times New Roman" w:hAnsi="Times New Roman"/>
                <w:lang w:eastAsia="ru-RU"/>
              </w:rPr>
              <w:t>е</w:t>
            </w:r>
            <w:r w:rsidRPr="009755C6">
              <w:rPr>
                <w:rFonts w:ascii="Times New Roman" w:eastAsia="Times New Roman" w:hAnsi="Times New Roman"/>
                <w:lang w:eastAsia="ru-RU"/>
              </w:rPr>
              <w:t>ту,(%)</w:t>
            </w:r>
          </w:p>
        </w:tc>
        <w:tc>
          <w:tcPr>
            <w:tcW w:w="1417" w:type="dxa"/>
            <w:vMerge/>
            <w:vAlign w:val="center"/>
          </w:tcPr>
          <w:p w:rsidR="00353533" w:rsidRPr="009755C6" w:rsidRDefault="00353533" w:rsidP="00353533">
            <w:pPr>
              <w:spacing w:after="0" w:line="240" w:lineRule="auto"/>
              <w:jc w:val="center"/>
              <w:rPr>
                <w:rFonts w:ascii="Times New Roman" w:eastAsia="Times New Roman" w:hAnsi="Times New Roman" w:cs="Times New Roman"/>
                <w:bCs/>
                <w:lang w:eastAsia="ru-RU"/>
              </w:rPr>
            </w:pPr>
          </w:p>
        </w:tc>
        <w:tc>
          <w:tcPr>
            <w:tcW w:w="1276" w:type="dxa"/>
            <w:vMerge/>
          </w:tcPr>
          <w:p w:rsidR="00353533" w:rsidRPr="009755C6" w:rsidRDefault="00353533" w:rsidP="00353533">
            <w:pPr>
              <w:spacing w:after="0" w:line="240" w:lineRule="auto"/>
              <w:jc w:val="center"/>
              <w:rPr>
                <w:rFonts w:ascii="Times New Roman" w:eastAsia="Times New Roman" w:hAnsi="Times New Roman" w:cs="Times New Roman"/>
                <w:lang w:eastAsia="ru-RU"/>
              </w:rPr>
            </w:pPr>
          </w:p>
        </w:tc>
      </w:tr>
      <w:tr w:rsidR="00353533" w:rsidRPr="006A3A3D" w:rsidTr="00353533">
        <w:trPr>
          <w:cantSplit/>
          <w:trHeight w:val="834"/>
        </w:trPr>
        <w:tc>
          <w:tcPr>
            <w:tcW w:w="3228"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sz w:val="23"/>
                <w:szCs w:val="23"/>
                <w:lang w:eastAsia="ru-RU"/>
              </w:rPr>
              <w:t>Всего по  программе «Обе</w:t>
            </w:r>
            <w:r w:rsidRPr="00640DF7">
              <w:rPr>
                <w:rFonts w:ascii="Times New Roman" w:eastAsia="Times New Roman" w:hAnsi="Times New Roman" w:cs="Times New Roman"/>
                <w:sz w:val="23"/>
                <w:szCs w:val="23"/>
                <w:lang w:eastAsia="ru-RU"/>
              </w:rPr>
              <w:t>с</w:t>
            </w:r>
            <w:r w:rsidRPr="00640DF7">
              <w:rPr>
                <w:rFonts w:ascii="Times New Roman" w:eastAsia="Times New Roman" w:hAnsi="Times New Roman" w:cs="Times New Roman"/>
                <w:sz w:val="23"/>
                <w:szCs w:val="23"/>
                <w:lang w:eastAsia="ru-RU"/>
              </w:rPr>
              <w:t>печение деятельности Адм</w:t>
            </w:r>
            <w:r w:rsidRPr="00640DF7">
              <w:rPr>
                <w:rFonts w:ascii="Times New Roman" w:eastAsia="Times New Roman" w:hAnsi="Times New Roman" w:cs="Times New Roman"/>
                <w:sz w:val="23"/>
                <w:szCs w:val="23"/>
                <w:lang w:eastAsia="ru-RU"/>
              </w:rPr>
              <w:t>и</w:t>
            </w:r>
            <w:r w:rsidRPr="00640DF7">
              <w:rPr>
                <w:rFonts w:ascii="Times New Roman" w:eastAsia="Times New Roman" w:hAnsi="Times New Roman" w:cs="Times New Roman"/>
                <w:sz w:val="23"/>
                <w:szCs w:val="23"/>
                <w:lang w:eastAsia="ru-RU"/>
              </w:rPr>
              <w:t>нистрации МГО»</w:t>
            </w:r>
          </w:p>
        </w:tc>
        <w:tc>
          <w:tcPr>
            <w:tcW w:w="1323"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192874,4</w:t>
            </w:r>
          </w:p>
        </w:tc>
        <w:tc>
          <w:tcPr>
            <w:tcW w:w="1276"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191869,3</w:t>
            </w:r>
          </w:p>
        </w:tc>
        <w:tc>
          <w:tcPr>
            <w:tcW w:w="992" w:type="dxa"/>
            <w:shd w:val="clear" w:color="auto" w:fill="auto"/>
            <w:noWrap/>
            <w:vAlign w:val="center"/>
          </w:tcPr>
          <w:p w:rsidR="00353533" w:rsidRPr="00640DF7" w:rsidRDefault="00353533" w:rsidP="00353533">
            <w:pPr>
              <w:spacing w:after="0" w:line="240" w:lineRule="auto"/>
              <w:jc w:val="center"/>
              <w:rPr>
                <w:rFonts w:ascii="Times New Roman" w:eastAsia="Times New Roman" w:hAnsi="Times New Roman" w:cs="Times New Roman"/>
                <w:sz w:val="23"/>
                <w:szCs w:val="23"/>
                <w:lang w:eastAsia="ru-RU"/>
              </w:rPr>
            </w:pPr>
            <w:r w:rsidRPr="00640DF7">
              <w:rPr>
                <w:rFonts w:ascii="Times New Roman" w:eastAsia="Times New Roman" w:hAnsi="Times New Roman" w:cs="Times New Roman"/>
                <w:sz w:val="23"/>
                <w:szCs w:val="23"/>
                <w:lang w:eastAsia="ru-RU"/>
              </w:rPr>
              <w:t>99,5</w:t>
            </w:r>
          </w:p>
        </w:tc>
        <w:tc>
          <w:tcPr>
            <w:tcW w:w="1417" w:type="dxa"/>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158600,7</w:t>
            </w:r>
          </w:p>
        </w:tc>
        <w:tc>
          <w:tcPr>
            <w:tcW w:w="1276" w:type="dxa"/>
            <w:vAlign w:val="center"/>
          </w:tcPr>
          <w:p w:rsidR="00353533" w:rsidRPr="00640DF7" w:rsidRDefault="00353533" w:rsidP="0035353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121,0</w:t>
            </w:r>
          </w:p>
        </w:tc>
      </w:tr>
      <w:tr w:rsidR="00353533" w:rsidRPr="006A3A3D" w:rsidTr="00353533">
        <w:trPr>
          <w:cantSplit/>
          <w:trHeight w:val="1134"/>
        </w:trPr>
        <w:tc>
          <w:tcPr>
            <w:tcW w:w="3228" w:type="dxa"/>
            <w:shd w:val="clear" w:color="auto" w:fill="auto"/>
            <w:vAlign w:val="center"/>
            <w:hideMark/>
          </w:tcPr>
          <w:p w:rsidR="00353533" w:rsidRPr="00640DF7" w:rsidRDefault="00353533" w:rsidP="00353533">
            <w:pPr>
              <w:spacing w:after="0" w:line="240" w:lineRule="auto"/>
              <w:jc w:val="both"/>
              <w:outlineLvl w:val="0"/>
              <w:rPr>
                <w:rFonts w:ascii="Times New Roman" w:eastAsia="Times New Roman" w:hAnsi="Times New Roman" w:cs="Times New Roman"/>
                <w:sz w:val="23"/>
                <w:szCs w:val="23"/>
                <w:lang w:eastAsia="ru-RU"/>
              </w:rPr>
            </w:pPr>
            <w:r w:rsidRPr="00640DF7">
              <w:rPr>
                <w:rFonts w:ascii="Times New Roman" w:eastAsia="Times New Roman" w:hAnsi="Times New Roman" w:cs="Times New Roman"/>
                <w:sz w:val="23"/>
                <w:szCs w:val="23"/>
                <w:lang w:eastAsia="ru-RU"/>
              </w:rPr>
              <w:t>Содержание аппарата Адм</w:t>
            </w:r>
            <w:r w:rsidRPr="00640DF7">
              <w:rPr>
                <w:rFonts w:ascii="Times New Roman" w:eastAsia="Times New Roman" w:hAnsi="Times New Roman" w:cs="Times New Roman"/>
                <w:sz w:val="23"/>
                <w:szCs w:val="23"/>
                <w:lang w:eastAsia="ru-RU"/>
              </w:rPr>
              <w:t>и</w:t>
            </w:r>
            <w:r w:rsidRPr="00640DF7">
              <w:rPr>
                <w:rFonts w:ascii="Times New Roman" w:eastAsia="Times New Roman" w:hAnsi="Times New Roman" w:cs="Times New Roman"/>
                <w:sz w:val="23"/>
                <w:szCs w:val="23"/>
                <w:lang w:eastAsia="ru-RU"/>
              </w:rPr>
              <w:t xml:space="preserve">нистрации Округа, Главы Округа </w:t>
            </w:r>
            <w:r w:rsidRPr="00640DF7">
              <w:rPr>
                <w:rFonts w:ascii="Times New Roman" w:eastAsia="Times New Roman" w:hAnsi="Times New Roman" w:cs="Times New Roman"/>
                <w:i/>
                <w:sz w:val="23"/>
                <w:szCs w:val="23"/>
                <w:lang w:eastAsia="ru-RU"/>
              </w:rPr>
              <w:t>(заработная плата, начисления, муниципальные гарантии, прочие выплаты)</w:t>
            </w:r>
          </w:p>
        </w:tc>
        <w:tc>
          <w:tcPr>
            <w:tcW w:w="1323" w:type="dxa"/>
            <w:shd w:val="clear" w:color="auto" w:fill="auto"/>
            <w:vAlign w:val="center"/>
          </w:tcPr>
          <w:p w:rsidR="00353533" w:rsidRPr="00640DF7" w:rsidRDefault="00353533" w:rsidP="00353533">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167155,7</w:t>
            </w:r>
          </w:p>
        </w:tc>
        <w:tc>
          <w:tcPr>
            <w:tcW w:w="1276" w:type="dxa"/>
            <w:shd w:val="clear" w:color="auto" w:fill="auto"/>
            <w:vAlign w:val="center"/>
          </w:tcPr>
          <w:p w:rsidR="00353533" w:rsidRPr="00640DF7" w:rsidRDefault="00353533" w:rsidP="00353533">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167155,1</w:t>
            </w:r>
          </w:p>
        </w:tc>
        <w:tc>
          <w:tcPr>
            <w:tcW w:w="992" w:type="dxa"/>
            <w:shd w:val="clear" w:color="auto" w:fill="auto"/>
            <w:noWrap/>
            <w:vAlign w:val="center"/>
          </w:tcPr>
          <w:p w:rsidR="00353533" w:rsidRPr="00640DF7" w:rsidRDefault="00353533" w:rsidP="00353533">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100</w:t>
            </w:r>
          </w:p>
        </w:tc>
        <w:tc>
          <w:tcPr>
            <w:tcW w:w="1417" w:type="dxa"/>
            <w:vAlign w:val="center"/>
          </w:tcPr>
          <w:p w:rsidR="00353533" w:rsidRPr="00640DF7" w:rsidRDefault="00353533" w:rsidP="00353533">
            <w:pPr>
              <w:spacing w:after="0" w:line="240" w:lineRule="auto"/>
              <w:jc w:val="center"/>
              <w:outlineLvl w:val="0"/>
              <w:rPr>
                <w:rFonts w:ascii="Times New Roman" w:eastAsia="Times New Roman" w:hAnsi="Times New Roman" w:cs="Times New Roman"/>
                <w:sz w:val="23"/>
                <w:szCs w:val="23"/>
                <w:lang w:eastAsia="ru-RU"/>
              </w:rPr>
            </w:pPr>
            <w:r w:rsidRPr="00640DF7">
              <w:rPr>
                <w:rFonts w:ascii="Times New Roman" w:eastAsia="Times New Roman" w:hAnsi="Times New Roman" w:cs="Times New Roman"/>
                <w:sz w:val="23"/>
                <w:szCs w:val="23"/>
                <w:lang w:eastAsia="ru-RU"/>
              </w:rPr>
              <w:t>134375,5</w:t>
            </w:r>
          </w:p>
        </w:tc>
        <w:tc>
          <w:tcPr>
            <w:tcW w:w="1276" w:type="dxa"/>
            <w:vAlign w:val="center"/>
          </w:tcPr>
          <w:p w:rsidR="00353533" w:rsidRPr="00640DF7" w:rsidRDefault="00353533" w:rsidP="00353533">
            <w:pPr>
              <w:spacing w:after="0" w:line="240" w:lineRule="auto"/>
              <w:jc w:val="center"/>
              <w:outlineLvl w:val="0"/>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124,4</w:t>
            </w:r>
          </w:p>
        </w:tc>
      </w:tr>
      <w:tr w:rsidR="00353533" w:rsidRPr="006A3A3D" w:rsidTr="00353533">
        <w:trPr>
          <w:cantSplit/>
          <w:trHeight w:val="929"/>
        </w:trPr>
        <w:tc>
          <w:tcPr>
            <w:tcW w:w="3228" w:type="dxa"/>
            <w:shd w:val="clear" w:color="auto" w:fill="auto"/>
            <w:vAlign w:val="center"/>
            <w:hideMark/>
          </w:tcPr>
          <w:p w:rsidR="00353533" w:rsidRPr="00640DF7" w:rsidRDefault="00353533" w:rsidP="00353533">
            <w:pPr>
              <w:spacing w:after="0" w:line="240" w:lineRule="auto"/>
              <w:jc w:val="both"/>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 xml:space="preserve">Транспортное обеспечение </w:t>
            </w:r>
            <w:r w:rsidRPr="00640DF7">
              <w:rPr>
                <w:rFonts w:ascii="Times New Roman" w:eastAsia="Times New Roman" w:hAnsi="Times New Roman" w:cs="Times New Roman"/>
                <w:bCs/>
                <w:i/>
                <w:sz w:val="23"/>
                <w:szCs w:val="23"/>
                <w:lang w:eastAsia="ru-RU"/>
              </w:rPr>
              <w:t>(техническое обслуживание, ремонт, ГСМ, запчасти)</w:t>
            </w:r>
          </w:p>
        </w:tc>
        <w:tc>
          <w:tcPr>
            <w:tcW w:w="1323"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3812,5</w:t>
            </w:r>
          </w:p>
        </w:tc>
        <w:tc>
          <w:tcPr>
            <w:tcW w:w="1276"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3408,7</w:t>
            </w:r>
          </w:p>
        </w:tc>
        <w:tc>
          <w:tcPr>
            <w:tcW w:w="992" w:type="dxa"/>
            <w:shd w:val="clear" w:color="auto" w:fill="auto"/>
            <w:noWrap/>
            <w:vAlign w:val="center"/>
          </w:tcPr>
          <w:p w:rsidR="00353533" w:rsidRPr="00640DF7" w:rsidRDefault="00353533" w:rsidP="0035353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84,9</w:t>
            </w:r>
          </w:p>
        </w:tc>
        <w:tc>
          <w:tcPr>
            <w:tcW w:w="1417" w:type="dxa"/>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3551,0</w:t>
            </w:r>
          </w:p>
        </w:tc>
        <w:tc>
          <w:tcPr>
            <w:tcW w:w="1276" w:type="dxa"/>
            <w:vAlign w:val="center"/>
          </w:tcPr>
          <w:p w:rsidR="00353533" w:rsidRPr="00640DF7" w:rsidRDefault="00353533" w:rsidP="0035353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96,0</w:t>
            </w:r>
          </w:p>
        </w:tc>
      </w:tr>
      <w:tr w:rsidR="00353533" w:rsidRPr="006A3A3D" w:rsidTr="00353533">
        <w:trPr>
          <w:cantSplit/>
          <w:trHeight w:val="1134"/>
        </w:trPr>
        <w:tc>
          <w:tcPr>
            <w:tcW w:w="3228" w:type="dxa"/>
            <w:shd w:val="clear" w:color="auto" w:fill="auto"/>
            <w:vAlign w:val="center"/>
            <w:hideMark/>
          </w:tcPr>
          <w:p w:rsidR="00353533" w:rsidRPr="00640DF7" w:rsidRDefault="00353533" w:rsidP="00353533">
            <w:pPr>
              <w:spacing w:after="0" w:line="240" w:lineRule="auto"/>
              <w:jc w:val="both"/>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 xml:space="preserve">Эксплуатация оборудования, помещений,  зданий </w:t>
            </w:r>
            <w:r w:rsidRPr="00640DF7">
              <w:rPr>
                <w:rFonts w:ascii="Times New Roman" w:eastAsia="Times New Roman" w:hAnsi="Times New Roman" w:cs="Times New Roman"/>
                <w:bCs/>
                <w:i/>
                <w:sz w:val="23"/>
                <w:szCs w:val="23"/>
                <w:lang w:eastAsia="ru-RU"/>
              </w:rPr>
              <w:t xml:space="preserve">(оплата </w:t>
            </w:r>
            <w:proofErr w:type="spellStart"/>
            <w:r w:rsidRPr="00640DF7">
              <w:rPr>
                <w:rFonts w:ascii="Times New Roman" w:eastAsia="Times New Roman" w:hAnsi="Times New Roman" w:cs="Times New Roman"/>
                <w:bCs/>
                <w:i/>
                <w:sz w:val="23"/>
                <w:szCs w:val="23"/>
                <w:lang w:eastAsia="ru-RU"/>
              </w:rPr>
              <w:t>топливно</w:t>
            </w:r>
            <w:proofErr w:type="spellEnd"/>
            <w:r w:rsidRPr="00640DF7">
              <w:rPr>
                <w:rFonts w:ascii="Times New Roman" w:eastAsia="Times New Roman" w:hAnsi="Times New Roman" w:cs="Times New Roman"/>
                <w:bCs/>
                <w:i/>
                <w:sz w:val="23"/>
                <w:szCs w:val="23"/>
                <w:lang w:eastAsia="ru-RU"/>
              </w:rPr>
              <w:t xml:space="preserve"> - энергетических ресурсов, текущего ремонта помещений, охрана и др.)</w:t>
            </w:r>
          </w:p>
        </w:tc>
        <w:tc>
          <w:tcPr>
            <w:tcW w:w="1323" w:type="dxa"/>
            <w:shd w:val="clear" w:color="auto" w:fill="auto"/>
            <w:noWrap/>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8899,2</w:t>
            </w:r>
          </w:p>
        </w:tc>
        <w:tc>
          <w:tcPr>
            <w:tcW w:w="1276" w:type="dxa"/>
            <w:shd w:val="clear" w:color="auto" w:fill="auto"/>
            <w:noWrap/>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8628,4</w:t>
            </w:r>
          </w:p>
        </w:tc>
        <w:tc>
          <w:tcPr>
            <w:tcW w:w="992" w:type="dxa"/>
            <w:shd w:val="clear" w:color="auto" w:fill="auto"/>
            <w:noWrap/>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97</w:t>
            </w:r>
          </w:p>
        </w:tc>
        <w:tc>
          <w:tcPr>
            <w:tcW w:w="1417" w:type="dxa"/>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9665,6</w:t>
            </w:r>
          </w:p>
        </w:tc>
        <w:tc>
          <w:tcPr>
            <w:tcW w:w="1276" w:type="dxa"/>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89,3</w:t>
            </w:r>
          </w:p>
        </w:tc>
      </w:tr>
      <w:tr w:rsidR="00353533" w:rsidRPr="006A3A3D" w:rsidTr="00353533">
        <w:trPr>
          <w:cantSplit/>
          <w:trHeight w:val="1134"/>
        </w:trPr>
        <w:tc>
          <w:tcPr>
            <w:tcW w:w="3228" w:type="dxa"/>
            <w:shd w:val="clear" w:color="auto" w:fill="auto"/>
            <w:vAlign w:val="center"/>
            <w:hideMark/>
          </w:tcPr>
          <w:p w:rsidR="00353533" w:rsidRPr="00640DF7" w:rsidRDefault="00353533" w:rsidP="00353533">
            <w:pPr>
              <w:spacing w:after="0" w:line="240" w:lineRule="auto"/>
              <w:jc w:val="both"/>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Реализация муниципальных функций, связанных с общ</w:t>
            </w:r>
            <w:r w:rsidRPr="00640DF7">
              <w:rPr>
                <w:rFonts w:ascii="Times New Roman" w:eastAsia="Times New Roman" w:hAnsi="Times New Roman" w:cs="Times New Roman"/>
                <w:bCs/>
                <w:sz w:val="23"/>
                <w:szCs w:val="23"/>
                <w:lang w:eastAsia="ru-RU"/>
              </w:rPr>
              <w:t>е</w:t>
            </w:r>
            <w:r w:rsidRPr="00640DF7">
              <w:rPr>
                <w:rFonts w:ascii="Times New Roman" w:eastAsia="Times New Roman" w:hAnsi="Times New Roman" w:cs="Times New Roman"/>
                <w:bCs/>
                <w:sz w:val="23"/>
                <w:szCs w:val="23"/>
                <w:lang w:eastAsia="ru-RU"/>
              </w:rPr>
              <w:t>государственным управлен</w:t>
            </w:r>
            <w:r w:rsidRPr="00640DF7">
              <w:rPr>
                <w:rFonts w:ascii="Times New Roman" w:eastAsia="Times New Roman" w:hAnsi="Times New Roman" w:cs="Times New Roman"/>
                <w:bCs/>
                <w:sz w:val="23"/>
                <w:szCs w:val="23"/>
                <w:lang w:eastAsia="ru-RU"/>
              </w:rPr>
              <w:t>и</w:t>
            </w:r>
            <w:r w:rsidRPr="00640DF7">
              <w:rPr>
                <w:rFonts w:ascii="Times New Roman" w:eastAsia="Times New Roman" w:hAnsi="Times New Roman" w:cs="Times New Roman"/>
                <w:bCs/>
                <w:sz w:val="23"/>
                <w:szCs w:val="23"/>
                <w:lang w:eastAsia="ru-RU"/>
              </w:rPr>
              <w:t xml:space="preserve">ем </w:t>
            </w:r>
            <w:r w:rsidRPr="00640DF7">
              <w:rPr>
                <w:rFonts w:ascii="Times New Roman" w:eastAsia="Times New Roman" w:hAnsi="Times New Roman" w:cs="Times New Roman"/>
                <w:bCs/>
                <w:i/>
                <w:sz w:val="23"/>
                <w:szCs w:val="23"/>
                <w:lang w:eastAsia="ru-RU"/>
              </w:rPr>
              <w:t>(оплата услуг СМИ, нал</w:t>
            </w:r>
            <w:r w:rsidRPr="00640DF7">
              <w:rPr>
                <w:rFonts w:ascii="Times New Roman" w:eastAsia="Times New Roman" w:hAnsi="Times New Roman" w:cs="Times New Roman"/>
                <w:bCs/>
                <w:i/>
                <w:sz w:val="23"/>
                <w:szCs w:val="23"/>
                <w:lang w:eastAsia="ru-RU"/>
              </w:rPr>
              <w:t>о</w:t>
            </w:r>
            <w:r w:rsidRPr="00640DF7">
              <w:rPr>
                <w:rFonts w:ascii="Times New Roman" w:eastAsia="Times New Roman" w:hAnsi="Times New Roman" w:cs="Times New Roman"/>
                <w:bCs/>
                <w:i/>
                <w:sz w:val="23"/>
                <w:szCs w:val="23"/>
                <w:lang w:eastAsia="ru-RU"/>
              </w:rPr>
              <w:t>ги, приобретение оборудов</w:t>
            </w:r>
            <w:r w:rsidRPr="00640DF7">
              <w:rPr>
                <w:rFonts w:ascii="Times New Roman" w:eastAsia="Times New Roman" w:hAnsi="Times New Roman" w:cs="Times New Roman"/>
                <w:bCs/>
                <w:i/>
                <w:sz w:val="23"/>
                <w:szCs w:val="23"/>
                <w:lang w:eastAsia="ru-RU"/>
              </w:rPr>
              <w:t>а</w:t>
            </w:r>
            <w:r w:rsidRPr="00640DF7">
              <w:rPr>
                <w:rFonts w:ascii="Times New Roman" w:eastAsia="Times New Roman" w:hAnsi="Times New Roman" w:cs="Times New Roman"/>
                <w:bCs/>
                <w:i/>
                <w:sz w:val="23"/>
                <w:szCs w:val="23"/>
                <w:lang w:eastAsia="ru-RU"/>
              </w:rPr>
              <w:t>ния, прочие расходы)</w:t>
            </w:r>
          </w:p>
        </w:tc>
        <w:tc>
          <w:tcPr>
            <w:tcW w:w="1323"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13007,0</w:t>
            </w:r>
          </w:p>
        </w:tc>
        <w:tc>
          <w:tcPr>
            <w:tcW w:w="1276" w:type="dxa"/>
            <w:shd w:val="clear" w:color="auto" w:fill="auto"/>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Pr>
                <w:rFonts w:ascii="Times New Roman" w:eastAsia="Times New Roman" w:hAnsi="Times New Roman" w:cs="Times New Roman"/>
                <w:bCs/>
                <w:sz w:val="23"/>
                <w:szCs w:val="23"/>
                <w:lang w:eastAsia="ru-RU"/>
              </w:rPr>
              <w:t>12677,1</w:t>
            </w:r>
          </w:p>
        </w:tc>
        <w:tc>
          <w:tcPr>
            <w:tcW w:w="992" w:type="dxa"/>
            <w:shd w:val="clear" w:color="auto" w:fill="auto"/>
            <w:noWrap/>
            <w:vAlign w:val="center"/>
          </w:tcPr>
          <w:p w:rsidR="00353533" w:rsidRPr="00640DF7" w:rsidRDefault="00353533" w:rsidP="0035353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97,5</w:t>
            </w:r>
          </w:p>
        </w:tc>
        <w:tc>
          <w:tcPr>
            <w:tcW w:w="1417" w:type="dxa"/>
            <w:vAlign w:val="center"/>
          </w:tcPr>
          <w:p w:rsidR="00353533" w:rsidRPr="00640DF7" w:rsidRDefault="00353533" w:rsidP="00353533">
            <w:pPr>
              <w:spacing w:after="0" w:line="240" w:lineRule="auto"/>
              <w:jc w:val="center"/>
              <w:rPr>
                <w:rFonts w:ascii="Times New Roman" w:eastAsia="Times New Roman" w:hAnsi="Times New Roman" w:cs="Times New Roman"/>
                <w:bCs/>
                <w:sz w:val="23"/>
                <w:szCs w:val="23"/>
                <w:lang w:eastAsia="ru-RU"/>
              </w:rPr>
            </w:pPr>
            <w:r w:rsidRPr="00640DF7">
              <w:rPr>
                <w:rFonts w:ascii="Times New Roman" w:eastAsia="Times New Roman" w:hAnsi="Times New Roman" w:cs="Times New Roman"/>
                <w:bCs/>
                <w:sz w:val="23"/>
                <w:szCs w:val="23"/>
                <w:lang w:eastAsia="ru-RU"/>
              </w:rPr>
              <w:t>11008,6</w:t>
            </w:r>
          </w:p>
        </w:tc>
        <w:tc>
          <w:tcPr>
            <w:tcW w:w="1276" w:type="dxa"/>
            <w:vAlign w:val="center"/>
          </w:tcPr>
          <w:p w:rsidR="00353533" w:rsidRPr="00640DF7" w:rsidRDefault="00353533" w:rsidP="00353533">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115,2</w:t>
            </w:r>
          </w:p>
        </w:tc>
      </w:tr>
    </w:tbl>
    <w:p w:rsidR="003C432E" w:rsidRPr="00362A0A" w:rsidRDefault="003C432E" w:rsidP="00D7603F">
      <w:pPr>
        <w:spacing w:after="0" w:line="240" w:lineRule="auto"/>
        <w:jc w:val="center"/>
        <w:rPr>
          <w:rFonts w:ascii="Times New Roman" w:eastAsia="Times New Roman" w:hAnsi="Times New Roman" w:cs="Times New Roman"/>
          <w:b/>
          <w:sz w:val="24"/>
          <w:szCs w:val="24"/>
          <w:highlight w:val="yellow"/>
          <w:lang w:eastAsia="ru-RU"/>
        </w:rPr>
      </w:pPr>
    </w:p>
    <w:p w:rsidR="0052027C" w:rsidRDefault="00353533" w:rsidP="00353533">
      <w:pPr>
        <w:spacing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lastRenderedPageBreak/>
        <w:t xml:space="preserve">Муниципальная программа «Благоустройство на территории </w:t>
      </w:r>
    </w:p>
    <w:p w:rsidR="00353533" w:rsidRPr="00353533" w:rsidRDefault="00353533" w:rsidP="00353533">
      <w:pPr>
        <w:spacing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Миасского городского округа»</w:t>
      </w:r>
    </w:p>
    <w:p w:rsidR="00353533" w:rsidRPr="00353533" w:rsidRDefault="00353533" w:rsidP="00353533">
      <w:pPr>
        <w:spacing w:after="0" w:line="240" w:lineRule="auto"/>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3533">
        <w:rPr>
          <w:rFonts w:ascii="Times New Roman" w:eastAsia="Times New Roman" w:hAnsi="Times New Roman" w:cs="Times New Roman"/>
          <w:sz w:val="24"/>
          <w:szCs w:val="24"/>
          <w:lang w:eastAsia="ru-RU"/>
        </w:rPr>
        <w:t>(разделы 0409,0503).</w:t>
      </w: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Расходы в целом по программе за 2022 год исполнены в сумме 43097,6 тыс. рублей при уточненном бюджете Округа 42759,1 тыс. рублей (или 100,8%). </w:t>
      </w:r>
    </w:p>
    <w:p w:rsidR="00353533" w:rsidRPr="00353533" w:rsidRDefault="00353533" w:rsidP="00353533">
      <w:pPr>
        <w:spacing w:after="0" w:line="240" w:lineRule="auto"/>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134"/>
        <w:gridCol w:w="1395"/>
        <w:gridCol w:w="1491"/>
      </w:tblGrid>
      <w:tr w:rsidR="00353533" w:rsidRPr="00353533" w:rsidTr="00353533">
        <w:tc>
          <w:tcPr>
            <w:tcW w:w="308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Наименования расходов</w:t>
            </w:r>
          </w:p>
        </w:tc>
        <w:tc>
          <w:tcPr>
            <w:tcW w:w="3918" w:type="dxa"/>
            <w:gridSpan w:val="3"/>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2022 год</w:t>
            </w:r>
          </w:p>
        </w:tc>
        <w:tc>
          <w:tcPr>
            <w:tcW w:w="139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и</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полнения к 2021 году</w:t>
            </w:r>
            <w:proofErr w:type="gramStart"/>
            <w:r w:rsidRPr="00353533">
              <w:rPr>
                <w:rFonts w:ascii="Times New Roman" w:eastAsia="Times New Roman" w:hAnsi="Times New Roman" w:cs="Times New Roman"/>
                <w:lang w:eastAsia="ru-RU"/>
              </w:rPr>
              <w:t>, (%)</w:t>
            </w:r>
            <w:proofErr w:type="gramEnd"/>
          </w:p>
        </w:tc>
      </w:tr>
      <w:tr w:rsidR="00353533" w:rsidRPr="00353533" w:rsidTr="00353533">
        <w:tc>
          <w:tcPr>
            <w:tcW w:w="308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Уточне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ный бю</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жет, тыс. рублей</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Исполнение, тыс. рублей</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к уто</w:t>
            </w:r>
            <w:r w:rsidRPr="00353533">
              <w:rPr>
                <w:rFonts w:ascii="Times New Roman" w:eastAsia="Times New Roman" w:hAnsi="Times New Roman" w:cs="Times New Roman"/>
                <w:lang w:eastAsia="ru-RU"/>
              </w:rPr>
              <w:t>ч</w:t>
            </w:r>
            <w:r w:rsidRPr="00353533">
              <w:rPr>
                <w:rFonts w:ascii="Times New Roman" w:eastAsia="Times New Roman" w:hAnsi="Times New Roman" w:cs="Times New Roman"/>
                <w:lang w:eastAsia="ru-RU"/>
              </w:rPr>
              <w:t>ненному бюджету</w:t>
            </w:r>
            <w:proofErr w:type="gramStart"/>
            <w:r w:rsidRPr="00353533">
              <w:rPr>
                <w:rFonts w:ascii="Times New Roman" w:eastAsia="Times New Roman" w:hAnsi="Times New Roman" w:cs="Times New Roman"/>
                <w:lang w:eastAsia="ru-RU"/>
              </w:rPr>
              <w:t>, (%)</w:t>
            </w:r>
            <w:proofErr w:type="gramEnd"/>
          </w:p>
        </w:tc>
        <w:tc>
          <w:tcPr>
            <w:tcW w:w="139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Ремонт памятника погибшим в годы Великой Отечестве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 xml:space="preserve">ной войны в </w:t>
            </w:r>
            <w:proofErr w:type="spellStart"/>
            <w:r w:rsidRPr="00353533">
              <w:rPr>
                <w:rFonts w:ascii="Times New Roman" w:eastAsia="Times New Roman" w:hAnsi="Times New Roman" w:cs="Times New Roman"/>
                <w:lang w:eastAsia="ru-RU"/>
              </w:rPr>
              <w:t>п.В.Атлян</w:t>
            </w:r>
            <w:proofErr w:type="spellEnd"/>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50,0</w:t>
            </w: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Благоустройство дворовых территорий</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10516,7</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10410,9</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99,0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8835,3</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117,8</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Благоустройство  общегоро</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 xml:space="preserve">ских территорий </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24561,0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24507,4</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99,8</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13718,0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178,6</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Устройство, демонтаж зи</w:t>
            </w:r>
            <w:r w:rsidRPr="00353533">
              <w:rPr>
                <w:rFonts w:ascii="Times New Roman" w:eastAsia="Times New Roman" w:hAnsi="Times New Roman" w:cs="Times New Roman"/>
                <w:lang w:eastAsia="ru-RU"/>
              </w:rPr>
              <w:t>м</w:t>
            </w:r>
            <w:r w:rsidRPr="00353533">
              <w:rPr>
                <w:rFonts w:ascii="Times New Roman" w:eastAsia="Times New Roman" w:hAnsi="Times New Roman" w:cs="Times New Roman"/>
                <w:lang w:eastAsia="ru-RU"/>
              </w:rPr>
              <w:t>них городков</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1650,0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2150,0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130,3</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2336,3</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92,0</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Содержание, ремонт и обсл</w:t>
            </w:r>
            <w:r w:rsidRPr="00353533">
              <w:rPr>
                <w:rFonts w:ascii="Times New Roman" w:eastAsia="Times New Roman" w:hAnsi="Times New Roman" w:cs="Times New Roman"/>
                <w:lang w:eastAsia="ru-RU"/>
              </w:rPr>
              <w:t>у</w:t>
            </w:r>
            <w:r w:rsidRPr="00353533">
              <w:rPr>
                <w:rFonts w:ascii="Times New Roman" w:eastAsia="Times New Roman" w:hAnsi="Times New Roman" w:cs="Times New Roman"/>
                <w:lang w:eastAsia="ru-RU"/>
              </w:rPr>
              <w:t>живание фонтана на бульваре Мира</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762,4</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760,3</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99,7</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742,2</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102,4</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Организация мероприятий при осуществлении деятел</w:t>
            </w:r>
            <w:r w:rsidRPr="00353533">
              <w:rPr>
                <w:rFonts w:ascii="Times New Roman" w:eastAsia="Times New Roman" w:hAnsi="Times New Roman" w:cs="Times New Roman"/>
                <w:lang w:eastAsia="ru-RU"/>
              </w:rPr>
              <w:t>ь</w:t>
            </w:r>
            <w:r w:rsidRPr="00353533">
              <w:rPr>
                <w:rFonts w:ascii="Times New Roman" w:eastAsia="Times New Roman" w:hAnsi="Times New Roman" w:cs="Times New Roman"/>
                <w:lang w:eastAsia="ru-RU"/>
              </w:rPr>
              <w:t>ности по обращению с ж</w:t>
            </w:r>
            <w:r w:rsidRPr="00353533">
              <w:rPr>
                <w:rFonts w:ascii="Times New Roman" w:eastAsia="Times New Roman" w:hAnsi="Times New Roman" w:cs="Times New Roman"/>
                <w:lang w:eastAsia="ru-RU"/>
              </w:rPr>
              <w:t>и</w:t>
            </w:r>
            <w:r w:rsidRPr="00353533">
              <w:rPr>
                <w:rFonts w:ascii="Times New Roman" w:eastAsia="Times New Roman" w:hAnsi="Times New Roman" w:cs="Times New Roman"/>
                <w:lang w:eastAsia="ru-RU"/>
              </w:rPr>
              <w:t>вотными без владельцев, в том числе:</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1666,0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1666,0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1666,0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r>
      <w:tr w:rsidR="00353533" w:rsidRPr="00353533" w:rsidTr="00353533">
        <w:tc>
          <w:tcPr>
            <w:tcW w:w="3085" w:type="dxa"/>
          </w:tcPr>
          <w:p w:rsidR="00353533" w:rsidRPr="00353533" w:rsidRDefault="00353533" w:rsidP="00353533">
            <w:pPr>
              <w:numPr>
                <w:ilvl w:val="0"/>
                <w:numId w:val="16"/>
              </w:numPr>
              <w:autoSpaceDE w:val="0"/>
              <w:autoSpaceDN w:val="0"/>
              <w:spacing w:after="0" w:line="240" w:lineRule="auto"/>
              <w:ind w:left="142" w:hanging="142"/>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за счет субвенции из о</w:t>
            </w:r>
            <w:r w:rsidRPr="00353533">
              <w:rPr>
                <w:rFonts w:ascii="Times New Roman" w:eastAsia="Times New Roman" w:hAnsi="Times New Roman" w:cs="Times New Roman"/>
                <w:i/>
                <w:lang w:eastAsia="ru-RU"/>
              </w:rPr>
              <w:t>б</w:t>
            </w:r>
            <w:r w:rsidRPr="00353533">
              <w:rPr>
                <w:rFonts w:ascii="Times New Roman" w:eastAsia="Times New Roman" w:hAnsi="Times New Roman" w:cs="Times New Roman"/>
                <w:i/>
                <w:lang w:eastAsia="ru-RU"/>
              </w:rPr>
              <w:t>ластного бюджета</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1066,0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1066,0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1066,0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Акарицидная обработка от клещей городских территорий</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150,0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54,9</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Calibri" w:hAnsi="Times New Roman" w:cs="Times New Roman"/>
              </w:rPr>
            </w:pPr>
            <w:r w:rsidRPr="00353533">
              <w:rPr>
                <w:rFonts w:ascii="Times New Roman" w:eastAsia="Calibri" w:hAnsi="Times New Roman" w:cs="Times New Roman"/>
                <w:lang w:val="en-US"/>
              </w:rPr>
              <w:t>&gt;</w:t>
            </w:r>
            <w:r w:rsidRPr="00353533">
              <w:rPr>
                <w:rFonts w:ascii="Times New Roman" w:eastAsia="Calibri" w:hAnsi="Times New Roman" w:cs="Times New Roman"/>
              </w:rPr>
              <w:t xml:space="preserve"> в 2,7 раза</w:t>
            </w: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Ремонт пешеходного моста по  </w:t>
            </w:r>
            <w:proofErr w:type="spellStart"/>
            <w:r w:rsidRPr="00353533">
              <w:rPr>
                <w:rFonts w:ascii="Times New Roman" w:eastAsia="Times New Roman" w:hAnsi="Times New Roman" w:cs="Times New Roman"/>
                <w:lang w:eastAsia="ru-RU"/>
              </w:rPr>
              <w:t>ул</w:t>
            </w:r>
            <w:proofErr w:type="gramStart"/>
            <w:r w:rsidRPr="00353533">
              <w:rPr>
                <w:rFonts w:ascii="Times New Roman" w:eastAsia="Times New Roman" w:hAnsi="Times New Roman" w:cs="Times New Roman"/>
                <w:lang w:eastAsia="ru-RU"/>
              </w:rPr>
              <w:t>.Б</w:t>
            </w:r>
            <w:proofErr w:type="gramEnd"/>
            <w:r w:rsidRPr="00353533">
              <w:rPr>
                <w:rFonts w:ascii="Times New Roman" w:eastAsia="Times New Roman" w:hAnsi="Times New Roman" w:cs="Times New Roman"/>
                <w:lang w:eastAsia="ru-RU"/>
              </w:rPr>
              <w:t>уденного</w:t>
            </w:r>
            <w:proofErr w:type="spellEnd"/>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3403,0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3403,0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Ремонт пешеходного моста через </w:t>
            </w:r>
            <w:proofErr w:type="spellStart"/>
            <w:r w:rsidRPr="00353533">
              <w:rPr>
                <w:rFonts w:ascii="Times New Roman" w:eastAsia="Times New Roman" w:hAnsi="Times New Roman" w:cs="Times New Roman"/>
                <w:lang w:eastAsia="ru-RU"/>
              </w:rPr>
              <w:t>р</w:t>
            </w:r>
            <w:proofErr w:type="gramStart"/>
            <w:r w:rsidRPr="00353533">
              <w:rPr>
                <w:rFonts w:ascii="Times New Roman" w:eastAsia="Times New Roman" w:hAnsi="Times New Roman" w:cs="Times New Roman"/>
                <w:lang w:eastAsia="ru-RU"/>
              </w:rPr>
              <w:t>.М</w:t>
            </w:r>
            <w:proofErr w:type="gramEnd"/>
            <w:r w:rsidRPr="00353533">
              <w:rPr>
                <w:rFonts w:ascii="Times New Roman" w:eastAsia="Times New Roman" w:hAnsi="Times New Roman" w:cs="Times New Roman"/>
                <w:lang w:eastAsia="ru-RU"/>
              </w:rPr>
              <w:t>иасс</w:t>
            </w:r>
            <w:proofErr w:type="spellEnd"/>
            <w:r w:rsidRPr="00353533">
              <w:rPr>
                <w:rFonts w:ascii="Times New Roman" w:eastAsia="Times New Roman" w:hAnsi="Times New Roman" w:cs="Times New Roman"/>
                <w:lang w:eastAsia="ru-RU"/>
              </w:rPr>
              <w:t xml:space="preserve">, </w:t>
            </w:r>
            <w:proofErr w:type="spellStart"/>
            <w:r w:rsidRPr="00353533">
              <w:rPr>
                <w:rFonts w:ascii="Times New Roman" w:eastAsia="Times New Roman" w:hAnsi="Times New Roman" w:cs="Times New Roman"/>
                <w:lang w:eastAsia="ru-RU"/>
              </w:rPr>
              <w:t>п.Наилы</w:t>
            </w:r>
            <w:proofErr w:type="spellEnd"/>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495,1</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Ремонт двух пешеходных м</w:t>
            </w:r>
            <w:r w:rsidRPr="00353533">
              <w:rPr>
                <w:rFonts w:ascii="Times New Roman" w:eastAsia="Times New Roman" w:hAnsi="Times New Roman" w:cs="Times New Roman"/>
                <w:lang w:eastAsia="ru-RU"/>
              </w:rPr>
              <w:t>о</w:t>
            </w:r>
            <w:r w:rsidRPr="00353533">
              <w:rPr>
                <w:rFonts w:ascii="Times New Roman" w:eastAsia="Times New Roman" w:hAnsi="Times New Roman" w:cs="Times New Roman"/>
                <w:lang w:eastAsia="ru-RU"/>
              </w:rPr>
              <w:t>стиков по ул. Менделеева</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202,1</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97768E">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Благоустройство территории в р-не здания ЗАГС </w:t>
            </w:r>
            <w:r w:rsidR="0097768E">
              <w:rPr>
                <w:rFonts w:ascii="Times New Roman" w:eastAsia="Times New Roman" w:hAnsi="Times New Roman" w:cs="Times New Roman"/>
                <w:lang w:eastAsia="ru-RU"/>
              </w:rPr>
              <w:t>Миасск</w:t>
            </w:r>
            <w:r w:rsidR="0097768E">
              <w:rPr>
                <w:rFonts w:ascii="Times New Roman" w:eastAsia="Times New Roman" w:hAnsi="Times New Roman" w:cs="Times New Roman"/>
                <w:lang w:eastAsia="ru-RU"/>
              </w:rPr>
              <w:t>о</w:t>
            </w:r>
            <w:r w:rsidR="0097768E">
              <w:rPr>
                <w:rFonts w:ascii="Times New Roman" w:eastAsia="Times New Roman" w:hAnsi="Times New Roman" w:cs="Times New Roman"/>
                <w:lang w:eastAsia="ru-RU"/>
              </w:rPr>
              <w:t>го городского округа</w:t>
            </w:r>
            <w:r w:rsidRPr="00353533">
              <w:rPr>
                <w:rFonts w:ascii="Times New Roman" w:eastAsia="Times New Roman" w:hAnsi="Times New Roman" w:cs="Times New Roman"/>
                <w:lang w:eastAsia="ru-RU"/>
              </w:rPr>
              <w:t xml:space="preserve"> (по</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порная стенка)</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177,0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Благоустройство территории (лестницы, подпорная стенка) между многоквартирными домами ул. Вернадского, 24 и ул. Жуковского, 12</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355,5</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ИТОГО</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42759,1</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43097,6</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100,8</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28632,4</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150,5</w:t>
            </w:r>
          </w:p>
        </w:tc>
      </w:tr>
    </w:tbl>
    <w:p w:rsidR="00353533" w:rsidRPr="00353533" w:rsidRDefault="0052027C" w:rsidP="0052027C">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353533" w:rsidRPr="00353533">
        <w:rPr>
          <w:rFonts w:ascii="Times New Roman" w:eastAsia="Times New Roman" w:hAnsi="Times New Roman" w:cs="Times New Roman"/>
          <w:sz w:val="24"/>
          <w:szCs w:val="24"/>
          <w:lang w:eastAsia="ru-RU"/>
        </w:rPr>
        <w:t>Увеличение расходов в 2022 году по сравнению с 2021 годом  на 50,5% связано:</w:t>
      </w:r>
    </w:p>
    <w:p w:rsidR="00353533" w:rsidRPr="00353533" w:rsidRDefault="0052027C" w:rsidP="0052027C">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 xml:space="preserve">по </w:t>
      </w:r>
      <w:proofErr w:type="spellStart"/>
      <w:r w:rsidR="00353533" w:rsidRPr="00353533">
        <w:rPr>
          <w:rFonts w:ascii="Times New Roman" w:eastAsia="Times New Roman" w:hAnsi="Times New Roman" w:cs="Times New Roman"/>
          <w:sz w:val="24"/>
          <w:szCs w:val="24"/>
          <w:lang w:eastAsia="ru-RU"/>
        </w:rPr>
        <w:t>акарицидной</w:t>
      </w:r>
      <w:proofErr w:type="spellEnd"/>
      <w:r w:rsidR="00353533" w:rsidRPr="00353533">
        <w:rPr>
          <w:rFonts w:ascii="Times New Roman" w:eastAsia="Times New Roman" w:hAnsi="Times New Roman" w:cs="Times New Roman"/>
          <w:sz w:val="24"/>
          <w:szCs w:val="24"/>
          <w:lang w:eastAsia="ru-RU"/>
        </w:rPr>
        <w:t xml:space="preserve"> обработке от клещей городских территорий – с увеличением расценок и площади обрабатываемых территорий;</w:t>
      </w:r>
    </w:p>
    <w:p w:rsidR="00353533" w:rsidRPr="00353533" w:rsidRDefault="0052027C" w:rsidP="0052027C">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по благоустройству дворовых и общегородских территорий – с асфальтированием дворовых  и внутриквартальных проездов по предписаниям ГИБДД, по решениям суда;</w:t>
      </w:r>
    </w:p>
    <w:p w:rsidR="00353533" w:rsidRPr="00353533" w:rsidRDefault="0052027C" w:rsidP="0052027C">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 xml:space="preserve">с необходимостью проведения ремонта пешеходного моста по  </w:t>
      </w:r>
      <w:proofErr w:type="spellStart"/>
      <w:r w:rsidR="00353533" w:rsidRPr="00353533">
        <w:rPr>
          <w:rFonts w:ascii="Times New Roman" w:eastAsia="Times New Roman" w:hAnsi="Times New Roman" w:cs="Times New Roman"/>
          <w:sz w:val="24"/>
          <w:szCs w:val="24"/>
          <w:lang w:eastAsia="ru-RU"/>
        </w:rPr>
        <w:t>ул</w:t>
      </w:r>
      <w:proofErr w:type="gramStart"/>
      <w:r w:rsidR="00353533" w:rsidRPr="00353533">
        <w:rPr>
          <w:rFonts w:ascii="Times New Roman" w:eastAsia="Times New Roman" w:hAnsi="Times New Roman" w:cs="Times New Roman"/>
          <w:sz w:val="24"/>
          <w:szCs w:val="24"/>
          <w:lang w:eastAsia="ru-RU"/>
        </w:rPr>
        <w:t>.Б</w:t>
      </w:r>
      <w:proofErr w:type="gramEnd"/>
      <w:r w:rsidR="00353533" w:rsidRPr="00353533">
        <w:rPr>
          <w:rFonts w:ascii="Times New Roman" w:eastAsia="Times New Roman" w:hAnsi="Times New Roman" w:cs="Times New Roman"/>
          <w:sz w:val="24"/>
          <w:szCs w:val="24"/>
          <w:lang w:eastAsia="ru-RU"/>
        </w:rPr>
        <w:t>уденного</w:t>
      </w:r>
      <w:proofErr w:type="spellEnd"/>
      <w:r w:rsidR="00353533" w:rsidRPr="00353533">
        <w:rPr>
          <w:rFonts w:ascii="Times New Roman" w:eastAsia="Times New Roman" w:hAnsi="Times New Roman" w:cs="Times New Roman"/>
          <w:sz w:val="24"/>
          <w:szCs w:val="24"/>
          <w:lang w:eastAsia="ru-RU"/>
        </w:rPr>
        <w:t xml:space="preserve"> по многочи</w:t>
      </w:r>
      <w:r w:rsidR="00353533" w:rsidRPr="00353533">
        <w:rPr>
          <w:rFonts w:ascii="Times New Roman" w:eastAsia="Times New Roman" w:hAnsi="Times New Roman" w:cs="Times New Roman"/>
          <w:sz w:val="24"/>
          <w:szCs w:val="24"/>
          <w:lang w:eastAsia="ru-RU"/>
        </w:rPr>
        <w:t>с</w:t>
      </w:r>
      <w:r w:rsidR="00353533" w:rsidRPr="00353533">
        <w:rPr>
          <w:rFonts w:ascii="Times New Roman" w:eastAsia="Times New Roman" w:hAnsi="Times New Roman" w:cs="Times New Roman"/>
          <w:sz w:val="24"/>
          <w:szCs w:val="24"/>
          <w:lang w:eastAsia="ru-RU"/>
        </w:rPr>
        <w:t>ленным обращениям граждан.</w:t>
      </w:r>
    </w:p>
    <w:p w:rsidR="00353533" w:rsidRPr="00353533" w:rsidRDefault="00353533" w:rsidP="00353533">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lastRenderedPageBreak/>
        <w:t>Превышение исполнения расходов над уточненным бюджетом 2022 года связано с осуществлением перемещения ассигнований на устройство зимних городков после уточнения бюджета с целью завершения работ.</w:t>
      </w:r>
    </w:p>
    <w:p w:rsidR="0052027C" w:rsidRDefault="00353533" w:rsidP="006654BD">
      <w:pPr>
        <w:spacing w:before="120"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Муниципальная программа «Организация функционирования объектов</w:t>
      </w:r>
    </w:p>
    <w:p w:rsidR="00353533" w:rsidRPr="00353533" w:rsidRDefault="00353533" w:rsidP="00353533">
      <w:pPr>
        <w:spacing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 коммунальной инфраструктуры Миасского городского округа»</w:t>
      </w:r>
    </w:p>
    <w:p w:rsidR="00353533" w:rsidRPr="00353533" w:rsidRDefault="00353533" w:rsidP="00353533">
      <w:pPr>
        <w:spacing w:after="0" w:line="240" w:lineRule="auto"/>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3533">
        <w:rPr>
          <w:rFonts w:ascii="Times New Roman" w:eastAsia="Times New Roman" w:hAnsi="Times New Roman" w:cs="Times New Roman"/>
          <w:sz w:val="24"/>
          <w:szCs w:val="24"/>
          <w:lang w:eastAsia="ru-RU"/>
        </w:rPr>
        <w:t>(раздел 0502).</w:t>
      </w: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Расходы в целом по программе за 2022 год исполнены в сумме 740,4 тыс. рублей при уточненном бюджете Округа 740,4 тыс. рублей (100,0% от уточненного бюджета Округа).</w:t>
      </w:r>
    </w:p>
    <w:p w:rsidR="00353533" w:rsidRPr="00353533" w:rsidRDefault="00353533" w:rsidP="00353533">
      <w:pPr>
        <w:tabs>
          <w:tab w:val="left" w:pos="284"/>
        </w:tabs>
        <w:spacing w:after="0" w:line="240" w:lineRule="auto"/>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Информация по исполнению расходов по направлениям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353533" w:rsidRPr="00353533" w:rsidTr="0052027C">
        <w:tc>
          <w:tcPr>
            <w:tcW w:w="3227"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Наименования расходов</w:t>
            </w:r>
          </w:p>
        </w:tc>
        <w:tc>
          <w:tcPr>
            <w:tcW w:w="3776" w:type="dxa"/>
            <w:gridSpan w:val="3"/>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2022 год</w:t>
            </w:r>
          </w:p>
        </w:tc>
        <w:tc>
          <w:tcPr>
            <w:tcW w:w="139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и</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полнения к 2021 году</w:t>
            </w:r>
            <w:proofErr w:type="gramStart"/>
            <w:r w:rsidRPr="00353533">
              <w:rPr>
                <w:rFonts w:ascii="Times New Roman" w:eastAsia="Times New Roman" w:hAnsi="Times New Roman" w:cs="Times New Roman"/>
                <w:lang w:eastAsia="ru-RU"/>
              </w:rPr>
              <w:t>, (%)</w:t>
            </w:r>
            <w:proofErr w:type="gramEnd"/>
          </w:p>
        </w:tc>
      </w:tr>
      <w:tr w:rsidR="00353533" w:rsidRPr="00353533" w:rsidTr="0052027C">
        <w:trPr>
          <w:trHeight w:val="1405"/>
        </w:trPr>
        <w:tc>
          <w:tcPr>
            <w:tcW w:w="3227"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Уточне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ный бю</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жет, тыс. рублей</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Исполнение, тыс. рублей</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к уто</w:t>
            </w:r>
            <w:r w:rsidRPr="00353533">
              <w:rPr>
                <w:rFonts w:ascii="Times New Roman" w:eastAsia="Times New Roman" w:hAnsi="Times New Roman" w:cs="Times New Roman"/>
                <w:lang w:eastAsia="ru-RU"/>
              </w:rPr>
              <w:t>ч</w:t>
            </w:r>
            <w:r w:rsidRPr="00353533">
              <w:rPr>
                <w:rFonts w:ascii="Times New Roman" w:eastAsia="Times New Roman" w:hAnsi="Times New Roman" w:cs="Times New Roman"/>
                <w:lang w:eastAsia="ru-RU"/>
              </w:rPr>
              <w:t>ненному бюджету</w:t>
            </w:r>
            <w:proofErr w:type="gramStart"/>
            <w:r w:rsidRPr="00353533">
              <w:rPr>
                <w:rFonts w:ascii="Times New Roman" w:eastAsia="Times New Roman" w:hAnsi="Times New Roman" w:cs="Times New Roman"/>
                <w:lang w:eastAsia="ru-RU"/>
              </w:rPr>
              <w:t>, (%)</w:t>
            </w:r>
            <w:proofErr w:type="gramEnd"/>
          </w:p>
        </w:tc>
        <w:tc>
          <w:tcPr>
            <w:tcW w:w="139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r>
      <w:tr w:rsidR="00353533" w:rsidRPr="00353533" w:rsidTr="0052027C">
        <w:tc>
          <w:tcPr>
            <w:tcW w:w="3227"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color w:val="000000"/>
                <w:lang w:eastAsia="ru-RU"/>
              </w:rPr>
              <w:t>Актуализация Схемы тепл</w:t>
            </w:r>
            <w:r w:rsidRPr="00353533">
              <w:rPr>
                <w:rFonts w:ascii="Times New Roman" w:eastAsia="Times New Roman" w:hAnsi="Times New Roman" w:cs="Times New Roman"/>
                <w:color w:val="000000"/>
                <w:lang w:eastAsia="ru-RU"/>
              </w:rPr>
              <w:t>о</w:t>
            </w:r>
            <w:r w:rsidRPr="00353533">
              <w:rPr>
                <w:rFonts w:ascii="Times New Roman" w:eastAsia="Times New Roman" w:hAnsi="Times New Roman" w:cs="Times New Roman"/>
                <w:color w:val="000000"/>
                <w:lang w:eastAsia="ru-RU"/>
              </w:rPr>
              <w:t>снабжения Миасского горо</w:t>
            </w:r>
            <w:r w:rsidRPr="00353533">
              <w:rPr>
                <w:rFonts w:ascii="Times New Roman" w:eastAsia="Times New Roman" w:hAnsi="Times New Roman" w:cs="Times New Roman"/>
                <w:color w:val="000000"/>
                <w:lang w:eastAsia="ru-RU"/>
              </w:rPr>
              <w:t>д</w:t>
            </w:r>
            <w:r w:rsidRPr="00353533">
              <w:rPr>
                <w:rFonts w:ascii="Times New Roman" w:eastAsia="Times New Roman" w:hAnsi="Times New Roman" w:cs="Times New Roman"/>
                <w:color w:val="000000"/>
                <w:lang w:eastAsia="ru-RU"/>
              </w:rPr>
              <w:t>ского округа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590,0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590,0</w:t>
            </w: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420,0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140,5</w:t>
            </w:r>
          </w:p>
        </w:tc>
      </w:tr>
      <w:tr w:rsidR="00353533" w:rsidRPr="00353533" w:rsidTr="0052027C">
        <w:tc>
          <w:tcPr>
            <w:tcW w:w="3227"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Работы по ремонту и очистке канализации </w:t>
            </w:r>
            <w:proofErr w:type="spellStart"/>
            <w:r w:rsidRPr="00353533">
              <w:rPr>
                <w:rFonts w:ascii="Times New Roman" w:eastAsia="Times New Roman" w:hAnsi="Times New Roman" w:cs="Times New Roman"/>
                <w:lang w:eastAsia="ru-RU"/>
              </w:rPr>
              <w:t>с</w:t>
            </w:r>
            <w:proofErr w:type="gramStart"/>
            <w:r w:rsidRPr="00353533">
              <w:rPr>
                <w:rFonts w:ascii="Times New Roman" w:eastAsia="Times New Roman" w:hAnsi="Times New Roman" w:cs="Times New Roman"/>
                <w:lang w:eastAsia="ru-RU"/>
              </w:rPr>
              <w:t>.С</w:t>
            </w:r>
            <w:proofErr w:type="gramEnd"/>
            <w:r w:rsidRPr="00353533">
              <w:rPr>
                <w:rFonts w:ascii="Times New Roman" w:eastAsia="Times New Roman" w:hAnsi="Times New Roman" w:cs="Times New Roman"/>
                <w:lang w:eastAsia="ru-RU"/>
              </w:rPr>
              <w:t>мородинка</w:t>
            </w:r>
            <w:proofErr w:type="spellEnd"/>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150,4</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150,4</w:t>
            </w: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52027C">
        <w:tc>
          <w:tcPr>
            <w:tcW w:w="3227"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Ремонт кровли и </w:t>
            </w:r>
            <w:proofErr w:type="spellStart"/>
            <w:r w:rsidRPr="00353533">
              <w:rPr>
                <w:rFonts w:ascii="Times New Roman" w:eastAsia="Times New Roman" w:hAnsi="Times New Roman" w:cs="Times New Roman"/>
                <w:lang w:eastAsia="ru-RU"/>
              </w:rPr>
              <w:t>отмостки</w:t>
            </w:r>
            <w:proofErr w:type="spellEnd"/>
            <w:r w:rsidRPr="00353533">
              <w:rPr>
                <w:rFonts w:ascii="Times New Roman" w:eastAsia="Times New Roman" w:hAnsi="Times New Roman" w:cs="Times New Roman"/>
                <w:lang w:eastAsia="ru-RU"/>
              </w:rPr>
              <w:t xml:space="preserve"> насосной холодного водосна</w:t>
            </w:r>
            <w:r w:rsidRPr="00353533">
              <w:rPr>
                <w:rFonts w:ascii="Times New Roman" w:eastAsia="Times New Roman" w:hAnsi="Times New Roman" w:cs="Times New Roman"/>
                <w:lang w:eastAsia="ru-RU"/>
              </w:rPr>
              <w:t>б</w:t>
            </w:r>
            <w:r w:rsidRPr="00353533">
              <w:rPr>
                <w:rFonts w:ascii="Times New Roman" w:eastAsia="Times New Roman" w:hAnsi="Times New Roman" w:cs="Times New Roman"/>
                <w:lang w:eastAsia="ru-RU"/>
              </w:rPr>
              <w:t>жения для жилых домов ул. Попова, 12, б-р Полетаева 3, 5</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65,6</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52027C">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Разработка проектно-сметной документации на кап</w:t>
            </w:r>
            <w:proofErr w:type="gramStart"/>
            <w:r w:rsidRPr="00353533">
              <w:rPr>
                <w:rFonts w:ascii="Times New Roman" w:eastAsia="Times New Roman" w:hAnsi="Times New Roman" w:cs="Times New Roman"/>
                <w:lang w:eastAsia="ru-RU"/>
              </w:rPr>
              <w:t>.</w:t>
            </w:r>
            <w:proofErr w:type="gramEnd"/>
            <w:r w:rsidRPr="00353533">
              <w:rPr>
                <w:rFonts w:ascii="Times New Roman" w:eastAsia="Times New Roman" w:hAnsi="Times New Roman" w:cs="Times New Roman"/>
                <w:lang w:eastAsia="ru-RU"/>
              </w:rPr>
              <w:t xml:space="preserve"> </w:t>
            </w:r>
            <w:proofErr w:type="gramStart"/>
            <w:r w:rsidRPr="00353533">
              <w:rPr>
                <w:rFonts w:ascii="Times New Roman" w:eastAsia="Times New Roman" w:hAnsi="Times New Roman" w:cs="Times New Roman"/>
                <w:lang w:eastAsia="ru-RU"/>
              </w:rPr>
              <w:t>р</w:t>
            </w:r>
            <w:proofErr w:type="gramEnd"/>
            <w:r w:rsidRPr="00353533">
              <w:rPr>
                <w:rFonts w:ascii="Times New Roman" w:eastAsia="Times New Roman" w:hAnsi="Times New Roman" w:cs="Times New Roman"/>
                <w:lang w:eastAsia="ru-RU"/>
              </w:rPr>
              <w:t xml:space="preserve">емонт газопровода высокого давления ДУ150 (ГРС с. </w:t>
            </w:r>
            <w:proofErr w:type="spellStart"/>
            <w:r w:rsidRPr="00353533">
              <w:rPr>
                <w:rFonts w:ascii="Times New Roman" w:eastAsia="Times New Roman" w:hAnsi="Times New Roman" w:cs="Times New Roman"/>
                <w:lang w:eastAsia="ru-RU"/>
              </w:rPr>
              <w:t>Сыростан</w:t>
            </w:r>
            <w:proofErr w:type="spellEnd"/>
            <w:r w:rsidRPr="00353533">
              <w:rPr>
                <w:rFonts w:ascii="Times New Roman" w:eastAsia="Times New Roman" w:hAnsi="Times New Roman" w:cs="Times New Roman"/>
                <w:lang w:eastAsia="ru-RU"/>
              </w:rPr>
              <w:t>)</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775,0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52027C">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Актуализация Схем водосна</w:t>
            </w:r>
            <w:r w:rsidRPr="00353533">
              <w:rPr>
                <w:rFonts w:ascii="Times New Roman" w:eastAsia="Times New Roman" w:hAnsi="Times New Roman" w:cs="Times New Roman"/>
                <w:lang w:eastAsia="ru-RU"/>
              </w:rPr>
              <w:t>б</w:t>
            </w:r>
            <w:r w:rsidRPr="00353533">
              <w:rPr>
                <w:rFonts w:ascii="Times New Roman" w:eastAsia="Times New Roman" w:hAnsi="Times New Roman" w:cs="Times New Roman"/>
                <w:lang w:eastAsia="ru-RU"/>
              </w:rPr>
              <w:t>жения и водоотведения Миа</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ского городского округа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635,4</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52027C">
        <w:tc>
          <w:tcPr>
            <w:tcW w:w="3227" w:type="dxa"/>
            <w:vAlign w:val="center"/>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sz w:val="24"/>
                <w:szCs w:val="24"/>
                <w:lang w:eastAsia="ru-RU"/>
              </w:rPr>
              <w:t xml:space="preserve">Дотация </w:t>
            </w:r>
            <w:proofErr w:type="gramStart"/>
            <w:r w:rsidRPr="00353533">
              <w:rPr>
                <w:rFonts w:ascii="Times New Roman" w:eastAsia="Times New Roman" w:hAnsi="Times New Roman" w:cs="Times New Roman"/>
                <w:sz w:val="24"/>
                <w:szCs w:val="24"/>
                <w:lang w:eastAsia="ru-RU"/>
              </w:rPr>
              <w:t>из областного бю</w:t>
            </w:r>
            <w:r w:rsidRPr="00353533">
              <w:rPr>
                <w:rFonts w:ascii="Times New Roman" w:eastAsia="Times New Roman" w:hAnsi="Times New Roman" w:cs="Times New Roman"/>
                <w:sz w:val="24"/>
                <w:szCs w:val="24"/>
                <w:lang w:eastAsia="ru-RU"/>
              </w:rPr>
              <w:t>д</w:t>
            </w:r>
            <w:r w:rsidRPr="00353533">
              <w:rPr>
                <w:rFonts w:ascii="Times New Roman" w:eastAsia="Times New Roman" w:hAnsi="Times New Roman" w:cs="Times New Roman"/>
                <w:sz w:val="24"/>
                <w:szCs w:val="24"/>
                <w:lang w:eastAsia="ru-RU"/>
              </w:rPr>
              <w:t>жета на предоставление су</w:t>
            </w:r>
            <w:r w:rsidRPr="00353533">
              <w:rPr>
                <w:rFonts w:ascii="Times New Roman" w:eastAsia="Times New Roman" w:hAnsi="Times New Roman" w:cs="Times New Roman"/>
                <w:sz w:val="24"/>
                <w:szCs w:val="24"/>
                <w:lang w:eastAsia="ru-RU"/>
              </w:rPr>
              <w:t>б</w:t>
            </w:r>
            <w:r w:rsidRPr="00353533">
              <w:rPr>
                <w:rFonts w:ascii="Times New Roman" w:eastAsia="Times New Roman" w:hAnsi="Times New Roman" w:cs="Times New Roman"/>
                <w:sz w:val="24"/>
                <w:szCs w:val="24"/>
                <w:lang w:eastAsia="ru-RU"/>
              </w:rPr>
              <w:t>сидии теплоснабжающим организациям на возмещ</w:t>
            </w:r>
            <w:r w:rsidRPr="00353533">
              <w:rPr>
                <w:rFonts w:ascii="Times New Roman" w:eastAsia="Times New Roman" w:hAnsi="Times New Roman" w:cs="Times New Roman"/>
                <w:sz w:val="24"/>
                <w:szCs w:val="24"/>
                <w:lang w:eastAsia="ru-RU"/>
              </w:rPr>
              <w:t>е</w:t>
            </w:r>
            <w:r w:rsidRPr="00353533">
              <w:rPr>
                <w:rFonts w:ascii="Times New Roman" w:eastAsia="Times New Roman" w:hAnsi="Times New Roman" w:cs="Times New Roman"/>
                <w:sz w:val="24"/>
                <w:szCs w:val="24"/>
                <w:lang w:eastAsia="ru-RU"/>
              </w:rPr>
              <w:t>ние части затрат в связи с производством</w:t>
            </w:r>
            <w:proofErr w:type="gramEnd"/>
            <w:r w:rsidRPr="00353533">
              <w:rPr>
                <w:rFonts w:ascii="Times New Roman" w:eastAsia="Times New Roman" w:hAnsi="Times New Roman" w:cs="Times New Roman"/>
                <w:sz w:val="24"/>
                <w:szCs w:val="24"/>
                <w:lang w:eastAsia="ru-RU"/>
              </w:rPr>
              <w:t>, передачей и реализацией тепловой эне</w:t>
            </w:r>
            <w:r w:rsidRPr="00353533">
              <w:rPr>
                <w:rFonts w:ascii="Times New Roman" w:eastAsia="Times New Roman" w:hAnsi="Times New Roman" w:cs="Times New Roman"/>
                <w:sz w:val="24"/>
                <w:szCs w:val="24"/>
                <w:lang w:eastAsia="ru-RU"/>
              </w:rPr>
              <w:t>р</w:t>
            </w:r>
            <w:r w:rsidRPr="00353533">
              <w:rPr>
                <w:rFonts w:ascii="Times New Roman" w:eastAsia="Times New Roman" w:hAnsi="Times New Roman" w:cs="Times New Roman"/>
                <w:sz w:val="24"/>
                <w:szCs w:val="24"/>
                <w:lang w:eastAsia="ru-RU"/>
              </w:rPr>
              <w:t xml:space="preserve">гии </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7000,0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52027C">
        <w:tc>
          <w:tcPr>
            <w:tcW w:w="3227" w:type="dxa"/>
            <w:vAlign w:val="center"/>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ИТОГО</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740,4</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740,4</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8896,0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8,3</w:t>
            </w:r>
          </w:p>
        </w:tc>
      </w:tr>
    </w:tbl>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p>
    <w:p w:rsidR="00353533" w:rsidRPr="00353533" w:rsidRDefault="00353533" w:rsidP="00353533">
      <w:pPr>
        <w:spacing w:after="0" w:line="240" w:lineRule="auto"/>
        <w:ind w:firstLine="709"/>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Уменьшение расходов в 2022 году по сравнению с 2021 годом на 91,7% связано </w:t>
      </w:r>
      <w:proofErr w:type="gramStart"/>
      <w:r w:rsidRPr="00353533">
        <w:rPr>
          <w:rFonts w:ascii="Times New Roman" w:eastAsia="Times New Roman" w:hAnsi="Times New Roman" w:cs="Times New Roman"/>
          <w:sz w:val="24"/>
          <w:szCs w:val="24"/>
          <w:lang w:eastAsia="ru-RU"/>
        </w:rPr>
        <w:t>с</w:t>
      </w:r>
      <w:proofErr w:type="gramEnd"/>
      <w:r w:rsidRPr="00353533">
        <w:rPr>
          <w:rFonts w:ascii="Times New Roman" w:eastAsia="Times New Roman" w:hAnsi="Times New Roman" w:cs="Times New Roman"/>
          <w:sz w:val="24"/>
          <w:szCs w:val="24"/>
          <w:lang w:eastAsia="ru-RU"/>
        </w:rPr>
        <w:t xml:space="preserve">: </w:t>
      </w:r>
    </w:p>
    <w:p w:rsidR="00353533" w:rsidRPr="00353533" w:rsidRDefault="0052027C" w:rsidP="0052027C">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отсутствием необходимости проведения в 2022 году актуализации схем водоснабжения и водоотведения Миасского городского округа;</w:t>
      </w:r>
    </w:p>
    <w:p w:rsidR="00353533" w:rsidRPr="00353533" w:rsidRDefault="0052027C" w:rsidP="0052027C">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выделением в 2021 году дотации из областного бюджета в сумме 7000,0 тыс. рублей на предоставление теплоснабжающим организациям субсидии на возмещение части затрат в связи с производством, передачей и реализацией тепловой энергии;</w:t>
      </w:r>
    </w:p>
    <w:p w:rsidR="00517314" w:rsidRPr="00677AAA" w:rsidRDefault="00517314" w:rsidP="00517314">
      <w:pPr>
        <w:spacing w:before="120" w:after="0" w:line="240" w:lineRule="auto"/>
        <w:jc w:val="center"/>
        <w:rPr>
          <w:rFonts w:ascii="Times New Roman" w:eastAsia="Arial" w:hAnsi="Times New Roman" w:cs="Times New Roman"/>
          <w:b/>
          <w:sz w:val="24"/>
          <w:szCs w:val="24"/>
          <w:lang w:eastAsia="ru-RU"/>
        </w:rPr>
      </w:pPr>
      <w:r w:rsidRPr="008C0DF2">
        <w:rPr>
          <w:rFonts w:ascii="Times New Roman" w:eastAsia="Arial" w:hAnsi="Times New Roman" w:cs="Times New Roman"/>
          <w:b/>
          <w:sz w:val="24"/>
          <w:szCs w:val="24"/>
          <w:lang w:eastAsia="ru-RU"/>
        </w:rPr>
        <w:t xml:space="preserve">Муниципальная программа </w:t>
      </w:r>
      <w:r w:rsidRPr="00677AAA">
        <w:rPr>
          <w:rFonts w:ascii="Times New Roman" w:eastAsia="Arial" w:hAnsi="Times New Roman" w:cs="Times New Roman"/>
          <w:b/>
          <w:sz w:val="24"/>
          <w:szCs w:val="24"/>
          <w:lang w:eastAsia="ru-RU"/>
        </w:rPr>
        <w:t>«Чистая вода»</w:t>
      </w:r>
      <w:r>
        <w:rPr>
          <w:rFonts w:ascii="Times New Roman" w:eastAsia="Arial" w:hAnsi="Times New Roman" w:cs="Times New Roman"/>
          <w:b/>
          <w:sz w:val="24"/>
          <w:szCs w:val="24"/>
          <w:lang w:eastAsia="ru-RU"/>
        </w:rPr>
        <w:t xml:space="preserve"> на территории Миасского городского округа</w:t>
      </w:r>
    </w:p>
    <w:p w:rsidR="00517314" w:rsidRPr="008C0DF2" w:rsidRDefault="00517314" w:rsidP="00517314">
      <w:pPr>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b/>
          <w:sz w:val="24"/>
          <w:szCs w:val="24"/>
          <w:lang w:eastAsia="ru-RU"/>
        </w:rPr>
        <w:t xml:space="preserve">Исполнитель: </w:t>
      </w:r>
      <w:r>
        <w:rPr>
          <w:rFonts w:ascii="Times New Roman" w:eastAsia="Times New Roman" w:hAnsi="Times New Roman" w:cs="Times New Roman"/>
          <w:b/>
          <w:sz w:val="24"/>
          <w:szCs w:val="24"/>
          <w:lang w:eastAsia="ru-RU"/>
        </w:rPr>
        <w:t>А</w:t>
      </w:r>
      <w:r w:rsidRPr="008C0DF2">
        <w:rPr>
          <w:rFonts w:ascii="Times New Roman" w:eastAsia="Times New Roman" w:hAnsi="Times New Roman" w:cs="Times New Roman"/>
          <w:b/>
          <w:sz w:val="24"/>
          <w:szCs w:val="24"/>
          <w:lang w:eastAsia="ru-RU"/>
        </w:rPr>
        <w:t xml:space="preserve">дминистрация Миасского городского округа </w:t>
      </w:r>
      <w:r w:rsidRPr="008C0DF2">
        <w:rPr>
          <w:rFonts w:ascii="Times New Roman" w:eastAsia="Times New Roman" w:hAnsi="Times New Roman" w:cs="Times New Roman"/>
          <w:sz w:val="24"/>
          <w:szCs w:val="24"/>
          <w:lang w:eastAsia="ru-RU"/>
        </w:rPr>
        <w:t>(раздел 0505</w:t>
      </w:r>
      <w:r>
        <w:rPr>
          <w:rFonts w:ascii="Times New Roman" w:eastAsia="Times New Roman" w:hAnsi="Times New Roman" w:cs="Times New Roman"/>
          <w:sz w:val="24"/>
          <w:szCs w:val="24"/>
          <w:lang w:eastAsia="ru-RU"/>
        </w:rPr>
        <w:t>)</w:t>
      </w:r>
      <w:r w:rsidRPr="008C0DF2">
        <w:rPr>
          <w:rFonts w:ascii="Times New Roman" w:eastAsia="Times New Roman" w:hAnsi="Times New Roman" w:cs="Times New Roman"/>
          <w:sz w:val="24"/>
          <w:szCs w:val="24"/>
          <w:lang w:eastAsia="ru-RU"/>
        </w:rPr>
        <w:t>.</w:t>
      </w:r>
    </w:p>
    <w:p w:rsidR="00517314" w:rsidRPr="008C0DF2" w:rsidRDefault="00517314" w:rsidP="00517314">
      <w:pPr>
        <w:spacing w:after="0" w:line="24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w:t>
      </w:r>
      <w:r w:rsidRPr="008C0D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уточненном </w:t>
      </w:r>
      <w:r w:rsidRPr="008C0DF2">
        <w:rPr>
          <w:rFonts w:ascii="Times New Roman" w:eastAsia="Times New Roman" w:hAnsi="Times New Roman" w:cs="Times New Roman"/>
          <w:sz w:val="24"/>
          <w:szCs w:val="24"/>
          <w:lang w:eastAsia="ru-RU"/>
        </w:rPr>
        <w:t xml:space="preserve">бюджете </w:t>
      </w:r>
      <w:r>
        <w:rPr>
          <w:rFonts w:ascii="Times New Roman" w:eastAsia="Times New Roman" w:hAnsi="Times New Roman" w:cs="Times New Roman"/>
          <w:sz w:val="24"/>
          <w:szCs w:val="24"/>
          <w:lang w:eastAsia="ru-RU"/>
        </w:rPr>
        <w:t>О</w:t>
      </w:r>
      <w:r w:rsidRPr="008C0DF2">
        <w:rPr>
          <w:rFonts w:ascii="Times New Roman" w:eastAsia="Times New Roman" w:hAnsi="Times New Roman" w:cs="Times New Roman"/>
          <w:sz w:val="24"/>
          <w:szCs w:val="24"/>
          <w:lang w:eastAsia="ru-RU"/>
        </w:rPr>
        <w:t xml:space="preserve">круга в 2022 году </w:t>
      </w:r>
      <w:r>
        <w:rPr>
          <w:rFonts w:ascii="Times New Roman" w:eastAsia="Times New Roman" w:hAnsi="Times New Roman" w:cs="Times New Roman"/>
          <w:sz w:val="24"/>
          <w:szCs w:val="24"/>
          <w:lang w:eastAsia="ru-RU"/>
        </w:rPr>
        <w:t>на п</w:t>
      </w:r>
      <w:r w:rsidRPr="000E29A2">
        <w:rPr>
          <w:rFonts w:ascii="Times New Roman" w:eastAsia="Times New Roman" w:hAnsi="Times New Roman" w:cs="Times New Roman"/>
          <w:sz w:val="24"/>
          <w:szCs w:val="24"/>
          <w:lang w:eastAsia="ru-RU"/>
        </w:rPr>
        <w:t>одготов</w:t>
      </w:r>
      <w:r>
        <w:rPr>
          <w:rFonts w:ascii="Times New Roman" w:eastAsia="Times New Roman" w:hAnsi="Times New Roman" w:cs="Times New Roman"/>
          <w:sz w:val="24"/>
          <w:szCs w:val="24"/>
          <w:lang w:eastAsia="ru-RU"/>
        </w:rPr>
        <w:t>ку</w:t>
      </w:r>
      <w:r w:rsidRPr="000E29A2">
        <w:rPr>
          <w:rFonts w:ascii="Times New Roman" w:eastAsia="Times New Roman" w:hAnsi="Times New Roman" w:cs="Times New Roman"/>
          <w:sz w:val="24"/>
          <w:szCs w:val="24"/>
          <w:lang w:eastAsia="ru-RU"/>
        </w:rPr>
        <w:t xml:space="preserve"> информационно-аналитически</w:t>
      </w:r>
      <w:r>
        <w:rPr>
          <w:rFonts w:ascii="Times New Roman" w:eastAsia="Times New Roman" w:hAnsi="Times New Roman" w:cs="Times New Roman"/>
          <w:sz w:val="24"/>
          <w:szCs w:val="24"/>
          <w:lang w:eastAsia="ru-RU"/>
        </w:rPr>
        <w:t>х</w:t>
      </w:r>
      <w:r w:rsidRPr="000E29A2">
        <w:rPr>
          <w:rFonts w:ascii="Times New Roman" w:eastAsia="Times New Roman" w:hAnsi="Times New Roman" w:cs="Times New Roman"/>
          <w:sz w:val="24"/>
          <w:szCs w:val="24"/>
          <w:lang w:eastAsia="ru-RU"/>
        </w:rPr>
        <w:t xml:space="preserve"> материал</w:t>
      </w:r>
      <w:r>
        <w:rPr>
          <w:rFonts w:ascii="Times New Roman" w:eastAsia="Times New Roman" w:hAnsi="Times New Roman" w:cs="Times New Roman"/>
          <w:sz w:val="24"/>
          <w:szCs w:val="24"/>
          <w:lang w:eastAsia="ru-RU"/>
        </w:rPr>
        <w:t>ов</w:t>
      </w:r>
      <w:r w:rsidRPr="000E29A2">
        <w:rPr>
          <w:rFonts w:ascii="Times New Roman" w:eastAsia="Times New Roman" w:hAnsi="Times New Roman" w:cs="Times New Roman"/>
          <w:sz w:val="24"/>
          <w:szCs w:val="24"/>
          <w:lang w:eastAsia="ru-RU"/>
        </w:rPr>
        <w:t xml:space="preserve"> для проектирования объекта </w:t>
      </w:r>
      <w:r>
        <w:rPr>
          <w:rFonts w:ascii="Times New Roman" w:eastAsia="Times New Roman" w:hAnsi="Times New Roman" w:cs="Times New Roman"/>
          <w:sz w:val="24"/>
          <w:szCs w:val="24"/>
          <w:lang w:eastAsia="ru-RU"/>
        </w:rPr>
        <w:t>«</w:t>
      </w:r>
      <w:r w:rsidRPr="000E29A2">
        <w:rPr>
          <w:rFonts w:ascii="Times New Roman" w:eastAsia="Times New Roman" w:hAnsi="Times New Roman" w:cs="Times New Roman"/>
          <w:sz w:val="24"/>
          <w:szCs w:val="24"/>
          <w:lang w:eastAsia="ru-RU"/>
        </w:rPr>
        <w:t>Строительство системы водосна</w:t>
      </w:r>
      <w:r w:rsidRPr="000E29A2">
        <w:rPr>
          <w:rFonts w:ascii="Times New Roman" w:eastAsia="Times New Roman" w:hAnsi="Times New Roman" w:cs="Times New Roman"/>
          <w:sz w:val="24"/>
          <w:szCs w:val="24"/>
          <w:lang w:eastAsia="ru-RU"/>
        </w:rPr>
        <w:t>б</w:t>
      </w:r>
      <w:r w:rsidRPr="000E29A2">
        <w:rPr>
          <w:rFonts w:ascii="Times New Roman" w:eastAsia="Times New Roman" w:hAnsi="Times New Roman" w:cs="Times New Roman"/>
          <w:sz w:val="24"/>
          <w:szCs w:val="24"/>
          <w:lang w:eastAsia="ru-RU"/>
        </w:rPr>
        <w:t xml:space="preserve">жения (скважина, водонапорная башня, водовод) для объектов малоэтажного строительства района новой застройки: ул. Боровая, Ягодная, Строительная, </w:t>
      </w:r>
      <w:proofErr w:type="spellStart"/>
      <w:r w:rsidRPr="000E29A2">
        <w:rPr>
          <w:rFonts w:ascii="Times New Roman" w:eastAsia="Times New Roman" w:hAnsi="Times New Roman" w:cs="Times New Roman"/>
          <w:sz w:val="24"/>
          <w:szCs w:val="24"/>
          <w:lang w:eastAsia="ru-RU"/>
        </w:rPr>
        <w:t>Чернореченская</w:t>
      </w:r>
      <w:proofErr w:type="spellEnd"/>
      <w:r w:rsidRPr="000E29A2">
        <w:rPr>
          <w:rFonts w:ascii="Times New Roman" w:eastAsia="Times New Roman" w:hAnsi="Times New Roman" w:cs="Times New Roman"/>
          <w:sz w:val="24"/>
          <w:szCs w:val="24"/>
          <w:lang w:eastAsia="ru-RU"/>
        </w:rPr>
        <w:t>, Карла Маркса, пер. Северный, Светлый в с. Черновское</w:t>
      </w:r>
      <w:r>
        <w:rPr>
          <w:rFonts w:ascii="Times New Roman" w:eastAsia="Times New Roman" w:hAnsi="Times New Roman" w:cs="Times New Roman"/>
          <w:sz w:val="24"/>
          <w:szCs w:val="24"/>
          <w:lang w:eastAsia="ru-RU"/>
        </w:rPr>
        <w:t xml:space="preserve">» </w:t>
      </w:r>
      <w:r w:rsidRPr="008C0DF2">
        <w:rPr>
          <w:rFonts w:ascii="Times New Roman" w:eastAsia="Times New Roman" w:hAnsi="Times New Roman" w:cs="Times New Roman"/>
          <w:sz w:val="24"/>
          <w:szCs w:val="24"/>
          <w:lang w:eastAsia="ru-RU"/>
        </w:rPr>
        <w:t xml:space="preserve">было предусмотрено </w:t>
      </w:r>
      <w:r>
        <w:rPr>
          <w:rFonts w:ascii="Times New Roman" w:eastAsia="Times New Roman" w:hAnsi="Times New Roman" w:cs="Times New Roman"/>
          <w:sz w:val="24"/>
          <w:szCs w:val="24"/>
          <w:lang w:eastAsia="ru-RU"/>
        </w:rPr>
        <w:t>66,7</w:t>
      </w:r>
      <w:r w:rsidRPr="008C0DF2">
        <w:rPr>
          <w:rFonts w:ascii="Times New Roman" w:eastAsia="Times New Roman" w:hAnsi="Times New Roman" w:cs="Times New Roman"/>
          <w:sz w:val="24"/>
          <w:szCs w:val="24"/>
          <w:lang w:eastAsia="ru-RU"/>
        </w:rPr>
        <w:t xml:space="preserve"> тыс. рублей.</w:t>
      </w:r>
      <w:proofErr w:type="gramEnd"/>
      <w:r w:rsidRPr="008C0DF2">
        <w:rPr>
          <w:rFonts w:ascii="Times New Roman" w:eastAsia="Times New Roman" w:hAnsi="Times New Roman" w:cs="Times New Roman"/>
          <w:sz w:val="24"/>
          <w:szCs w:val="24"/>
          <w:lang w:eastAsia="ru-RU"/>
        </w:rPr>
        <w:t xml:space="preserve"> Средства освоены в полном объеме</w:t>
      </w:r>
      <w:r>
        <w:rPr>
          <w:rFonts w:ascii="Times New Roman" w:eastAsia="Times New Roman" w:hAnsi="Times New Roman" w:cs="Times New Roman"/>
          <w:sz w:val="24"/>
          <w:szCs w:val="24"/>
          <w:lang w:eastAsia="ru-RU"/>
        </w:rPr>
        <w:t>.</w:t>
      </w:r>
    </w:p>
    <w:p w:rsidR="00353533" w:rsidRPr="00353533" w:rsidRDefault="00353533" w:rsidP="00517314">
      <w:pPr>
        <w:spacing w:before="120" w:after="0" w:line="240" w:lineRule="auto"/>
        <w:ind w:firstLine="709"/>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lastRenderedPageBreak/>
        <w:t>Муниципальная программа «Организация ритуальных услуг и содержание мест захоронений на территории Миасского городского округа»</w:t>
      </w:r>
    </w:p>
    <w:p w:rsidR="00353533" w:rsidRPr="00353533" w:rsidRDefault="00353533" w:rsidP="00353533">
      <w:pPr>
        <w:spacing w:after="0" w:line="240" w:lineRule="auto"/>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3533">
        <w:rPr>
          <w:rFonts w:ascii="Times New Roman" w:eastAsia="Times New Roman" w:hAnsi="Times New Roman" w:cs="Times New Roman"/>
          <w:sz w:val="24"/>
          <w:szCs w:val="24"/>
          <w:lang w:eastAsia="ru-RU"/>
        </w:rPr>
        <w:t>(разделы 0502,0503).</w:t>
      </w: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proofErr w:type="gramStart"/>
      <w:r w:rsidRPr="00353533">
        <w:rPr>
          <w:rFonts w:ascii="Times New Roman" w:eastAsia="Times New Roman" w:hAnsi="Times New Roman" w:cs="Times New Roman"/>
          <w:sz w:val="24"/>
          <w:szCs w:val="24"/>
          <w:lang w:eastAsia="ru-RU"/>
        </w:rPr>
        <w:t>Расходы в целом по программе за 2022 год исполнены в сумме 3764,5 тыс. рублей при уточненном бюджете Округа в сумме 3928,9 тыс. рублей (95,8% от уточненного бюджета Округа.</w:t>
      </w:r>
      <w:proofErr w:type="gramEnd"/>
    </w:p>
    <w:p w:rsidR="00353533" w:rsidRDefault="00353533" w:rsidP="00353533">
      <w:pPr>
        <w:spacing w:after="0" w:line="240" w:lineRule="auto"/>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Информация по исполнению представлена в таблице:</w:t>
      </w:r>
    </w:p>
    <w:p w:rsidR="006654BD" w:rsidRPr="006654BD" w:rsidRDefault="006654BD" w:rsidP="00353533">
      <w:pPr>
        <w:spacing w:after="0" w:line="240" w:lineRule="auto"/>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134"/>
        <w:gridCol w:w="1395"/>
        <w:gridCol w:w="1491"/>
      </w:tblGrid>
      <w:tr w:rsidR="00353533" w:rsidRPr="00353533" w:rsidTr="00353533">
        <w:tc>
          <w:tcPr>
            <w:tcW w:w="308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Наименования расходов</w:t>
            </w:r>
          </w:p>
        </w:tc>
        <w:tc>
          <w:tcPr>
            <w:tcW w:w="3918" w:type="dxa"/>
            <w:gridSpan w:val="3"/>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2022 год</w:t>
            </w:r>
          </w:p>
        </w:tc>
        <w:tc>
          <w:tcPr>
            <w:tcW w:w="139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и</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полнения к 2021 году</w:t>
            </w:r>
            <w:proofErr w:type="gramStart"/>
            <w:r w:rsidRPr="00353533">
              <w:rPr>
                <w:rFonts w:ascii="Times New Roman" w:eastAsia="Times New Roman" w:hAnsi="Times New Roman" w:cs="Times New Roman"/>
                <w:lang w:eastAsia="ru-RU"/>
              </w:rPr>
              <w:t>, (%)</w:t>
            </w:r>
            <w:proofErr w:type="gramEnd"/>
          </w:p>
        </w:tc>
      </w:tr>
      <w:tr w:rsidR="00353533" w:rsidRPr="00353533" w:rsidTr="00353533">
        <w:tc>
          <w:tcPr>
            <w:tcW w:w="308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Уточне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ный бю</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жет, тыс. рублей</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Исполнение, тыс. рублей</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к уто</w:t>
            </w:r>
            <w:r w:rsidRPr="00353533">
              <w:rPr>
                <w:rFonts w:ascii="Times New Roman" w:eastAsia="Times New Roman" w:hAnsi="Times New Roman" w:cs="Times New Roman"/>
                <w:lang w:eastAsia="ru-RU"/>
              </w:rPr>
              <w:t>ч</w:t>
            </w:r>
            <w:r w:rsidRPr="00353533">
              <w:rPr>
                <w:rFonts w:ascii="Times New Roman" w:eastAsia="Times New Roman" w:hAnsi="Times New Roman" w:cs="Times New Roman"/>
                <w:lang w:eastAsia="ru-RU"/>
              </w:rPr>
              <w:t>ненному бюджету</w:t>
            </w:r>
            <w:proofErr w:type="gramStart"/>
            <w:r w:rsidRPr="00353533">
              <w:rPr>
                <w:rFonts w:ascii="Times New Roman" w:eastAsia="Times New Roman" w:hAnsi="Times New Roman" w:cs="Times New Roman"/>
                <w:lang w:eastAsia="ru-RU"/>
              </w:rPr>
              <w:t>, (%)</w:t>
            </w:r>
            <w:proofErr w:type="gramEnd"/>
          </w:p>
        </w:tc>
        <w:tc>
          <w:tcPr>
            <w:tcW w:w="139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r>
      <w:tr w:rsidR="00353533" w:rsidRPr="00353533" w:rsidTr="00353533">
        <w:tc>
          <w:tcPr>
            <w:tcW w:w="3085"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Доставка тел умерших до морга</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1500,0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1335,6</w:t>
            </w: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89,0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1274,2</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104,8</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Содержание и благоустро</w:t>
            </w:r>
            <w:r w:rsidRPr="00353533">
              <w:rPr>
                <w:rFonts w:ascii="Times New Roman" w:eastAsia="Times New Roman" w:hAnsi="Times New Roman" w:cs="Times New Roman"/>
                <w:lang w:eastAsia="ru-RU"/>
              </w:rPr>
              <w:t>й</w:t>
            </w:r>
            <w:r w:rsidRPr="00353533">
              <w:rPr>
                <w:rFonts w:ascii="Times New Roman" w:eastAsia="Times New Roman" w:hAnsi="Times New Roman" w:cs="Times New Roman"/>
                <w:lang w:eastAsia="ru-RU"/>
              </w:rPr>
              <w:t>ство кладбищ, в том числе:</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2428,9</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2428,9</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2300,0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105,6</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уборка территорий кладбищ</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1287,0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1287,0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800,0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160,9</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отсыпка дорог кладбища «С</w:t>
            </w:r>
            <w:r w:rsidRPr="00353533">
              <w:rPr>
                <w:rFonts w:ascii="Times New Roman" w:eastAsia="Times New Roman" w:hAnsi="Times New Roman" w:cs="Times New Roman"/>
                <w:lang w:eastAsia="ru-RU"/>
              </w:rPr>
              <w:t>е</w:t>
            </w:r>
            <w:r w:rsidRPr="00353533">
              <w:rPr>
                <w:rFonts w:ascii="Times New Roman" w:eastAsia="Times New Roman" w:hAnsi="Times New Roman" w:cs="Times New Roman"/>
                <w:lang w:eastAsia="ru-RU"/>
              </w:rPr>
              <w:t>верное»</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332,7</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332,7</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400,0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83,2</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снос деревьев, распил упа</w:t>
            </w:r>
            <w:r w:rsidRPr="00353533">
              <w:rPr>
                <w:rFonts w:ascii="Times New Roman" w:eastAsia="Times New Roman" w:hAnsi="Times New Roman" w:cs="Times New Roman"/>
                <w:lang w:eastAsia="ru-RU"/>
              </w:rPr>
              <w:t>в</w:t>
            </w:r>
            <w:r w:rsidRPr="00353533">
              <w:rPr>
                <w:rFonts w:ascii="Times New Roman" w:eastAsia="Times New Roman" w:hAnsi="Times New Roman" w:cs="Times New Roman"/>
                <w:lang w:eastAsia="ru-RU"/>
              </w:rPr>
              <w:t>ших деревьев, очистка от п</w:t>
            </w:r>
            <w:r w:rsidRPr="00353533">
              <w:rPr>
                <w:rFonts w:ascii="Times New Roman" w:eastAsia="Times New Roman" w:hAnsi="Times New Roman" w:cs="Times New Roman"/>
                <w:lang w:eastAsia="ru-RU"/>
              </w:rPr>
              <w:t>о</w:t>
            </w:r>
            <w:r w:rsidRPr="00353533">
              <w:rPr>
                <w:rFonts w:ascii="Times New Roman" w:eastAsia="Times New Roman" w:hAnsi="Times New Roman" w:cs="Times New Roman"/>
                <w:lang w:eastAsia="ru-RU"/>
              </w:rPr>
              <w:t xml:space="preserve">росли территорий кладбищ </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809,2</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809,2</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80,9</w:t>
            </w:r>
          </w:p>
        </w:tc>
      </w:tr>
      <w:tr w:rsidR="00353533" w:rsidRPr="00353533" w:rsidTr="00353533">
        <w:tc>
          <w:tcPr>
            <w:tcW w:w="3085"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устройство деревянного ограждения с западной стор</w:t>
            </w:r>
            <w:r w:rsidRPr="00353533">
              <w:rPr>
                <w:rFonts w:ascii="Times New Roman" w:eastAsia="Times New Roman" w:hAnsi="Times New Roman" w:cs="Times New Roman"/>
                <w:lang w:eastAsia="ru-RU"/>
              </w:rPr>
              <w:t>о</w:t>
            </w:r>
            <w:r w:rsidRPr="00353533">
              <w:rPr>
                <w:rFonts w:ascii="Times New Roman" w:eastAsia="Times New Roman" w:hAnsi="Times New Roman" w:cs="Times New Roman"/>
                <w:lang w:eastAsia="ru-RU"/>
              </w:rPr>
              <w:t>ны кладбища «Южное»</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353533">
        <w:tc>
          <w:tcPr>
            <w:tcW w:w="3085" w:type="dxa"/>
            <w:vAlign w:val="center"/>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ИТОГО</w:t>
            </w:r>
          </w:p>
        </w:tc>
        <w:tc>
          <w:tcPr>
            <w:tcW w:w="1366"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3928,9</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3764,5</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95,8</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3574,2</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105,3</w:t>
            </w:r>
          </w:p>
        </w:tc>
      </w:tr>
    </w:tbl>
    <w:p w:rsidR="006654BD" w:rsidRPr="006654BD" w:rsidRDefault="006654BD" w:rsidP="00353533">
      <w:pPr>
        <w:spacing w:after="0" w:line="240" w:lineRule="auto"/>
        <w:ind w:firstLine="709"/>
        <w:contextualSpacing/>
        <w:jc w:val="both"/>
        <w:rPr>
          <w:rFonts w:ascii="Times New Roman" w:eastAsia="Times New Roman" w:hAnsi="Times New Roman" w:cs="Times New Roman"/>
          <w:sz w:val="16"/>
          <w:szCs w:val="16"/>
          <w:lang w:eastAsia="ru-RU"/>
        </w:rPr>
      </w:pPr>
    </w:p>
    <w:p w:rsidR="00353533" w:rsidRPr="00353533" w:rsidRDefault="00353533" w:rsidP="00353533">
      <w:pPr>
        <w:spacing w:after="0" w:line="240" w:lineRule="auto"/>
        <w:ind w:firstLine="709"/>
        <w:contextualSpacing/>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Расходы по доставке тел умерших до морга исполнены на 89,0% от уточненного бю</w:t>
      </w:r>
      <w:r w:rsidRPr="00353533">
        <w:rPr>
          <w:rFonts w:ascii="Times New Roman" w:eastAsia="Times New Roman" w:hAnsi="Times New Roman" w:cs="Times New Roman"/>
          <w:sz w:val="24"/>
          <w:szCs w:val="24"/>
          <w:lang w:eastAsia="ru-RU"/>
        </w:rPr>
        <w:t>д</w:t>
      </w:r>
      <w:r w:rsidRPr="00353533">
        <w:rPr>
          <w:rFonts w:ascii="Times New Roman" w:eastAsia="Times New Roman" w:hAnsi="Times New Roman" w:cs="Times New Roman"/>
          <w:sz w:val="24"/>
          <w:szCs w:val="24"/>
          <w:lang w:eastAsia="ru-RU"/>
        </w:rPr>
        <w:t>жета с учетом оплаты по факту предоставленных услуг.</w:t>
      </w:r>
    </w:p>
    <w:p w:rsidR="00353533" w:rsidRPr="00353533" w:rsidRDefault="00353533" w:rsidP="00353533">
      <w:pPr>
        <w:spacing w:after="0" w:line="240" w:lineRule="auto"/>
        <w:ind w:firstLine="709"/>
        <w:contextualSpacing/>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Рост расходов по сравнению с 2021 годом в связи </w:t>
      </w:r>
      <w:proofErr w:type="gramStart"/>
      <w:r w:rsidRPr="00353533">
        <w:rPr>
          <w:rFonts w:ascii="Times New Roman" w:eastAsia="Times New Roman" w:hAnsi="Times New Roman" w:cs="Times New Roman"/>
          <w:sz w:val="24"/>
          <w:szCs w:val="24"/>
          <w:lang w:eastAsia="ru-RU"/>
        </w:rPr>
        <w:t>с</w:t>
      </w:r>
      <w:proofErr w:type="gramEnd"/>
      <w:r w:rsidRPr="00353533">
        <w:rPr>
          <w:rFonts w:ascii="Times New Roman" w:eastAsia="Times New Roman" w:hAnsi="Times New Roman" w:cs="Times New Roman"/>
          <w:sz w:val="24"/>
          <w:szCs w:val="24"/>
          <w:lang w:eastAsia="ru-RU"/>
        </w:rPr>
        <w:t>:</w:t>
      </w:r>
    </w:p>
    <w:p w:rsidR="00353533" w:rsidRPr="00353533" w:rsidRDefault="00353533" w:rsidP="00353533">
      <w:pPr>
        <w:numPr>
          <w:ilvl w:val="0"/>
          <w:numId w:val="1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увеличением стоимости работ по уборке территорий кладбищ;</w:t>
      </w:r>
    </w:p>
    <w:p w:rsidR="00353533" w:rsidRPr="00353533" w:rsidRDefault="00353533" w:rsidP="00353533">
      <w:pPr>
        <w:numPr>
          <w:ilvl w:val="0"/>
          <w:numId w:val="17"/>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увеличением расценок по доставке тел умерших до морга.</w:t>
      </w:r>
    </w:p>
    <w:p w:rsidR="00353533" w:rsidRPr="00353533" w:rsidRDefault="00353533" w:rsidP="00517314">
      <w:pPr>
        <w:spacing w:before="120"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Муниципальная программа «Развитие общественного транспорта </w:t>
      </w:r>
    </w:p>
    <w:p w:rsidR="00353533" w:rsidRPr="00353533" w:rsidRDefault="00353533" w:rsidP="00353533">
      <w:pPr>
        <w:spacing w:after="0" w:line="240" w:lineRule="auto"/>
        <w:jc w:val="center"/>
        <w:rPr>
          <w:rFonts w:ascii="Times New Roman" w:eastAsia="Times New Roman" w:hAnsi="Times New Roman" w:cs="Times New Roman"/>
          <w:b/>
          <w:sz w:val="24"/>
          <w:szCs w:val="24"/>
          <w:lang w:eastAsia="ru-RU"/>
        </w:rPr>
      </w:pPr>
      <w:proofErr w:type="gramStart"/>
      <w:r w:rsidRPr="00353533">
        <w:rPr>
          <w:rFonts w:ascii="Times New Roman" w:eastAsia="Times New Roman" w:hAnsi="Times New Roman" w:cs="Times New Roman"/>
          <w:b/>
          <w:sz w:val="24"/>
          <w:szCs w:val="24"/>
          <w:lang w:eastAsia="ru-RU"/>
        </w:rPr>
        <w:t>Миасском городском округе»</w:t>
      </w:r>
      <w:proofErr w:type="gramEnd"/>
    </w:p>
    <w:p w:rsidR="00353533" w:rsidRPr="00353533" w:rsidRDefault="00353533" w:rsidP="00353533">
      <w:pPr>
        <w:spacing w:after="0" w:line="240" w:lineRule="auto"/>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3533">
        <w:rPr>
          <w:rFonts w:ascii="Times New Roman" w:eastAsia="Times New Roman" w:hAnsi="Times New Roman" w:cs="Times New Roman"/>
          <w:sz w:val="24"/>
          <w:szCs w:val="24"/>
          <w:lang w:eastAsia="ru-RU"/>
        </w:rPr>
        <w:t>(раздел 0408).</w:t>
      </w:r>
    </w:p>
    <w:p w:rsidR="00353533" w:rsidRPr="00353533" w:rsidRDefault="00353533" w:rsidP="00353533">
      <w:pPr>
        <w:spacing w:after="0" w:line="240" w:lineRule="auto"/>
        <w:ind w:firstLine="708"/>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sz w:val="24"/>
          <w:szCs w:val="24"/>
          <w:lang w:eastAsia="ru-RU"/>
        </w:rPr>
        <w:t>Расходы по программе за 2022 год исполнены в сумме 301086,9 тыс. рублей при уто</w:t>
      </w:r>
      <w:r w:rsidRPr="00353533">
        <w:rPr>
          <w:rFonts w:ascii="Times New Roman" w:eastAsia="Times New Roman" w:hAnsi="Times New Roman" w:cs="Times New Roman"/>
          <w:sz w:val="24"/>
          <w:szCs w:val="24"/>
          <w:lang w:eastAsia="ru-RU"/>
        </w:rPr>
        <w:t>ч</w:t>
      </w:r>
      <w:r w:rsidRPr="00353533">
        <w:rPr>
          <w:rFonts w:ascii="Times New Roman" w:eastAsia="Times New Roman" w:hAnsi="Times New Roman" w:cs="Times New Roman"/>
          <w:sz w:val="24"/>
          <w:szCs w:val="24"/>
          <w:lang w:eastAsia="ru-RU"/>
        </w:rPr>
        <w:t>ненном бюджете Округа 301088,0 тыс. рублей (100,0% от уточненного бюджета Округа).</w:t>
      </w:r>
      <w:r w:rsidRPr="00353533">
        <w:rPr>
          <w:rFonts w:ascii="Times New Roman" w:eastAsia="Times New Roman" w:hAnsi="Times New Roman" w:cs="Times New Roman"/>
          <w:b/>
          <w:sz w:val="24"/>
          <w:szCs w:val="24"/>
          <w:lang w:eastAsia="ru-RU"/>
        </w:rPr>
        <w:t xml:space="preserve"> </w:t>
      </w:r>
    </w:p>
    <w:p w:rsidR="00353533" w:rsidRDefault="00353533" w:rsidP="00353533">
      <w:pPr>
        <w:spacing w:after="0" w:line="240" w:lineRule="auto"/>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Информация по исполнению представлена в таблице:</w:t>
      </w:r>
    </w:p>
    <w:p w:rsidR="006654BD" w:rsidRPr="006654BD" w:rsidRDefault="006654BD" w:rsidP="00353533">
      <w:pPr>
        <w:spacing w:after="0" w:line="240" w:lineRule="auto"/>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353533" w:rsidRPr="00353533" w:rsidTr="00CE17D4">
        <w:tc>
          <w:tcPr>
            <w:tcW w:w="3227"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Наименования расходов</w:t>
            </w:r>
          </w:p>
        </w:tc>
        <w:tc>
          <w:tcPr>
            <w:tcW w:w="3776" w:type="dxa"/>
            <w:gridSpan w:val="3"/>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2022 год</w:t>
            </w:r>
          </w:p>
        </w:tc>
        <w:tc>
          <w:tcPr>
            <w:tcW w:w="139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и</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полнения к 2021 году</w:t>
            </w:r>
            <w:proofErr w:type="gramStart"/>
            <w:r w:rsidRPr="00353533">
              <w:rPr>
                <w:rFonts w:ascii="Times New Roman" w:eastAsia="Times New Roman" w:hAnsi="Times New Roman" w:cs="Times New Roman"/>
                <w:lang w:eastAsia="ru-RU"/>
              </w:rPr>
              <w:t>, (%)</w:t>
            </w:r>
            <w:proofErr w:type="gramEnd"/>
          </w:p>
        </w:tc>
      </w:tr>
      <w:tr w:rsidR="00353533" w:rsidRPr="00353533" w:rsidTr="00CE17D4">
        <w:tc>
          <w:tcPr>
            <w:tcW w:w="3227"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Уточне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ный бю</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жет, тыс. рублей</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Исполнение, тыс. рублей</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к уто</w:t>
            </w:r>
            <w:r w:rsidRPr="00353533">
              <w:rPr>
                <w:rFonts w:ascii="Times New Roman" w:eastAsia="Times New Roman" w:hAnsi="Times New Roman" w:cs="Times New Roman"/>
                <w:lang w:eastAsia="ru-RU"/>
              </w:rPr>
              <w:t>ч</w:t>
            </w:r>
            <w:r w:rsidRPr="00353533">
              <w:rPr>
                <w:rFonts w:ascii="Times New Roman" w:eastAsia="Times New Roman" w:hAnsi="Times New Roman" w:cs="Times New Roman"/>
                <w:lang w:eastAsia="ru-RU"/>
              </w:rPr>
              <w:t>ненному бюджету</w:t>
            </w:r>
            <w:proofErr w:type="gramStart"/>
            <w:r w:rsidRPr="00353533">
              <w:rPr>
                <w:rFonts w:ascii="Times New Roman" w:eastAsia="Times New Roman" w:hAnsi="Times New Roman" w:cs="Times New Roman"/>
                <w:lang w:eastAsia="ru-RU"/>
              </w:rPr>
              <w:t>, (%)</w:t>
            </w:r>
            <w:proofErr w:type="gramEnd"/>
          </w:p>
        </w:tc>
        <w:tc>
          <w:tcPr>
            <w:tcW w:w="139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r>
      <w:tr w:rsidR="00353533" w:rsidRPr="00353533" w:rsidTr="00CE17D4">
        <w:tc>
          <w:tcPr>
            <w:tcW w:w="3227"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Субсидии предприятиям авт</w:t>
            </w:r>
            <w:r w:rsidRPr="00353533">
              <w:rPr>
                <w:rFonts w:ascii="Times New Roman" w:eastAsia="Times New Roman" w:hAnsi="Times New Roman" w:cs="Times New Roman"/>
                <w:lang w:eastAsia="ru-RU"/>
              </w:rPr>
              <w:t>о</w:t>
            </w:r>
            <w:r w:rsidRPr="00353533">
              <w:rPr>
                <w:rFonts w:ascii="Times New Roman" w:eastAsia="Times New Roman" w:hAnsi="Times New Roman" w:cs="Times New Roman"/>
                <w:lang w:eastAsia="ru-RU"/>
              </w:rPr>
              <w:t>транспорта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93890,9</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93890,4</w:t>
            </w: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67334,0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highlight w:val="yellow"/>
                <w:lang w:eastAsia="ru-RU"/>
              </w:rPr>
            </w:pPr>
            <w:r w:rsidRPr="00353533">
              <w:rPr>
                <w:rFonts w:ascii="Times New Roman" w:eastAsia="Calibri" w:hAnsi="Times New Roman" w:cs="Times New Roman"/>
              </w:rPr>
              <w:t>139,4</w:t>
            </w: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Субсидии предприятиям эле</w:t>
            </w:r>
            <w:r w:rsidRPr="00353533">
              <w:rPr>
                <w:rFonts w:ascii="Times New Roman" w:eastAsia="Times New Roman" w:hAnsi="Times New Roman" w:cs="Times New Roman"/>
                <w:lang w:eastAsia="ru-RU"/>
              </w:rPr>
              <w:t>к</w:t>
            </w:r>
            <w:r w:rsidRPr="00353533">
              <w:rPr>
                <w:rFonts w:ascii="Times New Roman" w:eastAsia="Times New Roman" w:hAnsi="Times New Roman" w:cs="Times New Roman"/>
                <w:lang w:eastAsia="ru-RU"/>
              </w:rPr>
              <w:t>тротранспорта, в том числе:</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205297,1</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205297,1</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75277,7</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Calibri" w:hAnsi="Times New Roman" w:cs="Times New Roman"/>
                <w:lang w:val="en-US"/>
              </w:rPr>
              <w:t>&gt;</w:t>
            </w:r>
            <w:r w:rsidRPr="00353533">
              <w:rPr>
                <w:rFonts w:ascii="Times New Roman" w:eastAsia="Calibri" w:hAnsi="Times New Roman" w:cs="Times New Roman"/>
              </w:rPr>
              <w:t xml:space="preserve"> в 2,7 раза</w:t>
            </w:r>
          </w:p>
        </w:tc>
      </w:tr>
      <w:tr w:rsidR="00353533" w:rsidRPr="00353533" w:rsidTr="00CE17D4">
        <w:tc>
          <w:tcPr>
            <w:tcW w:w="3227" w:type="dxa"/>
            <w:vAlign w:val="center"/>
          </w:tcPr>
          <w:p w:rsidR="00353533" w:rsidRPr="00353533" w:rsidRDefault="00353533" w:rsidP="00353533">
            <w:pPr>
              <w:autoSpaceDE w:val="0"/>
              <w:autoSpaceDN w:val="0"/>
              <w:spacing w:after="0" w:line="240" w:lineRule="auto"/>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за счет субсидии из областн</w:t>
            </w:r>
            <w:r w:rsidRPr="00353533">
              <w:rPr>
                <w:rFonts w:ascii="Times New Roman" w:eastAsia="Times New Roman" w:hAnsi="Times New Roman" w:cs="Times New Roman"/>
                <w:i/>
                <w:lang w:eastAsia="ru-RU"/>
              </w:rPr>
              <w:t>о</w:t>
            </w:r>
            <w:r w:rsidRPr="00353533">
              <w:rPr>
                <w:rFonts w:ascii="Times New Roman" w:eastAsia="Times New Roman" w:hAnsi="Times New Roman" w:cs="Times New Roman"/>
                <w:i/>
                <w:lang w:eastAsia="ru-RU"/>
              </w:rPr>
              <w:t>го бюджета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100000,0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100000,0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p>
        </w:tc>
      </w:tr>
      <w:tr w:rsidR="00353533" w:rsidRPr="00353533" w:rsidTr="00CE17D4">
        <w:tc>
          <w:tcPr>
            <w:tcW w:w="3227" w:type="dxa"/>
            <w:vAlign w:val="center"/>
          </w:tcPr>
          <w:p w:rsidR="00353533" w:rsidRPr="00353533" w:rsidRDefault="00353533" w:rsidP="00353533">
            <w:pPr>
              <w:autoSpaceDE w:val="0"/>
              <w:autoSpaceDN w:val="0"/>
              <w:spacing w:after="0" w:line="240" w:lineRule="auto"/>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за счет средств местного бюджета (софинансирование)</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85597,1</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85597,1</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75277,7</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113,7</w:t>
            </w: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за счет дотации из областного бюджета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19700,0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19700,0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Выполнение научно-</w:t>
            </w:r>
            <w:r w:rsidRPr="00353533">
              <w:rPr>
                <w:rFonts w:ascii="Times New Roman" w:eastAsia="Times New Roman" w:hAnsi="Times New Roman" w:cs="Times New Roman"/>
                <w:lang w:eastAsia="ru-RU"/>
              </w:rPr>
              <w:lastRenderedPageBreak/>
              <w:t xml:space="preserve">исследовательских работ </w:t>
            </w:r>
            <w:proofErr w:type="gramStart"/>
            <w:r w:rsidRPr="00353533">
              <w:rPr>
                <w:rFonts w:ascii="Times New Roman" w:eastAsia="Times New Roman" w:hAnsi="Times New Roman" w:cs="Times New Roman"/>
                <w:lang w:eastAsia="ru-RU"/>
              </w:rPr>
              <w:t>по</w:t>
            </w:r>
            <w:proofErr w:type="gramEnd"/>
            <w:r w:rsidRPr="00353533">
              <w:rPr>
                <w:rFonts w:ascii="Times New Roman" w:eastAsia="Times New Roman" w:hAnsi="Times New Roman" w:cs="Times New Roman"/>
                <w:lang w:eastAsia="ru-RU"/>
              </w:rPr>
              <w:t xml:space="preserve"> </w:t>
            </w:r>
          </w:p>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разработке маршрутной сети </w:t>
            </w:r>
          </w:p>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 xml:space="preserve">общественного транспорта </w:t>
            </w:r>
          </w:p>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Миасского городского округа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lastRenderedPageBreak/>
              <w:t>1900,0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1899,4</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CE17D4">
        <w:tc>
          <w:tcPr>
            <w:tcW w:w="3227" w:type="dxa"/>
          </w:tcPr>
          <w:p w:rsidR="00353533" w:rsidRPr="00353533" w:rsidRDefault="00353533" w:rsidP="0097768E">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lastRenderedPageBreak/>
              <w:t>Подготовка заключения спец</w:t>
            </w:r>
            <w:r w:rsidRPr="00353533">
              <w:rPr>
                <w:rFonts w:ascii="Times New Roman" w:eastAsia="Times New Roman" w:hAnsi="Times New Roman" w:cs="Times New Roman"/>
                <w:lang w:eastAsia="ru-RU"/>
              </w:rPr>
              <w:t>и</w:t>
            </w:r>
            <w:r w:rsidRPr="00353533">
              <w:rPr>
                <w:rFonts w:ascii="Times New Roman" w:eastAsia="Times New Roman" w:hAnsi="Times New Roman" w:cs="Times New Roman"/>
                <w:lang w:eastAsia="ru-RU"/>
              </w:rPr>
              <w:t>алистов о качестве выполне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ной научно-исследовательской работы по разработке и акту</w:t>
            </w:r>
            <w:r w:rsidRPr="00353533">
              <w:rPr>
                <w:rFonts w:ascii="Times New Roman" w:eastAsia="Times New Roman" w:hAnsi="Times New Roman" w:cs="Times New Roman"/>
                <w:lang w:eastAsia="ru-RU"/>
              </w:rPr>
              <w:t>а</w:t>
            </w:r>
            <w:r w:rsidRPr="00353533">
              <w:rPr>
                <w:rFonts w:ascii="Times New Roman" w:eastAsia="Times New Roman" w:hAnsi="Times New Roman" w:cs="Times New Roman"/>
                <w:lang w:eastAsia="ru-RU"/>
              </w:rPr>
              <w:t>лизации документов тран</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портного планирования на те</w:t>
            </w:r>
            <w:r w:rsidRPr="00353533">
              <w:rPr>
                <w:rFonts w:ascii="Times New Roman" w:eastAsia="Times New Roman" w:hAnsi="Times New Roman" w:cs="Times New Roman"/>
                <w:lang w:eastAsia="ru-RU"/>
              </w:rPr>
              <w:t>р</w:t>
            </w:r>
            <w:r w:rsidRPr="00353533">
              <w:rPr>
                <w:rFonts w:ascii="Times New Roman" w:eastAsia="Times New Roman" w:hAnsi="Times New Roman" w:cs="Times New Roman"/>
                <w:lang w:eastAsia="ru-RU"/>
              </w:rPr>
              <w:t xml:space="preserve">ритории </w:t>
            </w:r>
            <w:r w:rsidR="0097768E">
              <w:rPr>
                <w:rFonts w:ascii="Times New Roman" w:eastAsia="Times New Roman" w:hAnsi="Times New Roman" w:cs="Times New Roman"/>
                <w:lang w:eastAsia="ru-RU"/>
              </w:rPr>
              <w:t>Округа</w:t>
            </w:r>
            <w:r w:rsidRPr="00353533">
              <w:rPr>
                <w:rFonts w:ascii="Times New Roman" w:eastAsia="Times New Roman" w:hAnsi="Times New Roman" w:cs="Times New Roman"/>
                <w:lang w:eastAsia="ru-RU"/>
              </w:rPr>
              <w:t>, с увязкой ра</w:t>
            </w:r>
            <w:r w:rsidRPr="00353533">
              <w:rPr>
                <w:rFonts w:ascii="Times New Roman" w:eastAsia="Times New Roman" w:hAnsi="Times New Roman" w:cs="Times New Roman"/>
                <w:lang w:eastAsia="ru-RU"/>
              </w:rPr>
              <w:t>з</w:t>
            </w:r>
            <w:r w:rsidRPr="00353533">
              <w:rPr>
                <w:rFonts w:ascii="Times New Roman" w:eastAsia="Times New Roman" w:hAnsi="Times New Roman" w:cs="Times New Roman"/>
                <w:lang w:eastAsia="ru-RU"/>
              </w:rPr>
              <w:t>вития транспорта со стратегией развития города и актуальным градостроительным планом</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295,0</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ИТОГО</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301088,0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301086,9</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142906,7</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Calibri" w:hAnsi="Times New Roman" w:cs="Times New Roman"/>
                <w:lang w:val="en-US"/>
              </w:rPr>
              <w:t>&gt;</w:t>
            </w:r>
            <w:r w:rsidRPr="00353533">
              <w:rPr>
                <w:rFonts w:ascii="Times New Roman" w:eastAsia="Calibri" w:hAnsi="Times New Roman" w:cs="Times New Roman"/>
              </w:rPr>
              <w:t xml:space="preserve"> в 2,1 раза</w:t>
            </w:r>
          </w:p>
        </w:tc>
      </w:tr>
    </w:tbl>
    <w:p w:rsidR="006654BD" w:rsidRPr="006654BD" w:rsidRDefault="006654BD" w:rsidP="00353533">
      <w:pPr>
        <w:spacing w:after="0" w:line="240" w:lineRule="auto"/>
        <w:ind w:firstLine="708"/>
        <w:jc w:val="both"/>
        <w:rPr>
          <w:rFonts w:ascii="Times New Roman" w:eastAsia="Times New Roman" w:hAnsi="Times New Roman" w:cs="Times New Roman"/>
          <w:sz w:val="16"/>
          <w:szCs w:val="16"/>
          <w:lang w:eastAsia="ru-RU"/>
        </w:rPr>
      </w:pP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Транспортные услуги по перевозке пассажиров в Миасском городском округе в теч</w:t>
      </w:r>
      <w:r w:rsidRPr="00353533">
        <w:rPr>
          <w:rFonts w:ascii="Times New Roman" w:eastAsia="Times New Roman" w:hAnsi="Times New Roman" w:cs="Times New Roman"/>
          <w:sz w:val="24"/>
          <w:szCs w:val="24"/>
          <w:lang w:eastAsia="ru-RU"/>
        </w:rPr>
        <w:t>е</w:t>
      </w:r>
      <w:r w:rsidRPr="00353533">
        <w:rPr>
          <w:rFonts w:ascii="Times New Roman" w:eastAsia="Times New Roman" w:hAnsi="Times New Roman" w:cs="Times New Roman"/>
          <w:sz w:val="24"/>
          <w:szCs w:val="24"/>
          <w:lang w:eastAsia="ru-RU"/>
        </w:rPr>
        <w:t>ние 2022 года осуществлялись по 5 троллейбусным, 14 городским и 17 пригородным авт</w:t>
      </w:r>
      <w:r w:rsidRPr="00353533">
        <w:rPr>
          <w:rFonts w:ascii="Times New Roman" w:eastAsia="Times New Roman" w:hAnsi="Times New Roman" w:cs="Times New Roman"/>
          <w:sz w:val="24"/>
          <w:szCs w:val="24"/>
          <w:lang w:eastAsia="ru-RU"/>
        </w:rPr>
        <w:t>о</w:t>
      </w:r>
      <w:r w:rsidRPr="00353533">
        <w:rPr>
          <w:rFonts w:ascii="Times New Roman" w:eastAsia="Times New Roman" w:hAnsi="Times New Roman" w:cs="Times New Roman"/>
          <w:sz w:val="24"/>
          <w:szCs w:val="24"/>
          <w:lang w:eastAsia="ru-RU"/>
        </w:rPr>
        <w:t>бусным регулярным маршрутам. На летний период были организованы перевозки по 15 сад</w:t>
      </w:r>
      <w:r w:rsidRPr="00353533">
        <w:rPr>
          <w:rFonts w:ascii="Times New Roman" w:eastAsia="Times New Roman" w:hAnsi="Times New Roman" w:cs="Times New Roman"/>
          <w:sz w:val="24"/>
          <w:szCs w:val="24"/>
          <w:lang w:eastAsia="ru-RU"/>
        </w:rPr>
        <w:t>о</w:t>
      </w:r>
      <w:r w:rsidRPr="00353533">
        <w:rPr>
          <w:rFonts w:ascii="Times New Roman" w:eastAsia="Times New Roman" w:hAnsi="Times New Roman" w:cs="Times New Roman"/>
          <w:sz w:val="24"/>
          <w:szCs w:val="24"/>
          <w:lang w:eastAsia="ru-RU"/>
        </w:rPr>
        <w:t xml:space="preserve">вым автобусным маршрутам. </w:t>
      </w:r>
    </w:p>
    <w:p w:rsidR="00353533" w:rsidRPr="00353533" w:rsidRDefault="00353533" w:rsidP="00353533">
      <w:pPr>
        <w:spacing w:after="0" w:line="240" w:lineRule="auto"/>
        <w:ind w:firstLine="708"/>
        <w:jc w:val="both"/>
        <w:rPr>
          <w:rFonts w:ascii="Times New Roman" w:eastAsia="Times New Roman" w:hAnsi="Times New Roman" w:cs="Times New Roman"/>
          <w:i/>
          <w:iCs/>
          <w:sz w:val="24"/>
          <w:szCs w:val="24"/>
          <w:lang w:eastAsia="ru-RU"/>
        </w:rPr>
      </w:pPr>
      <w:r w:rsidRPr="00353533">
        <w:rPr>
          <w:rFonts w:ascii="Times New Roman" w:eastAsia="Times New Roman" w:hAnsi="Times New Roman" w:cs="Times New Roman"/>
          <w:sz w:val="24"/>
          <w:szCs w:val="24"/>
          <w:lang w:eastAsia="ru-RU"/>
        </w:rPr>
        <w:t xml:space="preserve">Выполненные объемы транспортных предприятий согласовываются и утверждаются Управлением  ЖКХ, энергетики и транспорта Администрации Округа. </w:t>
      </w: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За 2022 год расходы бюджета Округа на перевозки автобусным пассажирским тран</w:t>
      </w:r>
      <w:r w:rsidRPr="00353533">
        <w:rPr>
          <w:rFonts w:ascii="Times New Roman" w:eastAsia="Times New Roman" w:hAnsi="Times New Roman" w:cs="Times New Roman"/>
          <w:sz w:val="24"/>
          <w:szCs w:val="24"/>
          <w:lang w:eastAsia="ru-RU"/>
        </w:rPr>
        <w:t>с</w:t>
      </w:r>
      <w:r w:rsidRPr="00353533">
        <w:rPr>
          <w:rFonts w:ascii="Times New Roman" w:eastAsia="Times New Roman" w:hAnsi="Times New Roman" w:cs="Times New Roman"/>
          <w:sz w:val="24"/>
          <w:szCs w:val="24"/>
          <w:lang w:eastAsia="ru-RU"/>
        </w:rPr>
        <w:t xml:space="preserve">портом проведены на сумму 93890,4 тыс. рублей (100,0% от уточненного бюджета Округа). </w:t>
      </w:r>
      <w:proofErr w:type="gramStart"/>
      <w:r w:rsidRPr="00353533">
        <w:rPr>
          <w:rFonts w:ascii="Times New Roman" w:eastAsia="Times New Roman" w:hAnsi="Times New Roman" w:cs="Times New Roman"/>
          <w:sz w:val="24"/>
          <w:szCs w:val="24"/>
          <w:lang w:eastAsia="ru-RU"/>
        </w:rPr>
        <w:t>Автобусные городские, пригородные и садовые перевозки по результатам проведенных ко</w:t>
      </w:r>
      <w:r w:rsidRPr="00353533">
        <w:rPr>
          <w:rFonts w:ascii="Times New Roman" w:eastAsia="Times New Roman" w:hAnsi="Times New Roman" w:cs="Times New Roman"/>
          <w:sz w:val="24"/>
          <w:szCs w:val="24"/>
          <w:lang w:eastAsia="ru-RU"/>
        </w:rPr>
        <w:t>н</w:t>
      </w:r>
      <w:r w:rsidRPr="00353533">
        <w:rPr>
          <w:rFonts w:ascii="Times New Roman" w:eastAsia="Times New Roman" w:hAnsi="Times New Roman" w:cs="Times New Roman"/>
          <w:sz w:val="24"/>
          <w:szCs w:val="24"/>
          <w:lang w:eastAsia="ru-RU"/>
        </w:rPr>
        <w:t>курсов осуществляли ИП Зимин Д.В., ООО «Автолайн – Миасс» и ИП Зимина М.И. По да</w:t>
      </w:r>
      <w:r w:rsidRPr="00353533">
        <w:rPr>
          <w:rFonts w:ascii="Times New Roman" w:eastAsia="Times New Roman" w:hAnsi="Times New Roman" w:cs="Times New Roman"/>
          <w:sz w:val="24"/>
          <w:szCs w:val="24"/>
          <w:lang w:eastAsia="ru-RU"/>
        </w:rPr>
        <w:t>н</w:t>
      </w:r>
      <w:r w:rsidRPr="00353533">
        <w:rPr>
          <w:rFonts w:ascii="Times New Roman" w:eastAsia="Times New Roman" w:hAnsi="Times New Roman" w:cs="Times New Roman"/>
          <w:sz w:val="24"/>
          <w:szCs w:val="24"/>
          <w:lang w:eastAsia="ru-RU"/>
        </w:rPr>
        <w:t>ным Управления ЖКХ, энергетики и транспорта план по пробегу по садовым перевозкам в</w:t>
      </w:r>
      <w:r w:rsidRPr="00353533">
        <w:rPr>
          <w:rFonts w:ascii="Times New Roman" w:eastAsia="Times New Roman" w:hAnsi="Times New Roman" w:cs="Times New Roman"/>
          <w:sz w:val="24"/>
          <w:szCs w:val="24"/>
          <w:lang w:eastAsia="ru-RU"/>
        </w:rPr>
        <w:t>ы</w:t>
      </w:r>
      <w:r w:rsidRPr="00353533">
        <w:rPr>
          <w:rFonts w:ascii="Times New Roman" w:eastAsia="Times New Roman" w:hAnsi="Times New Roman" w:cs="Times New Roman"/>
          <w:sz w:val="24"/>
          <w:szCs w:val="24"/>
          <w:lang w:eastAsia="ru-RU"/>
        </w:rPr>
        <w:t xml:space="preserve">полнен  на 99,0%, по городским – на 100,0%, по пригородным перевозкам – на 99,7%. </w:t>
      </w:r>
      <w:proofErr w:type="gramEnd"/>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Увеличение расходов по сравнению с 2021 годом на перевозки автобусным пассажи</w:t>
      </w:r>
      <w:r w:rsidRPr="00353533">
        <w:rPr>
          <w:rFonts w:ascii="Times New Roman" w:eastAsia="Times New Roman" w:hAnsi="Times New Roman" w:cs="Times New Roman"/>
          <w:sz w:val="24"/>
          <w:szCs w:val="24"/>
          <w:lang w:eastAsia="ru-RU"/>
        </w:rPr>
        <w:t>р</w:t>
      </w:r>
      <w:r w:rsidRPr="00353533">
        <w:rPr>
          <w:rFonts w:ascii="Times New Roman" w:eastAsia="Times New Roman" w:hAnsi="Times New Roman" w:cs="Times New Roman"/>
          <w:sz w:val="24"/>
          <w:szCs w:val="24"/>
          <w:lang w:eastAsia="ru-RU"/>
        </w:rPr>
        <w:t xml:space="preserve">ским транспортом </w:t>
      </w:r>
      <w:r w:rsidR="00517314">
        <w:rPr>
          <w:rFonts w:ascii="Times New Roman" w:eastAsia="Times New Roman" w:hAnsi="Times New Roman" w:cs="Times New Roman"/>
          <w:sz w:val="24"/>
          <w:szCs w:val="24"/>
          <w:lang w:eastAsia="ru-RU"/>
        </w:rPr>
        <w:t xml:space="preserve">в основном </w:t>
      </w:r>
      <w:r w:rsidRPr="00353533">
        <w:rPr>
          <w:rFonts w:ascii="Times New Roman" w:eastAsia="Times New Roman" w:hAnsi="Times New Roman" w:cs="Times New Roman"/>
          <w:sz w:val="24"/>
          <w:szCs w:val="24"/>
          <w:lang w:eastAsia="ru-RU"/>
        </w:rPr>
        <w:t xml:space="preserve">связано </w:t>
      </w:r>
      <w:proofErr w:type="gramStart"/>
      <w:r w:rsidRPr="00353533">
        <w:rPr>
          <w:rFonts w:ascii="Times New Roman" w:eastAsia="Times New Roman" w:hAnsi="Times New Roman" w:cs="Times New Roman"/>
          <w:sz w:val="24"/>
          <w:szCs w:val="24"/>
          <w:lang w:eastAsia="ru-RU"/>
        </w:rPr>
        <w:t>с</w:t>
      </w:r>
      <w:proofErr w:type="gramEnd"/>
      <w:r w:rsidRPr="00353533">
        <w:rPr>
          <w:rFonts w:ascii="Times New Roman" w:eastAsia="Times New Roman" w:hAnsi="Times New Roman" w:cs="Times New Roman"/>
          <w:sz w:val="24"/>
          <w:szCs w:val="24"/>
          <w:lang w:eastAsia="ru-RU"/>
        </w:rPr>
        <w:t>:</w:t>
      </w:r>
    </w:p>
    <w:p w:rsidR="00353533" w:rsidRPr="00353533" w:rsidRDefault="00517314" w:rsidP="00517314">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продлением периода садовых перевозок до 15.10.2022 г. для обеспечения возможности с</w:t>
      </w:r>
      <w:r w:rsidR="00353533" w:rsidRPr="00353533">
        <w:rPr>
          <w:rFonts w:ascii="Times New Roman" w:eastAsia="Times New Roman" w:hAnsi="Times New Roman" w:cs="Times New Roman"/>
          <w:sz w:val="24"/>
          <w:szCs w:val="24"/>
          <w:lang w:eastAsia="ru-RU"/>
        </w:rPr>
        <w:t>а</w:t>
      </w:r>
      <w:r w:rsidR="00353533" w:rsidRPr="00353533">
        <w:rPr>
          <w:rFonts w:ascii="Times New Roman" w:eastAsia="Times New Roman" w:hAnsi="Times New Roman" w:cs="Times New Roman"/>
          <w:sz w:val="24"/>
          <w:szCs w:val="24"/>
          <w:lang w:eastAsia="ru-RU"/>
        </w:rPr>
        <w:t>доводам подготовить участки к зимнему периоду;</w:t>
      </w:r>
    </w:p>
    <w:p w:rsidR="00353533" w:rsidRPr="00353533" w:rsidRDefault="00517314" w:rsidP="00517314">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ростом цен на топливо;</w:t>
      </w:r>
    </w:p>
    <w:p w:rsidR="00353533" w:rsidRPr="00353533" w:rsidRDefault="00517314" w:rsidP="00517314">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53533" w:rsidRPr="00353533">
        <w:rPr>
          <w:rFonts w:ascii="Times New Roman" w:eastAsia="Times New Roman" w:hAnsi="Times New Roman" w:cs="Times New Roman"/>
          <w:sz w:val="24"/>
          <w:szCs w:val="24"/>
          <w:lang w:eastAsia="ru-RU"/>
        </w:rPr>
        <w:t>ростом цен на запасные части.</w:t>
      </w: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proofErr w:type="gramStart"/>
      <w:r w:rsidRPr="00353533">
        <w:rPr>
          <w:rFonts w:ascii="Times New Roman" w:eastAsia="Times New Roman" w:hAnsi="Times New Roman" w:cs="Times New Roman"/>
          <w:sz w:val="24"/>
          <w:szCs w:val="24"/>
          <w:lang w:eastAsia="ru-RU"/>
        </w:rPr>
        <w:t>За  2022 год  предоставлено субсидий из бюджета Округа предприятиям электротран</w:t>
      </w:r>
      <w:r w:rsidRPr="00353533">
        <w:rPr>
          <w:rFonts w:ascii="Times New Roman" w:eastAsia="Times New Roman" w:hAnsi="Times New Roman" w:cs="Times New Roman"/>
          <w:sz w:val="24"/>
          <w:szCs w:val="24"/>
          <w:lang w:eastAsia="ru-RU"/>
        </w:rPr>
        <w:t>с</w:t>
      </w:r>
      <w:r w:rsidRPr="00353533">
        <w:rPr>
          <w:rFonts w:ascii="Times New Roman" w:eastAsia="Times New Roman" w:hAnsi="Times New Roman" w:cs="Times New Roman"/>
          <w:sz w:val="24"/>
          <w:szCs w:val="24"/>
          <w:lang w:eastAsia="ru-RU"/>
        </w:rPr>
        <w:t>порта  на сумму 205297,1 тыс. рублей, в том числе за счет субсидии из областного бюджета – 100000,0 тыс. рублей, за счет дотации из областного бюджета – 19700,0 тыс. рублей, за счет средств местного бюджета на условиях софинансирования – 85597,1 тыс. рублей (100,0% от уточненного бюджета Округа).</w:t>
      </w:r>
      <w:proofErr w:type="gramEnd"/>
      <w:r w:rsidRPr="00353533">
        <w:rPr>
          <w:rFonts w:ascii="Times New Roman" w:eastAsia="Times New Roman" w:hAnsi="Times New Roman" w:cs="Times New Roman"/>
          <w:sz w:val="24"/>
          <w:szCs w:val="24"/>
          <w:lang w:eastAsia="ru-RU"/>
        </w:rPr>
        <w:t xml:space="preserve"> Перевозки электротранспортом по результатам проведенных конкурсов осуществляло МУП «Управление пассажирских перевозок». По данным Управл</w:t>
      </w:r>
      <w:r w:rsidRPr="00353533">
        <w:rPr>
          <w:rFonts w:ascii="Times New Roman" w:eastAsia="Times New Roman" w:hAnsi="Times New Roman" w:cs="Times New Roman"/>
          <w:sz w:val="24"/>
          <w:szCs w:val="24"/>
          <w:lang w:eastAsia="ru-RU"/>
        </w:rPr>
        <w:t>е</w:t>
      </w:r>
      <w:r w:rsidRPr="00353533">
        <w:rPr>
          <w:rFonts w:ascii="Times New Roman" w:eastAsia="Times New Roman" w:hAnsi="Times New Roman" w:cs="Times New Roman"/>
          <w:sz w:val="24"/>
          <w:szCs w:val="24"/>
          <w:lang w:eastAsia="ru-RU"/>
        </w:rPr>
        <w:t xml:space="preserve">ния ЖКХ, энергетики и транспорта план по пробегу электротранспортом  выполнен на 96,6%. </w:t>
      </w:r>
    </w:p>
    <w:p w:rsidR="00353533" w:rsidRPr="00353533" w:rsidRDefault="00353533" w:rsidP="0035353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Увеличение расходов по сравнению с 2021 годом на перевозки электрическим пасс</w:t>
      </w:r>
      <w:r w:rsidRPr="00353533">
        <w:rPr>
          <w:rFonts w:ascii="Times New Roman" w:eastAsia="Times New Roman" w:hAnsi="Times New Roman" w:cs="Times New Roman"/>
          <w:sz w:val="24"/>
          <w:szCs w:val="24"/>
          <w:lang w:eastAsia="ru-RU"/>
        </w:rPr>
        <w:t>а</w:t>
      </w:r>
      <w:r w:rsidRPr="00353533">
        <w:rPr>
          <w:rFonts w:ascii="Times New Roman" w:eastAsia="Times New Roman" w:hAnsi="Times New Roman" w:cs="Times New Roman"/>
          <w:sz w:val="24"/>
          <w:szCs w:val="24"/>
          <w:lang w:eastAsia="ru-RU"/>
        </w:rPr>
        <w:t>жирским транспортом связано с выделением в 2022 году дотации из областного бюджета в сумме 19700,0 тыс. руб., субсидии из областного бюджета в сумме 100000,0 тыс. рублей, ув</w:t>
      </w:r>
      <w:r w:rsidRPr="00353533">
        <w:rPr>
          <w:rFonts w:ascii="Times New Roman" w:eastAsia="Times New Roman" w:hAnsi="Times New Roman" w:cs="Times New Roman"/>
          <w:sz w:val="24"/>
          <w:szCs w:val="24"/>
          <w:lang w:eastAsia="ru-RU"/>
        </w:rPr>
        <w:t>е</w:t>
      </w:r>
      <w:r w:rsidRPr="00353533">
        <w:rPr>
          <w:rFonts w:ascii="Times New Roman" w:eastAsia="Times New Roman" w:hAnsi="Times New Roman" w:cs="Times New Roman"/>
          <w:sz w:val="24"/>
          <w:szCs w:val="24"/>
          <w:lang w:eastAsia="ru-RU"/>
        </w:rPr>
        <w:t>личением доли местного бюджета на условиях софинансирования на 13,7% для обеспечения следующих мероприятий:</w:t>
      </w:r>
    </w:p>
    <w:p w:rsidR="00353533" w:rsidRPr="00353533" w:rsidRDefault="00353533" w:rsidP="00517314">
      <w:pPr>
        <w:numPr>
          <w:ilvl w:val="0"/>
          <w:numId w:val="24"/>
        </w:numPr>
        <w:tabs>
          <w:tab w:val="left" w:pos="284"/>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повышение заработной платы;</w:t>
      </w:r>
    </w:p>
    <w:p w:rsidR="00353533" w:rsidRPr="00353533" w:rsidRDefault="00353533" w:rsidP="00517314">
      <w:pPr>
        <w:numPr>
          <w:ilvl w:val="0"/>
          <w:numId w:val="24"/>
        </w:numPr>
        <w:tabs>
          <w:tab w:val="left" w:pos="284"/>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ремонт зданий бытовых и производственных помещений;</w:t>
      </w:r>
    </w:p>
    <w:p w:rsidR="00353533" w:rsidRPr="00353533" w:rsidRDefault="00353533" w:rsidP="00517314">
      <w:pPr>
        <w:numPr>
          <w:ilvl w:val="0"/>
          <w:numId w:val="24"/>
        </w:numPr>
        <w:tabs>
          <w:tab w:val="left" w:pos="284"/>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частичный ремонт контактной сети;</w:t>
      </w:r>
    </w:p>
    <w:p w:rsidR="00353533" w:rsidRPr="00353533" w:rsidRDefault="00353533" w:rsidP="00517314">
      <w:pPr>
        <w:numPr>
          <w:ilvl w:val="0"/>
          <w:numId w:val="24"/>
        </w:numPr>
        <w:tabs>
          <w:tab w:val="left" w:pos="284"/>
        </w:tabs>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асфальтирование территории троллейбусного депо;</w:t>
      </w:r>
    </w:p>
    <w:p w:rsidR="00353533" w:rsidRPr="00353533" w:rsidRDefault="00353533" w:rsidP="00353533">
      <w:pPr>
        <w:numPr>
          <w:ilvl w:val="0"/>
          <w:numId w:val="24"/>
        </w:numPr>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установка комплекса телемеханики (дистанционное управление и телеметрия тяговых по</w:t>
      </w:r>
      <w:r w:rsidRPr="00353533">
        <w:rPr>
          <w:rFonts w:ascii="Times New Roman" w:eastAsia="Times New Roman" w:hAnsi="Times New Roman" w:cs="Times New Roman"/>
          <w:sz w:val="24"/>
          <w:szCs w:val="24"/>
          <w:lang w:eastAsia="ru-RU"/>
        </w:rPr>
        <w:t>д</w:t>
      </w:r>
      <w:r w:rsidRPr="00353533">
        <w:rPr>
          <w:rFonts w:ascii="Times New Roman" w:eastAsia="Times New Roman" w:hAnsi="Times New Roman" w:cs="Times New Roman"/>
          <w:sz w:val="24"/>
          <w:szCs w:val="24"/>
          <w:lang w:eastAsia="ru-RU"/>
        </w:rPr>
        <w:t>станций);</w:t>
      </w:r>
    </w:p>
    <w:p w:rsidR="00353533" w:rsidRPr="00353533" w:rsidRDefault="00353533" w:rsidP="00517314">
      <w:pPr>
        <w:numPr>
          <w:ilvl w:val="0"/>
          <w:numId w:val="24"/>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обновление подвижного состава (приобретение 1 троллейбуса в лизинг);</w:t>
      </w:r>
    </w:p>
    <w:p w:rsidR="00353533" w:rsidRPr="00353533" w:rsidRDefault="00353533" w:rsidP="00517314">
      <w:pPr>
        <w:numPr>
          <w:ilvl w:val="0"/>
          <w:numId w:val="24"/>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доставка и восстановление 9 троллейбусов, полученных из </w:t>
      </w:r>
      <w:proofErr w:type="spellStart"/>
      <w:r w:rsidRPr="00353533">
        <w:rPr>
          <w:rFonts w:ascii="Times New Roman" w:eastAsia="Times New Roman" w:hAnsi="Times New Roman" w:cs="Times New Roman"/>
          <w:sz w:val="24"/>
          <w:szCs w:val="24"/>
          <w:lang w:eastAsia="ru-RU"/>
        </w:rPr>
        <w:t>г</w:t>
      </w:r>
      <w:proofErr w:type="gramStart"/>
      <w:r w:rsidRPr="00353533">
        <w:rPr>
          <w:rFonts w:ascii="Times New Roman" w:eastAsia="Times New Roman" w:hAnsi="Times New Roman" w:cs="Times New Roman"/>
          <w:sz w:val="24"/>
          <w:szCs w:val="24"/>
          <w:lang w:eastAsia="ru-RU"/>
        </w:rPr>
        <w:t>.М</w:t>
      </w:r>
      <w:proofErr w:type="gramEnd"/>
      <w:r w:rsidRPr="00353533">
        <w:rPr>
          <w:rFonts w:ascii="Times New Roman" w:eastAsia="Times New Roman" w:hAnsi="Times New Roman" w:cs="Times New Roman"/>
          <w:sz w:val="24"/>
          <w:szCs w:val="24"/>
          <w:lang w:eastAsia="ru-RU"/>
        </w:rPr>
        <w:t>осква</w:t>
      </w:r>
      <w:proofErr w:type="spellEnd"/>
      <w:r w:rsidRPr="00353533">
        <w:rPr>
          <w:rFonts w:ascii="Times New Roman" w:eastAsia="Times New Roman" w:hAnsi="Times New Roman" w:cs="Times New Roman"/>
          <w:sz w:val="24"/>
          <w:szCs w:val="24"/>
          <w:lang w:eastAsia="ru-RU"/>
        </w:rPr>
        <w:t>;</w:t>
      </w:r>
    </w:p>
    <w:p w:rsidR="00353533" w:rsidRPr="00353533" w:rsidRDefault="00353533" w:rsidP="00517314">
      <w:pPr>
        <w:numPr>
          <w:ilvl w:val="0"/>
          <w:numId w:val="24"/>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добавление маршрута №5т «Стадион – </w:t>
      </w:r>
      <w:proofErr w:type="spellStart"/>
      <w:r w:rsidRPr="00353533">
        <w:rPr>
          <w:rFonts w:ascii="Times New Roman" w:eastAsia="Times New Roman" w:hAnsi="Times New Roman" w:cs="Times New Roman"/>
          <w:sz w:val="24"/>
          <w:szCs w:val="24"/>
          <w:lang w:eastAsia="ru-RU"/>
        </w:rPr>
        <w:t>п</w:t>
      </w:r>
      <w:proofErr w:type="gramStart"/>
      <w:r w:rsidRPr="00353533">
        <w:rPr>
          <w:rFonts w:ascii="Times New Roman" w:eastAsia="Times New Roman" w:hAnsi="Times New Roman" w:cs="Times New Roman"/>
          <w:sz w:val="24"/>
          <w:szCs w:val="24"/>
          <w:lang w:eastAsia="ru-RU"/>
        </w:rPr>
        <w:t>.С</w:t>
      </w:r>
      <w:proofErr w:type="gramEnd"/>
      <w:r w:rsidRPr="00353533">
        <w:rPr>
          <w:rFonts w:ascii="Times New Roman" w:eastAsia="Times New Roman" w:hAnsi="Times New Roman" w:cs="Times New Roman"/>
          <w:sz w:val="24"/>
          <w:szCs w:val="24"/>
          <w:lang w:eastAsia="ru-RU"/>
        </w:rPr>
        <w:t>троителей</w:t>
      </w:r>
      <w:proofErr w:type="spellEnd"/>
      <w:r w:rsidRPr="00353533">
        <w:rPr>
          <w:rFonts w:ascii="Times New Roman" w:eastAsia="Times New Roman" w:hAnsi="Times New Roman" w:cs="Times New Roman"/>
          <w:sz w:val="24"/>
          <w:szCs w:val="24"/>
          <w:lang w:eastAsia="ru-RU"/>
        </w:rPr>
        <w:t>».</w:t>
      </w:r>
    </w:p>
    <w:p w:rsidR="00353533" w:rsidRPr="00353533" w:rsidRDefault="00353533" w:rsidP="00517314">
      <w:pPr>
        <w:spacing w:before="120" w:after="0" w:line="240" w:lineRule="auto"/>
        <w:jc w:val="center"/>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lastRenderedPageBreak/>
        <w:t>Муниципальная программа «Повышение безопасности дорожного движения на терр</w:t>
      </w:r>
      <w:r w:rsidRPr="00353533">
        <w:rPr>
          <w:rFonts w:ascii="Times New Roman" w:eastAsia="Times New Roman" w:hAnsi="Times New Roman" w:cs="Times New Roman"/>
          <w:b/>
          <w:sz w:val="24"/>
          <w:szCs w:val="24"/>
          <w:lang w:eastAsia="ru-RU"/>
        </w:rPr>
        <w:t>и</w:t>
      </w:r>
      <w:r w:rsidRPr="00353533">
        <w:rPr>
          <w:rFonts w:ascii="Times New Roman" w:eastAsia="Times New Roman" w:hAnsi="Times New Roman" w:cs="Times New Roman"/>
          <w:b/>
          <w:sz w:val="24"/>
          <w:szCs w:val="24"/>
          <w:lang w:eastAsia="ru-RU"/>
        </w:rPr>
        <w:t>тории Миасского городского округа»</w:t>
      </w:r>
    </w:p>
    <w:p w:rsidR="00353533" w:rsidRPr="00353533" w:rsidRDefault="00353533" w:rsidP="00353533">
      <w:pPr>
        <w:spacing w:after="0" w:line="240" w:lineRule="auto"/>
        <w:jc w:val="both"/>
        <w:rPr>
          <w:rFonts w:ascii="Times New Roman" w:eastAsia="Times New Roman" w:hAnsi="Times New Roman" w:cs="Times New Roman"/>
          <w:b/>
          <w:sz w:val="24"/>
          <w:szCs w:val="24"/>
          <w:lang w:eastAsia="ru-RU"/>
        </w:rPr>
      </w:pPr>
      <w:r w:rsidRPr="00353533">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3533">
        <w:rPr>
          <w:rFonts w:ascii="Times New Roman" w:eastAsia="Times New Roman" w:hAnsi="Times New Roman" w:cs="Times New Roman"/>
          <w:sz w:val="24"/>
          <w:szCs w:val="24"/>
          <w:lang w:eastAsia="ru-RU"/>
        </w:rPr>
        <w:t>(раздел 0409).</w:t>
      </w:r>
    </w:p>
    <w:p w:rsidR="00353533" w:rsidRPr="00353533" w:rsidRDefault="00353533" w:rsidP="00353533">
      <w:pPr>
        <w:spacing w:after="0" w:line="240" w:lineRule="auto"/>
        <w:ind w:firstLine="708"/>
        <w:jc w:val="both"/>
        <w:rPr>
          <w:rFonts w:ascii="Times New Roman" w:eastAsia="Times New Roman" w:hAnsi="Times New Roman" w:cs="Times New Roman"/>
          <w:bCs/>
          <w:sz w:val="24"/>
          <w:szCs w:val="24"/>
          <w:lang w:eastAsia="ru-RU"/>
        </w:rPr>
      </w:pPr>
      <w:r w:rsidRPr="00353533">
        <w:rPr>
          <w:rFonts w:ascii="Times New Roman" w:eastAsia="Times New Roman" w:hAnsi="Times New Roman" w:cs="Times New Roman"/>
          <w:sz w:val="24"/>
          <w:szCs w:val="24"/>
          <w:lang w:eastAsia="ru-RU"/>
        </w:rPr>
        <w:t>Расходы в целом по программе за 2022 год исполнены в сумме 34535,9 тыс. рублей, или 99,9% от уточненного бюджета Округа (уточненный бюджет – 34569,6 тыс. рублей).</w:t>
      </w:r>
    </w:p>
    <w:p w:rsidR="00353533" w:rsidRDefault="00353533" w:rsidP="00353533">
      <w:pPr>
        <w:spacing w:after="0" w:line="240" w:lineRule="auto"/>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353533" w:rsidRPr="00353533" w:rsidTr="00CE17D4">
        <w:tc>
          <w:tcPr>
            <w:tcW w:w="3227"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Наименования расходов</w:t>
            </w:r>
          </w:p>
        </w:tc>
        <w:tc>
          <w:tcPr>
            <w:tcW w:w="3776" w:type="dxa"/>
            <w:gridSpan w:val="3"/>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2022 год</w:t>
            </w:r>
          </w:p>
        </w:tc>
        <w:tc>
          <w:tcPr>
            <w:tcW w:w="1395"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и</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полнения к 2021 году</w:t>
            </w:r>
            <w:proofErr w:type="gramStart"/>
            <w:r w:rsidRPr="00353533">
              <w:rPr>
                <w:rFonts w:ascii="Times New Roman" w:eastAsia="Times New Roman" w:hAnsi="Times New Roman" w:cs="Times New Roman"/>
                <w:lang w:eastAsia="ru-RU"/>
              </w:rPr>
              <w:t>, (%)</w:t>
            </w:r>
            <w:proofErr w:type="gramEnd"/>
          </w:p>
        </w:tc>
      </w:tr>
      <w:tr w:rsidR="00353533" w:rsidRPr="00353533" w:rsidTr="00CE17D4">
        <w:tc>
          <w:tcPr>
            <w:tcW w:w="3227"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Уточне</w:t>
            </w:r>
            <w:r w:rsidRPr="00353533">
              <w:rPr>
                <w:rFonts w:ascii="Times New Roman" w:eastAsia="Times New Roman" w:hAnsi="Times New Roman" w:cs="Times New Roman"/>
                <w:lang w:eastAsia="ru-RU"/>
              </w:rPr>
              <w:t>н</w:t>
            </w:r>
            <w:r w:rsidRPr="00353533">
              <w:rPr>
                <w:rFonts w:ascii="Times New Roman" w:eastAsia="Times New Roman" w:hAnsi="Times New Roman" w:cs="Times New Roman"/>
                <w:lang w:eastAsia="ru-RU"/>
              </w:rPr>
              <w:t>ный бю</w:t>
            </w:r>
            <w:r w:rsidRPr="00353533">
              <w:rPr>
                <w:rFonts w:ascii="Times New Roman" w:eastAsia="Times New Roman" w:hAnsi="Times New Roman" w:cs="Times New Roman"/>
                <w:lang w:eastAsia="ru-RU"/>
              </w:rPr>
              <w:t>д</w:t>
            </w:r>
            <w:r w:rsidRPr="00353533">
              <w:rPr>
                <w:rFonts w:ascii="Times New Roman" w:eastAsia="Times New Roman" w:hAnsi="Times New Roman" w:cs="Times New Roman"/>
                <w:lang w:eastAsia="ru-RU"/>
              </w:rPr>
              <w:t>жет, тыс. рублей</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Исполнение, тыс. рублей</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Процент к уто</w:t>
            </w:r>
            <w:r w:rsidRPr="00353533">
              <w:rPr>
                <w:rFonts w:ascii="Times New Roman" w:eastAsia="Times New Roman" w:hAnsi="Times New Roman" w:cs="Times New Roman"/>
                <w:lang w:eastAsia="ru-RU"/>
              </w:rPr>
              <w:t>ч</w:t>
            </w:r>
            <w:r w:rsidRPr="00353533">
              <w:rPr>
                <w:rFonts w:ascii="Times New Roman" w:eastAsia="Times New Roman" w:hAnsi="Times New Roman" w:cs="Times New Roman"/>
                <w:lang w:eastAsia="ru-RU"/>
              </w:rPr>
              <w:t>ненному бюджету</w:t>
            </w:r>
            <w:proofErr w:type="gramStart"/>
            <w:r w:rsidRPr="00353533">
              <w:rPr>
                <w:rFonts w:ascii="Times New Roman" w:eastAsia="Times New Roman" w:hAnsi="Times New Roman" w:cs="Times New Roman"/>
                <w:lang w:eastAsia="ru-RU"/>
              </w:rPr>
              <w:t>, (%)</w:t>
            </w:r>
            <w:proofErr w:type="gramEnd"/>
          </w:p>
        </w:tc>
        <w:tc>
          <w:tcPr>
            <w:tcW w:w="1395"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p>
        </w:tc>
      </w:tr>
      <w:tr w:rsidR="00353533" w:rsidRPr="00353533" w:rsidTr="00CE17D4">
        <w:tc>
          <w:tcPr>
            <w:tcW w:w="3227" w:type="dxa"/>
          </w:tcPr>
          <w:p w:rsidR="00353533" w:rsidRPr="00353533" w:rsidRDefault="00353533" w:rsidP="00353533">
            <w:pPr>
              <w:autoSpaceDE w:val="0"/>
              <w:autoSpaceDN w:val="0"/>
              <w:spacing w:after="0" w:line="240" w:lineRule="auto"/>
              <w:jc w:val="both"/>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Работы по внедрению и соде</w:t>
            </w:r>
            <w:r w:rsidRPr="00353533">
              <w:rPr>
                <w:rFonts w:ascii="Times New Roman" w:eastAsia="Times New Roman" w:hAnsi="Times New Roman" w:cs="Times New Roman"/>
                <w:lang w:eastAsia="ru-RU"/>
              </w:rPr>
              <w:t>р</w:t>
            </w:r>
            <w:r w:rsidRPr="00353533">
              <w:rPr>
                <w:rFonts w:ascii="Times New Roman" w:eastAsia="Times New Roman" w:hAnsi="Times New Roman" w:cs="Times New Roman"/>
                <w:lang w:eastAsia="ru-RU"/>
              </w:rPr>
              <w:t xml:space="preserve">жанию технических средств организации и регулирования дорожного движения </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19201,1</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19167,4</w:t>
            </w:r>
          </w:p>
        </w:tc>
        <w:tc>
          <w:tcPr>
            <w:tcW w:w="1134" w:type="dxa"/>
            <w:vAlign w:val="center"/>
          </w:tcPr>
          <w:p w:rsidR="00353533" w:rsidRPr="00353533" w:rsidRDefault="00353533" w:rsidP="00353533">
            <w:pPr>
              <w:tabs>
                <w:tab w:val="left" w:pos="1230"/>
              </w:tabs>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99,8</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6779,9</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Calibri" w:hAnsi="Times New Roman" w:cs="Times New Roman"/>
                <w:lang w:val="en-US"/>
              </w:rPr>
              <w:t>&gt;</w:t>
            </w:r>
            <w:r w:rsidRPr="00353533">
              <w:rPr>
                <w:rFonts w:ascii="Times New Roman" w:eastAsia="Calibri" w:hAnsi="Times New Roman" w:cs="Times New Roman"/>
              </w:rPr>
              <w:t xml:space="preserve"> в 2,8 раза</w:t>
            </w: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Calibri" w:hAnsi="Times New Roman" w:cs="Times New Roman"/>
              </w:rPr>
              <w:t>Разработка проекта организ</w:t>
            </w:r>
            <w:r w:rsidRPr="00353533">
              <w:rPr>
                <w:rFonts w:ascii="Times New Roman" w:eastAsia="Calibri" w:hAnsi="Times New Roman" w:cs="Times New Roman"/>
              </w:rPr>
              <w:t>а</w:t>
            </w:r>
            <w:r w:rsidRPr="00353533">
              <w:rPr>
                <w:rFonts w:ascii="Times New Roman" w:eastAsia="Calibri" w:hAnsi="Times New Roman" w:cs="Times New Roman"/>
              </w:rPr>
              <w:t xml:space="preserve">ции дорожного движения по ул. Бакулина </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50,0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Капитальный ремонт, ремонт и содержание автомобильных дорог общего пользования местного значения, в том чи</w:t>
            </w:r>
            <w:r w:rsidRPr="00353533">
              <w:rPr>
                <w:rFonts w:ascii="Times New Roman" w:eastAsia="Times New Roman" w:hAnsi="Times New Roman" w:cs="Times New Roman"/>
                <w:lang w:eastAsia="ru-RU"/>
              </w:rPr>
              <w:t>с</w:t>
            </w:r>
            <w:r w:rsidRPr="00353533">
              <w:rPr>
                <w:rFonts w:ascii="Times New Roman" w:eastAsia="Times New Roman" w:hAnsi="Times New Roman" w:cs="Times New Roman"/>
                <w:lang w:eastAsia="ru-RU"/>
              </w:rPr>
              <w:t>ле:</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15318,5</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15318,5</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33425,8</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45,8</w:t>
            </w:r>
          </w:p>
        </w:tc>
      </w:tr>
      <w:tr w:rsidR="00353533" w:rsidRPr="00353533" w:rsidTr="00CE17D4">
        <w:tc>
          <w:tcPr>
            <w:tcW w:w="3227" w:type="dxa"/>
            <w:vAlign w:val="center"/>
          </w:tcPr>
          <w:p w:rsidR="00353533" w:rsidRPr="00353533" w:rsidRDefault="00353533" w:rsidP="00353533">
            <w:pPr>
              <w:autoSpaceDE w:val="0"/>
              <w:autoSpaceDN w:val="0"/>
              <w:spacing w:after="0" w:line="240" w:lineRule="auto"/>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за счет субсидии из областн</w:t>
            </w:r>
            <w:r w:rsidRPr="00353533">
              <w:rPr>
                <w:rFonts w:ascii="Times New Roman" w:eastAsia="Times New Roman" w:hAnsi="Times New Roman" w:cs="Times New Roman"/>
                <w:i/>
                <w:lang w:eastAsia="ru-RU"/>
              </w:rPr>
              <w:t>о</w:t>
            </w:r>
            <w:r w:rsidRPr="00353533">
              <w:rPr>
                <w:rFonts w:ascii="Times New Roman" w:eastAsia="Times New Roman" w:hAnsi="Times New Roman" w:cs="Times New Roman"/>
                <w:i/>
                <w:lang w:eastAsia="ru-RU"/>
              </w:rPr>
              <w:t>го бюджета</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14568,5</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14568,5</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30231,6</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48,2</w:t>
            </w:r>
          </w:p>
        </w:tc>
      </w:tr>
      <w:tr w:rsidR="00353533" w:rsidRPr="00353533" w:rsidTr="00CE17D4">
        <w:tc>
          <w:tcPr>
            <w:tcW w:w="3227" w:type="dxa"/>
            <w:vAlign w:val="center"/>
          </w:tcPr>
          <w:p w:rsidR="00353533" w:rsidRPr="00353533" w:rsidRDefault="00353533" w:rsidP="00353533">
            <w:pPr>
              <w:autoSpaceDE w:val="0"/>
              <w:autoSpaceDN w:val="0"/>
              <w:spacing w:after="0" w:line="240" w:lineRule="auto"/>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за счет средств местного бюджета (софинансирование)</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750,0</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750,0</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100,0</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3194,2</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i/>
                <w:lang w:eastAsia="ru-RU"/>
              </w:rPr>
            </w:pPr>
            <w:r w:rsidRPr="00353533">
              <w:rPr>
                <w:rFonts w:ascii="Times New Roman" w:eastAsia="Times New Roman" w:hAnsi="Times New Roman" w:cs="Times New Roman"/>
                <w:i/>
                <w:lang w:eastAsia="ru-RU"/>
              </w:rPr>
              <w:t>23,5</w:t>
            </w:r>
          </w:p>
        </w:tc>
      </w:tr>
      <w:tr w:rsidR="00353533" w:rsidRPr="00353533" w:rsidTr="00CE17D4">
        <w:tc>
          <w:tcPr>
            <w:tcW w:w="3227" w:type="dxa"/>
          </w:tcPr>
          <w:p w:rsidR="00353533" w:rsidRPr="00353533" w:rsidRDefault="00353533" w:rsidP="00353533">
            <w:pPr>
              <w:autoSpaceDE w:val="0"/>
              <w:autoSpaceDN w:val="0"/>
              <w:spacing w:after="0" w:line="240" w:lineRule="auto"/>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ИТОГО</w:t>
            </w:r>
          </w:p>
        </w:tc>
        <w:tc>
          <w:tcPr>
            <w:tcW w:w="122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34569,6</w:t>
            </w:r>
          </w:p>
        </w:tc>
        <w:tc>
          <w:tcPr>
            <w:tcW w:w="1418"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34535,9</w:t>
            </w:r>
          </w:p>
        </w:tc>
        <w:tc>
          <w:tcPr>
            <w:tcW w:w="1134"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99,9</w:t>
            </w:r>
          </w:p>
        </w:tc>
        <w:tc>
          <w:tcPr>
            <w:tcW w:w="1395"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40205,7</w:t>
            </w:r>
          </w:p>
        </w:tc>
        <w:tc>
          <w:tcPr>
            <w:tcW w:w="1491" w:type="dxa"/>
            <w:vAlign w:val="center"/>
          </w:tcPr>
          <w:p w:rsidR="00353533" w:rsidRPr="00353533" w:rsidRDefault="00353533" w:rsidP="00353533">
            <w:pPr>
              <w:autoSpaceDE w:val="0"/>
              <w:autoSpaceDN w:val="0"/>
              <w:spacing w:after="0" w:line="240" w:lineRule="auto"/>
              <w:jc w:val="center"/>
              <w:rPr>
                <w:rFonts w:ascii="Times New Roman" w:eastAsia="Times New Roman" w:hAnsi="Times New Roman" w:cs="Times New Roman"/>
                <w:lang w:eastAsia="ru-RU"/>
              </w:rPr>
            </w:pPr>
            <w:r w:rsidRPr="00353533">
              <w:rPr>
                <w:rFonts w:ascii="Times New Roman" w:eastAsia="Times New Roman" w:hAnsi="Times New Roman" w:cs="Times New Roman"/>
                <w:lang w:eastAsia="ru-RU"/>
              </w:rPr>
              <w:t>85,9</w:t>
            </w:r>
          </w:p>
        </w:tc>
      </w:tr>
    </w:tbl>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В рамках данной программы выполнены работы по: приведению пешеходных перех</w:t>
      </w:r>
      <w:r w:rsidRPr="00353533">
        <w:rPr>
          <w:rFonts w:ascii="Times New Roman" w:eastAsia="Times New Roman" w:hAnsi="Times New Roman" w:cs="Times New Roman"/>
          <w:sz w:val="24"/>
          <w:szCs w:val="24"/>
          <w:lang w:eastAsia="ru-RU"/>
        </w:rPr>
        <w:t>о</w:t>
      </w:r>
      <w:r w:rsidRPr="00353533">
        <w:rPr>
          <w:rFonts w:ascii="Times New Roman" w:eastAsia="Times New Roman" w:hAnsi="Times New Roman" w:cs="Times New Roman"/>
          <w:sz w:val="24"/>
          <w:szCs w:val="24"/>
          <w:lang w:eastAsia="ru-RU"/>
        </w:rPr>
        <w:t>дов в соответствие с нормативами, установке сигнальных столбиков,</w:t>
      </w:r>
      <w:r w:rsidRPr="00353533">
        <w:rPr>
          <w:rFonts w:ascii="Times New Roman" w:eastAsia="Times New Roman" w:hAnsi="Times New Roman" w:cs="Times New Roman"/>
          <w:color w:val="FF0000"/>
          <w:sz w:val="24"/>
          <w:szCs w:val="24"/>
          <w:lang w:eastAsia="ru-RU"/>
        </w:rPr>
        <w:t xml:space="preserve"> </w:t>
      </w:r>
      <w:r w:rsidRPr="00353533">
        <w:rPr>
          <w:rFonts w:ascii="Times New Roman" w:eastAsia="Times New Roman" w:hAnsi="Times New Roman" w:cs="Times New Roman"/>
          <w:sz w:val="24"/>
          <w:szCs w:val="24"/>
          <w:lang w:eastAsia="ru-RU"/>
        </w:rPr>
        <w:t>обслуживанию и замене светофорных объектов и дорожных знаков, установке, замене пешеходных ограждений, св</w:t>
      </w:r>
      <w:r w:rsidRPr="00353533">
        <w:rPr>
          <w:rFonts w:ascii="Times New Roman" w:eastAsia="Times New Roman" w:hAnsi="Times New Roman" w:cs="Times New Roman"/>
          <w:sz w:val="24"/>
          <w:szCs w:val="24"/>
          <w:lang w:eastAsia="ru-RU"/>
        </w:rPr>
        <w:t>е</w:t>
      </w:r>
      <w:r w:rsidRPr="00353533">
        <w:rPr>
          <w:rFonts w:ascii="Times New Roman" w:eastAsia="Times New Roman" w:hAnsi="Times New Roman" w:cs="Times New Roman"/>
          <w:sz w:val="24"/>
          <w:szCs w:val="24"/>
          <w:lang w:eastAsia="ru-RU"/>
        </w:rPr>
        <w:t>тоотражающих знаков, восстановлению дорожной разметки, р</w:t>
      </w:r>
      <w:r w:rsidRPr="00353533">
        <w:rPr>
          <w:rFonts w:ascii="Times New Roman" w:eastAsia="Calibri" w:hAnsi="Times New Roman" w:cs="Times New Roman"/>
          <w:sz w:val="24"/>
          <w:szCs w:val="24"/>
        </w:rPr>
        <w:t>азработке проекта организации дорожного движения.</w:t>
      </w:r>
      <w:r w:rsidRPr="00353533">
        <w:rPr>
          <w:rFonts w:ascii="Times New Roman" w:eastAsia="Times New Roman" w:hAnsi="Times New Roman" w:cs="Times New Roman"/>
          <w:sz w:val="24"/>
          <w:szCs w:val="24"/>
          <w:lang w:eastAsia="ru-RU"/>
        </w:rPr>
        <w:t xml:space="preserve">  Кроме того, оплачена электроэнергия по светофорным объектам. </w:t>
      </w:r>
    </w:p>
    <w:p w:rsidR="00353533" w:rsidRPr="00353533" w:rsidRDefault="00353533" w:rsidP="00353533">
      <w:pPr>
        <w:spacing w:after="0" w:line="240" w:lineRule="auto"/>
        <w:ind w:firstLine="708"/>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Уменьшение расходов в целом по данной программе к уровню 2021 года произошло в связи с выделением в 2022 году средств из областного бюджета в меньшем объеме. </w:t>
      </w:r>
    </w:p>
    <w:p w:rsidR="00353533" w:rsidRPr="00353533" w:rsidRDefault="00353533" w:rsidP="0035353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3533">
        <w:rPr>
          <w:rFonts w:ascii="Times New Roman" w:eastAsia="Times New Roman" w:hAnsi="Times New Roman" w:cs="Times New Roman"/>
          <w:sz w:val="24"/>
          <w:szCs w:val="24"/>
          <w:lang w:eastAsia="ru-RU"/>
        </w:rPr>
        <w:t xml:space="preserve"> </w:t>
      </w:r>
      <w:r w:rsidRPr="00353533">
        <w:rPr>
          <w:rFonts w:ascii="Times New Roman" w:eastAsia="Times New Roman" w:hAnsi="Times New Roman" w:cs="Times New Roman"/>
          <w:sz w:val="24"/>
          <w:szCs w:val="24"/>
          <w:lang w:eastAsia="ru-RU"/>
        </w:rPr>
        <w:tab/>
        <w:t xml:space="preserve">Подробный перечень работ приведен в муниципальной программе, размещенной на официальном сайте Администрации Миасского городского округа </w:t>
      </w:r>
    </w:p>
    <w:p w:rsidR="00353533" w:rsidRPr="00353533" w:rsidRDefault="00353533" w:rsidP="00353533">
      <w:pPr>
        <w:autoSpaceDE w:val="0"/>
        <w:autoSpaceDN w:val="0"/>
        <w:adjustRightInd w:val="0"/>
        <w:spacing w:after="0" w:line="240" w:lineRule="auto"/>
        <w:jc w:val="both"/>
        <w:rPr>
          <w:rFonts w:ascii="Times New Roman" w:eastAsia="Calibri" w:hAnsi="Times New Roman" w:cs="Times New Roman"/>
          <w:sz w:val="24"/>
          <w:szCs w:val="24"/>
          <w:lang w:eastAsia="ru-RU"/>
        </w:rPr>
      </w:pPr>
      <w:r w:rsidRPr="00353533">
        <w:rPr>
          <w:rFonts w:ascii="Times New Roman" w:eastAsia="Calibri" w:hAnsi="Times New Roman" w:cs="Times New Roman"/>
          <w:sz w:val="24"/>
          <w:szCs w:val="24"/>
          <w:lang w:eastAsia="ru-RU"/>
        </w:rPr>
        <w:t>https://g-miass.ru/files/norm_act/334%20%20%D0%BE%D1%82%2026.01.2023.pdf.</w:t>
      </w:r>
    </w:p>
    <w:p w:rsidR="00686235" w:rsidRPr="0047076C" w:rsidRDefault="00686235" w:rsidP="00517314">
      <w:pPr>
        <w:spacing w:before="120" w:after="0" w:line="240" w:lineRule="auto"/>
        <w:jc w:val="center"/>
        <w:rPr>
          <w:rFonts w:ascii="Times New Roman" w:eastAsia="Times New Roman" w:hAnsi="Times New Roman" w:cs="Times New Roman"/>
          <w:b/>
          <w:sz w:val="24"/>
          <w:szCs w:val="24"/>
          <w:lang w:eastAsia="ru-RU"/>
        </w:rPr>
      </w:pPr>
      <w:r w:rsidRPr="0047076C">
        <w:rPr>
          <w:rFonts w:ascii="Times New Roman" w:eastAsia="Times New Roman" w:hAnsi="Times New Roman" w:cs="Times New Roman"/>
          <w:b/>
          <w:sz w:val="24"/>
          <w:szCs w:val="24"/>
          <w:lang w:eastAsia="ru-RU"/>
        </w:rPr>
        <w:t>Муниципальная программа «Обеспечение безопасности жизнедеятельности населения Миасского городского округа»</w:t>
      </w:r>
    </w:p>
    <w:p w:rsidR="00686235" w:rsidRPr="0047076C" w:rsidRDefault="00686235" w:rsidP="00686235">
      <w:pPr>
        <w:spacing w:after="0" w:line="240" w:lineRule="auto"/>
        <w:jc w:val="both"/>
        <w:rPr>
          <w:rFonts w:ascii="Times New Roman" w:eastAsia="Times New Roman" w:hAnsi="Times New Roman" w:cs="Times New Roman"/>
          <w:b/>
          <w:sz w:val="24"/>
          <w:szCs w:val="24"/>
          <w:lang w:eastAsia="ru-RU"/>
        </w:rPr>
      </w:pPr>
      <w:r w:rsidRPr="0047076C">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7076C">
        <w:rPr>
          <w:rFonts w:ascii="Times New Roman" w:eastAsia="Times New Roman" w:hAnsi="Times New Roman" w:cs="Times New Roman"/>
          <w:sz w:val="24"/>
          <w:szCs w:val="24"/>
          <w:lang w:eastAsia="ru-RU"/>
        </w:rPr>
        <w:t>(раздел 0309, 0705).</w:t>
      </w:r>
    </w:p>
    <w:p w:rsidR="00686235" w:rsidRPr="0047076C"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Расходы за 2022 год в целом по программе исполнены в сумме 26588,9 тыс. рублей, что составляет 99,1 % от уточненного бюджета Округа – 26838,1 тыс. рублей, с увеличением расходов к уровню 2021 года на 15,2% (исполнение 2021 года – 23080,7 тыс. рублей).</w:t>
      </w:r>
    </w:p>
    <w:p w:rsid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Информация об исполнении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327"/>
        <w:gridCol w:w="1395"/>
        <w:gridCol w:w="1298"/>
      </w:tblGrid>
      <w:tr w:rsidR="00686235" w:rsidRPr="0047076C" w:rsidTr="006654BD">
        <w:tc>
          <w:tcPr>
            <w:tcW w:w="3227" w:type="dxa"/>
            <w:vMerge w:val="restart"/>
            <w:vAlign w:val="center"/>
          </w:tcPr>
          <w:p w:rsidR="00686235" w:rsidRPr="0047076C" w:rsidRDefault="00686235" w:rsidP="006654BD">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Наименования расходов</w:t>
            </w:r>
          </w:p>
        </w:tc>
        <w:tc>
          <w:tcPr>
            <w:tcW w:w="3969" w:type="dxa"/>
            <w:gridSpan w:val="3"/>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2022 год</w:t>
            </w:r>
          </w:p>
        </w:tc>
        <w:tc>
          <w:tcPr>
            <w:tcW w:w="1395" w:type="dxa"/>
            <w:vMerge w:val="restart"/>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Исполнено за 2021 год, тыс. рублей</w:t>
            </w:r>
          </w:p>
        </w:tc>
        <w:tc>
          <w:tcPr>
            <w:tcW w:w="1298" w:type="dxa"/>
            <w:vMerge w:val="restart"/>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Процент исполн</w:t>
            </w:r>
            <w:r w:rsidRPr="0047076C">
              <w:rPr>
                <w:rFonts w:ascii="Times New Roman" w:eastAsia="Times New Roman" w:hAnsi="Times New Roman" w:cs="Times New Roman"/>
                <w:lang w:eastAsia="ru-RU"/>
              </w:rPr>
              <w:t>е</w:t>
            </w:r>
            <w:r w:rsidRPr="0047076C">
              <w:rPr>
                <w:rFonts w:ascii="Times New Roman" w:eastAsia="Times New Roman" w:hAnsi="Times New Roman" w:cs="Times New Roman"/>
                <w:lang w:eastAsia="ru-RU"/>
              </w:rPr>
              <w:t>ния к 2021 году</w:t>
            </w:r>
            <w:proofErr w:type="gramStart"/>
            <w:r w:rsidRPr="0047076C">
              <w:rPr>
                <w:rFonts w:ascii="Times New Roman" w:eastAsia="Times New Roman" w:hAnsi="Times New Roman" w:cs="Times New Roman"/>
                <w:lang w:eastAsia="ru-RU"/>
              </w:rPr>
              <w:t>, (%)</w:t>
            </w:r>
            <w:proofErr w:type="gramEnd"/>
          </w:p>
        </w:tc>
      </w:tr>
      <w:tr w:rsidR="00686235" w:rsidRPr="0047076C" w:rsidTr="00517314">
        <w:tc>
          <w:tcPr>
            <w:tcW w:w="3227" w:type="dxa"/>
            <w:vMerge/>
          </w:tcPr>
          <w:p w:rsidR="00686235" w:rsidRPr="0047076C" w:rsidRDefault="00686235" w:rsidP="00686235">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Уточне</w:t>
            </w:r>
            <w:r w:rsidRPr="0047076C">
              <w:rPr>
                <w:rFonts w:ascii="Times New Roman" w:eastAsia="Times New Roman" w:hAnsi="Times New Roman" w:cs="Times New Roman"/>
                <w:lang w:eastAsia="ru-RU"/>
              </w:rPr>
              <w:t>н</w:t>
            </w:r>
            <w:r w:rsidRPr="0047076C">
              <w:rPr>
                <w:rFonts w:ascii="Times New Roman" w:eastAsia="Times New Roman" w:hAnsi="Times New Roman" w:cs="Times New Roman"/>
                <w:lang w:eastAsia="ru-RU"/>
              </w:rPr>
              <w:t>ный бю</w:t>
            </w:r>
            <w:r w:rsidRPr="0047076C">
              <w:rPr>
                <w:rFonts w:ascii="Times New Roman" w:eastAsia="Times New Roman" w:hAnsi="Times New Roman" w:cs="Times New Roman"/>
                <w:lang w:eastAsia="ru-RU"/>
              </w:rPr>
              <w:t>д</w:t>
            </w:r>
            <w:r w:rsidRPr="0047076C">
              <w:rPr>
                <w:rFonts w:ascii="Times New Roman" w:eastAsia="Times New Roman" w:hAnsi="Times New Roman" w:cs="Times New Roman"/>
                <w:lang w:eastAsia="ru-RU"/>
              </w:rPr>
              <w:t>жет, тыс. рублей</w:t>
            </w:r>
          </w:p>
        </w:tc>
        <w:tc>
          <w:tcPr>
            <w:tcW w:w="141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Исполнение, тыс. рублей</w:t>
            </w:r>
          </w:p>
        </w:tc>
        <w:tc>
          <w:tcPr>
            <w:tcW w:w="1327"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Процент исполнения  к уточне</w:t>
            </w:r>
            <w:r w:rsidRPr="0047076C">
              <w:rPr>
                <w:rFonts w:ascii="Times New Roman" w:eastAsia="Times New Roman" w:hAnsi="Times New Roman" w:cs="Times New Roman"/>
                <w:lang w:eastAsia="ru-RU"/>
              </w:rPr>
              <w:t>н</w:t>
            </w:r>
            <w:r w:rsidRPr="0047076C">
              <w:rPr>
                <w:rFonts w:ascii="Times New Roman" w:eastAsia="Times New Roman" w:hAnsi="Times New Roman" w:cs="Times New Roman"/>
                <w:lang w:eastAsia="ru-RU"/>
              </w:rPr>
              <w:t>ному бю</w:t>
            </w:r>
            <w:r w:rsidRPr="0047076C">
              <w:rPr>
                <w:rFonts w:ascii="Times New Roman" w:eastAsia="Times New Roman" w:hAnsi="Times New Roman" w:cs="Times New Roman"/>
                <w:lang w:eastAsia="ru-RU"/>
              </w:rPr>
              <w:t>д</w:t>
            </w:r>
            <w:r w:rsidRPr="0047076C">
              <w:rPr>
                <w:rFonts w:ascii="Times New Roman" w:eastAsia="Times New Roman" w:hAnsi="Times New Roman" w:cs="Times New Roman"/>
                <w:lang w:eastAsia="ru-RU"/>
              </w:rPr>
              <w:t>жету</w:t>
            </w:r>
            <w:proofErr w:type="gramStart"/>
            <w:r w:rsidRPr="0047076C">
              <w:rPr>
                <w:rFonts w:ascii="Times New Roman" w:eastAsia="Times New Roman" w:hAnsi="Times New Roman" w:cs="Times New Roman"/>
                <w:lang w:eastAsia="ru-RU"/>
              </w:rPr>
              <w:t>, (%)</w:t>
            </w:r>
            <w:proofErr w:type="gramEnd"/>
          </w:p>
        </w:tc>
        <w:tc>
          <w:tcPr>
            <w:tcW w:w="1395" w:type="dxa"/>
            <w:vMerge/>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p>
        </w:tc>
        <w:tc>
          <w:tcPr>
            <w:tcW w:w="1298" w:type="dxa"/>
            <w:vMerge/>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p>
        </w:tc>
      </w:tr>
      <w:tr w:rsidR="00686235" w:rsidRPr="0047076C" w:rsidTr="00517314">
        <w:tc>
          <w:tcPr>
            <w:tcW w:w="3227" w:type="dxa"/>
          </w:tcPr>
          <w:p w:rsidR="00686235" w:rsidRPr="0047076C" w:rsidRDefault="00686235" w:rsidP="00686235">
            <w:pPr>
              <w:autoSpaceDE w:val="0"/>
              <w:autoSpaceDN w:val="0"/>
              <w:spacing w:after="0" w:line="240" w:lineRule="auto"/>
              <w:jc w:val="both"/>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Муниципальная программа «Обеспечение безопасности жизнедеятельности населения Миасского городского округа»</w:t>
            </w:r>
          </w:p>
        </w:tc>
        <w:tc>
          <w:tcPr>
            <w:tcW w:w="1224"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26838,1</w:t>
            </w:r>
          </w:p>
        </w:tc>
        <w:tc>
          <w:tcPr>
            <w:tcW w:w="141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26588,9</w:t>
            </w:r>
          </w:p>
        </w:tc>
        <w:tc>
          <w:tcPr>
            <w:tcW w:w="1327" w:type="dxa"/>
            <w:vAlign w:val="center"/>
          </w:tcPr>
          <w:p w:rsidR="00686235" w:rsidRPr="0047076C" w:rsidRDefault="00686235" w:rsidP="0068623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99,1</w:t>
            </w:r>
          </w:p>
        </w:tc>
        <w:tc>
          <w:tcPr>
            <w:tcW w:w="1395"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23080,7</w:t>
            </w:r>
          </w:p>
        </w:tc>
        <w:tc>
          <w:tcPr>
            <w:tcW w:w="129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115,2</w:t>
            </w:r>
          </w:p>
        </w:tc>
      </w:tr>
      <w:tr w:rsidR="00686235" w:rsidRPr="0047076C" w:rsidTr="00517314">
        <w:tc>
          <w:tcPr>
            <w:tcW w:w="3227" w:type="dxa"/>
          </w:tcPr>
          <w:p w:rsidR="00686235" w:rsidRPr="0047076C" w:rsidRDefault="00686235" w:rsidP="00686235">
            <w:pPr>
              <w:autoSpaceDE w:val="0"/>
              <w:autoSpaceDN w:val="0"/>
              <w:spacing w:after="0" w:line="240" w:lineRule="auto"/>
              <w:jc w:val="both"/>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 xml:space="preserve">Подпрограмма «Организация </w:t>
            </w:r>
            <w:r w:rsidRPr="0047076C">
              <w:rPr>
                <w:rFonts w:ascii="Times New Roman" w:eastAsia="Times New Roman" w:hAnsi="Times New Roman" w:cs="Times New Roman"/>
                <w:i/>
                <w:lang w:eastAsia="ru-RU"/>
              </w:rPr>
              <w:lastRenderedPageBreak/>
              <w:t>мероприятий в области гра</w:t>
            </w:r>
            <w:r w:rsidRPr="0047076C">
              <w:rPr>
                <w:rFonts w:ascii="Times New Roman" w:eastAsia="Times New Roman" w:hAnsi="Times New Roman" w:cs="Times New Roman"/>
                <w:i/>
                <w:lang w:eastAsia="ru-RU"/>
              </w:rPr>
              <w:t>ж</w:t>
            </w:r>
            <w:r w:rsidRPr="0047076C">
              <w:rPr>
                <w:rFonts w:ascii="Times New Roman" w:eastAsia="Times New Roman" w:hAnsi="Times New Roman" w:cs="Times New Roman"/>
                <w:i/>
                <w:lang w:eastAsia="ru-RU"/>
              </w:rPr>
              <w:t>данской обороны, чрезвыча</w:t>
            </w:r>
            <w:r w:rsidRPr="0047076C">
              <w:rPr>
                <w:rFonts w:ascii="Times New Roman" w:eastAsia="Times New Roman" w:hAnsi="Times New Roman" w:cs="Times New Roman"/>
                <w:i/>
                <w:lang w:eastAsia="ru-RU"/>
              </w:rPr>
              <w:t>й</w:t>
            </w:r>
            <w:r w:rsidRPr="0047076C">
              <w:rPr>
                <w:rFonts w:ascii="Times New Roman" w:eastAsia="Times New Roman" w:hAnsi="Times New Roman" w:cs="Times New Roman"/>
                <w:i/>
                <w:lang w:eastAsia="ru-RU"/>
              </w:rPr>
              <w:t>ных ситуаций и содержание МКУ «Управление ГОЧС»»</w:t>
            </w:r>
          </w:p>
        </w:tc>
        <w:tc>
          <w:tcPr>
            <w:tcW w:w="1224"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lastRenderedPageBreak/>
              <w:t>25679,9</w:t>
            </w:r>
          </w:p>
        </w:tc>
        <w:tc>
          <w:tcPr>
            <w:tcW w:w="141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25484,7</w:t>
            </w:r>
          </w:p>
        </w:tc>
        <w:tc>
          <w:tcPr>
            <w:tcW w:w="1327"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99,2</w:t>
            </w:r>
          </w:p>
        </w:tc>
        <w:tc>
          <w:tcPr>
            <w:tcW w:w="1395"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22546,0</w:t>
            </w:r>
          </w:p>
        </w:tc>
        <w:tc>
          <w:tcPr>
            <w:tcW w:w="129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113,0</w:t>
            </w:r>
          </w:p>
        </w:tc>
      </w:tr>
      <w:tr w:rsidR="00686235" w:rsidRPr="0047076C" w:rsidTr="00517314">
        <w:tc>
          <w:tcPr>
            <w:tcW w:w="3227" w:type="dxa"/>
          </w:tcPr>
          <w:p w:rsidR="00686235" w:rsidRPr="0047076C" w:rsidRDefault="00686235" w:rsidP="00686235">
            <w:pPr>
              <w:autoSpaceDE w:val="0"/>
              <w:autoSpaceDN w:val="0"/>
              <w:spacing w:after="0" w:line="240" w:lineRule="auto"/>
              <w:jc w:val="both"/>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lastRenderedPageBreak/>
              <w:t>Подпрограмма «Защита нас</w:t>
            </w:r>
            <w:r w:rsidRPr="0047076C">
              <w:rPr>
                <w:rFonts w:ascii="Times New Roman" w:eastAsia="Times New Roman" w:hAnsi="Times New Roman" w:cs="Times New Roman"/>
                <w:i/>
                <w:lang w:eastAsia="ru-RU"/>
              </w:rPr>
              <w:t>е</w:t>
            </w:r>
            <w:r w:rsidRPr="0047076C">
              <w:rPr>
                <w:rFonts w:ascii="Times New Roman" w:eastAsia="Times New Roman" w:hAnsi="Times New Roman" w:cs="Times New Roman"/>
                <w:i/>
                <w:lang w:eastAsia="ru-RU"/>
              </w:rPr>
              <w:t>ления и территории Миасского городского округа от чрезв</w:t>
            </w:r>
            <w:r w:rsidRPr="0047076C">
              <w:rPr>
                <w:rFonts w:ascii="Times New Roman" w:eastAsia="Times New Roman" w:hAnsi="Times New Roman" w:cs="Times New Roman"/>
                <w:i/>
                <w:lang w:eastAsia="ru-RU"/>
              </w:rPr>
              <w:t>ы</w:t>
            </w:r>
            <w:r w:rsidRPr="0047076C">
              <w:rPr>
                <w:rFonts w:ascii="Times New Roman" w:eastAsia="Times New Roman" w:hAnsi="Times New Roman" w:cs="Times New Roman"/>
                <w:i/>
                <w:lang w:eastAsia="ru-RU"/>
              </w:rPr>
              <w:t>чайных ситуаций, обеспечение пожарной безопасности и бе</w:t>
            </w:r>
            <w:r w:rsidRPr="0047076C">
              <w:rPr>
                <w:rFonts w:ascii="Times New Roman" w:eastAsia="Times New Roman" w:hAnsi="Times New Roman" w:cs="Times New Roman"/>
                <w:i/>
                <w:lang w:eastAsia="ru-RU"/>
              </w:rPr>
              <w:t>з</w:t>
            </w:r>
            <w:r w:rsidRPr="0047076C">
              <w:rPr>
                <w:rFonts w:ascii="Times New Roman" w:eastAsia="Times New Roman" w:hAnsi="Times New Roman" w:cs="Times New Roman"/>
                <w:i/>
                <w:lang w:eastAsia="ru-RU"/>
              </w:rPr>
              <w:t>опасности людей на водных объектах»</w:t>
            </w:r>
          </w:p>
        </w:tc>
        <w:tc>
          <w:tcPr>
            <w:tcW w:w="1224"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958,0</w:t>
            </w:r>
          </w:p>
        </w:tc>
        <w:tc>
          <w:tcPr>
            <w:tcW w:w="141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956,4</w:t>
            </w:r>
          </w:p>
        </w:tc>
        <w:tc>
          <w:tcPr>
            <w:tcW w:w="1327"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99,8</w:t>
            </w:r>
          </w:p>
        </w:tc>
        <w:tc>
          <w:tcPr>
            <w:tcW w:w="1395"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317,5</w:t>
            </w:r>
          </w:p>
        </w:tc>
        <w:tc>
          <w:tcPr>
            <w:tcW w:w="129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&gt; в 3 раза</w:t>
            </w:r>
          </w:p>
        </w:tc>
      </w:tr>
      <w:tr w:rsidR="00686235" w:rsidRPr="0047076C" w:rsidTr="00517314">
        <w:tc>
          <w:tcPr>
            <w:tcW w:w="3227" w:type="dxa"/>
          </w:tcPr>
          <w:p w:rsidR="00686235" w:rsidRPr="0047076C" w:rsidRDefault="00686235" w:rsidP="00686235">
            <w:pPr>
              <w:autoSpaceDE w:val="0"/>
              <w:autoSpaceDN w:val="0"/>
              <w:spacing w:after="0" w:line="240" w:lineRule="auto"/>
              <w:jc w:val="both"/>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Подпрограмма «Создание ко</w:t>
            </w:r>
            <w:r w:rsidRPr="0047076C">
              <w:rPr>
                <w:rFonts w:ascii="Times New Roman" w:eastAsia="Times New Roman" w:hAnsi="Times New Roman" w:cs="Times New Roman"/>
                <w:i/>
                <w:lang w:eastAsia="ru-RU"/>
              </w:rPr>
              <w:t>м</w:t>
            </w:r>
            <w:r w:rsidRPr="0047076C">
              <w:rPr>
                <w:rFonts w:ascii="Times New Roman" w:eastAsia="Times New Roman" w:hAnsi="Times New Roman" w:cs="Times New Roman"/>
                <w:i/>
                <w:lang w:eastAsia="ru-RU"/>
              </w:rPr>
              <w:t>плексной системы экстренного оповещения населения Миа</w:t>
            </w:r>
            <w:r w:rsidRPr="0047076C">
              <w:rPr>
                <w:rFonts w:ascii="Times New Roman" w:eastAsia="Times New Roman" w:hAnsi="Times New Roman" w:cs="Times New Roman"/>
                <w:i/>
                <w:lang w:eastAsia="ru-RU"/>
              </w:rPr>
              <w:t>с</w:t>
            </w:r>
            <w:r w:rsidRPr="0047076C">
              <w:rPr>
                <w:rFonts w:ascii="Times New Roman" w:eastAsia="Times New Roman" w:hAnsi="Times New Roman" w:cs="Times New Roman"/>
                <w:i/>
                <w:lang w:eastAsia="ru-RU"/>
              </w:rPr>
              <w:t>ского городского округа»</w:t>
            </w:r>
          </w:p>
        </w:tc>
        <w:tc>
          <w:tcPr>
            <w:tcW w:w="1224"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200,2</w:t>
            </w:r>
          </w:p>
        </w:tc>
        <w:tc>
          <w:tcPr>
            <w:tcW w:w="141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147,8</w:t>
            </w:r>
          </w:p>
        </w:tc>
        <w:tc>
          <w:tcPr>
            <w:tcW w:w="1327"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73,8</w:t>
            </w:r>
          </w:p>
        </w:tc>
        <w:tc>
          <w:tcPr>
            <w:tcW w:w="1395"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217,2</w:t>
            </w:r>
          </w:p>
        </w:tc>
        <w:tc>
          <w:tcPr>
            <w:tcW w:w="1298" w:type="dxa"/>
            <w:vAlign w:val="center"/>
          </w:tcPr>
          <w:p w:rsidR="00686235" w:rsidRPr="0047076C"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68,1</w:t>
            </w:r>
          </w:p>
        </w:tc>
      </w:tr>
    </w:tbl>
    <w:p w:rsidR="00686235" w:rsidRPr="0047076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b/>
          <w:i/>
          <w:sz w:val="24"/>
          <w:szCs w:val="24"/>
          <w:lang w:eastAsia="ru-RU"/>
        </w:rPr>
        <w:t>Подпрограмма «Организация мероприятий в области гражданской обороны, чре</w:t>
      </w:r>
      <w:r w:rsidRPr="0047076C">
        <w:rPr>
          <w:rFonts w:ascii="Times New Roman" w:eastAsia="Times New Roman" w:hAnsi="Times New Roman" w:cs="Times New Roman"/>
          <w:b/>
          <w:i/>
          <w:sz w:val="24"/>
          <w:szCs w:val="24"/>
          <w:lang w:eastAsia="ru-RU"/>
        </w:rPr>
        <w:t>з</w:t>
      </w:r>
      <w:r w:rsidRPr="0047076C">
        <w:rPr>
          <w:rFonts w:ascii="Times New Roman" w:eastAsia="Times New Roman" w:hAnsi="Times New Roman" w:cs="Times New Roman"/>
          <w:b/>
          <w:i/>
          <w:sz w:val="24"/>
          <w:szCs w:val="24"/>
          <w:lang w:eastAsia="ru-RU"/>
        </w:rPr>
        <w:t>вычайных ситуаций и содержание МКУ «Управление ГОЧС»»</w:t>
      </w:r>
      <w:r w:rsidRPr="0047076C">
        <w:rPr>
          <w:rFonts w:ascii="Times New Roman" w:eastAsia="Times New Roman" w:hAnsi="Times New Roman" w:cs="Times New Roman"/>
          <w:sz w:val="24"/>
          <w:szCs w:val="24"/>
          <w:lang w:eastAsia="ru-RU"/>
        </w:rPr>
        <w:t xml:space="preserve"> включает:</w:t>
      </w:r>
    </w:p>
    <w:p w:rsidR="00686235" w:rsidRPr="0047076C" w:rsidRDefault="00686235" w:rsidP="00686235">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мероприятия по предупреждению и ликвидации последствий чрезвычайных ситу</w:t>
      </w:r>
      <w:r w:rsidRPr="0047076C">
        <w:rPr>
          <w:rFonts w:ascii="Times New Roman" w:eastAsia="Times New Roman" w:hAnsi="Times New Roman" w:cs="Times New Roman"/>
          <w:sz w:val="24"/>
          <w:szCs w:val="24"/>
          <w:lang w:eastAsia="ru-RU"/>
        </w:rPr>
        <w:t>а</w:t>
      </w:r>
      <w:r w:rsidRPr="0047076C">
        <w:rPr>
          <w:rFonts w:ascii="Times New Roman" w:eastAsia="Times New Roman" w:hAnsi="Times New Roman" w:cs="Times New Roman"/>
          <w:sz w:val="24"/>
          <w:szCs w:val="24"/>
          <w:lang w:eastAsia="ru-RU"/>
        </w:rPr>
        <w:t>ций и стихийных бедствий.</w:t>
      </w:r>
    </w:p>
    <w:p w:rsidR="00686235" w:rsidRPr="0047076C" w:rsidRDefault="00686235" w:rsidP="0068623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Расходы бюджета Округа на указанные мероприятия составили 3065,</w:t>
      </w:r>
      <w:r>
        <w:rPr>
          <w:rFonts w:ascii="Times New Roman" w:eastAsia="Times New Roman" w:hAnsi="Times New Roman" w:cs="Times New Roman"/>
          <w:sz w:val="24"/>
          <w:szCs w:val="24"/>
          <w:lang w:eastAsia="ru-RU"/>
        </w:rPr>
        <w:t>9</w:t>
      </w:r>
      <w:r w:rsidRPr="0047076C">
        <w:rPr>
          <w:rFonts w:ascii="Times New Roman" w:eastAsia="Times New Roman" w:hAnsi="Times New Roman" w:cs="Times New Roman"/>
          <w:sz w:val="24"/>
          <w:szCs w:val="24"/>
          <w:lang w:eastAsia="ru-RU"/>
        </w:rPr>
        <w:t xml:space="preserve"> тыс. рублей, или  97,8 % к уточненному бюджету Округа на 2022 год</w:t>
      </w:r>
      <w:r>
        <w:rPr>
          <w:rFonts w:ascii="Times New Roman" w:eastAsia="Times New Roman" w:hAnsi="Times New Roman" w:cs="Times New Roman"/>
          <w:sz w:val="24"/>
          <w:szCs w:val="24"/>
          <w:lang w:eastAsia="ru-RU"/>
        </w:rPr>
        <w:t xml:space="preserve"> </w:t>
      </w:r>
      <w:r w:rsidRPr="00FD1EF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уточненный бюджет - </w:t>
      </w:r>
      <w:r w:rsidRPr="00FD1EF3">
        <w:rPr>
          <w:rFonts w:ascii="Times New Roman" w:eastAsia="Times New Roman" w:hAnsi="Times New Roman" w:cs="Times New Roman"/>
          <w:sz w:val="24"/>
          <w:szCs w:val="24"/>
          <w:lang w:eastAsia="ru-RU"/>
        </w:rPr>
        <w:t>3136,4 тыс. рублей),</w:t>
      </w:r>
      <w:r w:rsidRPr="0047076C">
        <w:rPr>
          <w:rFonts w:ascii="Times New Roman" w:eastAsia="Times New Roman" w:hAnsi="Times New Roman" w:cs="Times New Roman"/>
          <w:sz w:val="24"/>
          <w:szCs w:val="24"/>
          <w:lang w:eastAsia="ru-RU"/>
        </w:rPr>
        <w:t xml:space="preserve"> с увеличением расходов к уровню 2021 года </w:t>
      </w:r>
      <w:r>
        <w:rPr>
          <w:rFonts w:ascii="Times New Roman" w:eastAsia="Times New Roman" w:hAnsi="Times New Roman" w:cs="Times New Roman"/>
          <w:sz w:val="24"/>
          <w:szCs w:val="24"/>
          <w:lang w:eastAsia="ru-RU"/>
        </w:rPr>
        <w:t>на 40,3 %</w:t>
      </w:r>
      <w:r w:rsidRPr="0047076C">
        <w:rPr>
          <w:rFonts w:ascii="Times New Roman" w:eastAsia="Times New Roman" w:hAnsi="Times New Roman" w:cs="Times New Roman"/>
          <w:sz w:val="24"/>
          <w:szCs w:val="24"/>
          <w:lang w:eastAsia="ru-RU"/>
        </w:rPr>
        <w:t xml:space="preserve">. </w:t>
      </w:r>
    </w:p>
    <w:p w:rsidR="00686235" w:rsidRPr="0047076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В рамках отраслевых мероприятий в 2022 году проведены следующие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9"/>
        <w:gridCol w:w="1369"/>
        <w:gridCol w:w="1276"/>
        <w:gridCol w:w="1276"/>
        <w:gridCol w:w="1275"/>
        <w:gridCol w:w="1134"/>
      </w:tblGrid>
      <w:tr w:rsidR="00686235" w:rsidRPr="0047076C" w:rsidTr="00686235">
        <w:trPr>
          <w:trHeight w:val="510"/>
        </w:trPr>
        <w:tc>
          <w:tcPr>
            <w:tcW w:w="3559" w:type="dxa"/>
            <w:vMerge w:val="restart"/>
            <w:vAlign w:val="center"/>
          </w:tcPr>
          <w:p w:rsidR="00686235" w:rsidRPr="0047076C" w:rsidRDefault="00686235" w:rsidP="00686235">
            <w:pPr>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Наименование расходов</w:t>
            </w:r>
          </w:p>
        </w:tc>
        <w:tc>
          <w:tcPr>
            <w:tcW w:w="3921" w:type="dxa"/>
            <w:gridSpan w:val="3"/>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2022 год</w:t>
            </w:r>
          </w:p>
        </w:tc>
        <w:tc>
          <w:tcPr>
            <w:tcW w:w="1275" w:type="dxa"/>
            <w:vMerge w:val="restart"/>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Исполнено за 2021 год, тыс. рублей</w:t>
            </w:r>
          </w:p>
        </w:tc>
        <w:tc>
          <w:tcPr>
            <w:tcW w:w="1134" w:type="dxa"/>
            <w:vMerge w:val="restart"/>
            <w:vAlign w:val="center"/>
          </w:tcPr>
          <w:p w:rsidR="00686235" w:rsidRPr="0047076C" w:rsidRDefault="00686235" w:rsidP="00686235">
            <w:pPr>
              <w:jc w:val="center"/>
              <w:rPr>
                <w:rFonts w:ascii="Times New Roman" w:eastAsia="Times New Roman" w:hAnsi="Times New Roman" w:cs="Times New Roman"/>
                <w:lang w:eastAsia="ru-RU"/>
              </w:rPr>
            </w:pPr>
          </w:p>
          <w:p w:rsidR="00686235" w:rsidRPr="0047076C" w:rsidRDefault="00686235" w:rsidP="00686235">
            <w:pPr>
              <w:jc w:val="center"/>
              <w:rPr>
                <w:rFonts w:ascii="Times New Roman" w:eastAsia="Times New Roman" w:hAnsi="Times New Roman" w:cs="Times New Roman"/>
                <w:lang w:eastAsia="ru-RU"/>
              </w:rPr>
            </w:pPr>
            <w:r w:rsidRPr="0047076C">
              <w:rPr>
                <w:rFonts w:ascii="Times New Roman" w:eastAsia="Times New Roman" w:hAnsi="Times New Roman" w:cs="Times New Roman"/>
                <w:lang w:eastAsia="ru-RU"/>
              </w:rPr>
              <w:t>Процент исполн</w:t>
            </w:r>
            <w:r w:rsidRPr="0047076C">
              <w:rPr>
                <w:rFonts w:ascii="Times New Roman" w:eastAsia="Times New Roman" w:hAnsi="Times New Roman" w:cs="Times New Roman"/>
                <w:lang w:eastAsia="ru-RU"/>
              </w:rPr>
              <w:t>е</w:t>
            </w:r>
            <w:r w:rsidRPr="0047076C">
              <w:rPr>
                <w:rFonts w:ascii="Times New Roman" w:eastAsia="Times New Roman" w:hAnsi="Times New Roman" w:cs="Times New Roman"/>
                <w:lang w:eastAsia="ru-RU"/>
              </w:rPr>
              <w:t>ния к 2021 г</w:t>
            </w:r>
            <w:r w:rsidRPr="0047076C">
              <w:rPr>
                <w:rFonts w:ascii="Times New Roman" w:eastAsia="Times New Roman" w:hAnsi="Times New Roman" w:cs="Times New Roman"/>
                <w:lang w:eastAsia="ru-RU"/>
              </w:rPr>
              <w:t>о</w:t>
            </w:r>
            <w:r w:rsidRPr="0047076C">
              <w:rPr>
                <w:rFonts w:ascii="Times New Roman" w:eastAsia="Times New Roman" w:hAnsi="Times New Roman" w:cs="Times New Roman"/>
                <w:lang w:eastAsia="ru-RU"/>
              </w:rPr>
              <w:t>ду</w:t>
            </w:r>
            <w:proofErr w:type="gramStart"/>
            <w:r w:rsidRPr="0047076C">
              <w:rPr>
                <w:rFonts w:ascii="Times New Roman" w:eastAsia="Times New Roman" w:hAnsi="Times New Roman" w:cs="Times New Roman"/>
                <w:lang w:eastAsia="ru-RU"/>
              </w:rPr>
              <w:t>, (%)</w:t>
            </w:r>
            <w:proofErr w:type="gramEnd"/>
          </w:p>
        </w:tc>
      </w:tr>
      <w:tr w:rsidR="00686235" w:rsidRPr="0047076C" w:rsidTr="00686235">
        <w:trPr>
          <w:trHeight w:val="510"/>
        </w:trPr>
        <w:tc>
          <w:tcPr>
            <w:tcW w:w="3559" w:type="dxa"/>
            <w:vMerge/>
          </w:tcPr>
          <w:p w:rsidR="00686235" w:rsidRPr="0047076C" w:rsidRDefault="00686235" w:rsidP="00686235">
            <w:pPr>
              <w:spacing w:after="0" w:line="240" w:lineRule="auto"/>
              <w:jc w:val="both"/>
              <w:rPr>
                <w:rFonts w:ascii="Times New Roman" w:eastAsia="Times New Roman" w:hAnsi="Times New Roman" w:cs="Times New Roman"/>
                <w:bCs/>
                <w:lang w:eastAsia="ru-RU"/>
              </w:rPr>
            </w:pPr>
          </w:p>
        </w:tc>
        <w:tc>
          <w:tcPr>
            <w:tcW w:w="1369" w:type="dxa"/>
            <w:vAlign w:val="center"/>
          </w:tcPr>
          <w:p w:rsidR="00686235" w:rsidRPr="0047076C" w:rsidRDefault="00686235" w:rsidP="00686235">
            <w:pPr>
              <w:spacing w:after="0" w:line="240" w:lineRule="auto"/>
              <w:ind w:left="-108"/>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Уточненный бюджет, тыс. рублей</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Исполн</w:t>
            </w:r>
            <w:r w:rsidRPr="0047076C">
              <w:rPr>
                <w:rFonts w:ascii="Times New Roman" w:eastAsia="Times New Roman" w:hAnsi="Times New Roman" w:cs="Times New Roman"/>
                <w:bCs/>
                <w:lang w:eastAsia="ru-RU"/>
              </w:rPr>
              <w:t>е</w:t>
            </w:r>
            <w:r w:rsidRPr="0047076C">
              <w:rPr>
                <w:rFonts w:ascii="Times New Roman" w:eastAsia="Times New Roman" w:hAnsi="Times New Roman" w:cs="Times New Roman"/>
                <w:bCs/>
                <w:lang w:eastAsia="ru-RU"/>
              </w:rPr>
              <w:t>но,</w:t>
            </w:r>
          </w:p>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тыс. ру</w:t>
            </w:r>
            <w:r w:rsidRPr="0047076C">
              <w:rPr>
                <w:rFonts w:ascii="Times New Roman" w:eastAsia="Times New Roman" w:hAnsi="Times New Roman" w:cs="Times New Roman"/>
                <w:bCs/>
                <w:lang w:eastAsia="ru-RU"/>
              </w:rPr>
              <w:t>б</w:t>
            </w:r>
            <w:r w:rsidRPr="0047076C">
              <w:rPr>
                <w:rFonts w:ascii="Times New Roman" w:eastAsia="Times New Roman" w:hAnsi="Times New Roman" w:cs="Times New Roman"/>
                <w:bCs/>
                <w:lang w:eastAsia="ru-RU"/>
              </w:rPr>
              <w:t>лей</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lang w:eastAsia="ru-RU"/>
              </w:rPr>
              <w:t>Процент исполн</w:t>
            </w:r>
            <w:r w:rsidRPr="0047076C">
              <w:rPr>
                <w:rFonts w:ascii="Times New Roman" w:eastAsia="Times New Roman" w:hAnsi="Times New Roman" w:cs="Times New Roman"/>
                <w:lang w:eastAsia="ru-RU"/>
              </w:rPr>
              <w:t>е</w:t>
            </w:r>
            <w:r w:rsidRPr="0047076C">
              <w:rPr>
                <w:rFonts w:ascii="Times New Roman" w:eastAsia="Times New Roman" w:hAnsi="Times New Roman" w:cs="Times New Roman"/>
                <w:lang w:eastAsia="ru-RU"/>
              </w:rPr>
              <w:t>ния  к уточне</w:t>
            </w:r>
            <w:r w:rsidRPr="0047076C">
              <w:rPr>
                <w:rFonts w:ascii="Times New Roman" w:eastAsia="Times New Roman" w:hAnsi="Times New Roman" w:cs="Times New Roman"/>
                <w:lang w:eastAsia="ru-RU"/>
              </w:rPr>
              <w:t>н</w:t>
            </w:r>
            <w:r w:rsidRPr="0047076C">
              <w:rPr>
                <w:rFonts w:ascii="Times New Roman" w:eastAsia="Times New Roman" w:hAnsi="Times New Roman" w:cs="Times New Roman"/>
                <w:lang w:eastAsia="ru-RU"/>
              </w:rPr>
              <w:t>ному бюджету</w:t>
            </w:r>
            <w:proofErr w:type="gramStart"/>
            <w:r w:rsidRPr="0047076C">
              <w:rPr>
                <w:rFonts w:ascii="Times New Roman" w:eastAsia="Times New Roman" w:hAnsi="Times New Roman" w:cs="Times New Roman"/>
                <w:lang w:eastAsia="ru-RU"/>
              </w:rPr>
              <w:t>, (%)</w:t>
            </w:r>
            <w:proofErr w:type="gramEnd"/>
          </w:p>
        </w:tc>
        <w:tc>
          <w:tcPr>
            <w:tcW w:w="1275" w:type="dxa"/>
            <w:vMerge/>
          </w:tcPr>
          <w:p w:rsidR="00686235" w:rsidRPr="0047076C" w:rsidRDefault="00686235" w:rsidP="00686235">
            <w:pPr>
              <w:spacing w:after="0" w:line="240" w:lineRule="auto"/>
              <w:ind w:left="-108"/>
              <w:jc w:val="center"/>
              <w:rPr>
                <w:rFonts w:ascii="Times New Roman" w:eastAsia="Times New Roman" w:hAnsi="Times New Roman" w:cs="Times New Roman"/>
                <w:bCs/>
                <w:lang w:eastAsia="ru-RU"/>
              </w:rPr>
            </w:pPr>
          </w:p>
        </w:tc>
        <w:tc>
          <w:tcPr>
            <w:tcW w:w="1134" w:type="dxa"/>
            <w:vMerge/>
          </w:tcPr>
          <w:p w:rsidR="00686235" w:rsidRPr="0047076C" w:rsidRDefault="00686235" w:rsidP="00686235">
            <w:pPr>
              <w:spacing w:after="0" w:line="240" w:lineRule="auto"/>
              <w:jc w:val="center"/>
              <w:rPr>
                <w:rFonts w:ascii="Times New Roman" w:eastAsia="Times New Roman" w:hAnsi="Times New Roman" w:cs="Times New Roman"/>
                <w:bCs/>
                <w:lang w:eastAsia="ru-RU"/>
              </w:rPr>
            </w:pPr>
          </w:p>
        </w:tc>
      </w:tr>
      <w:tr w:rsidR="00686235" w:rsidRPr="0047076C" w:rsidTr="00686235">
        <w:trPr>
          <w:trHeight w:val="463"/>
        </w:trPr>
        <w:tc>
          <w:tcPr>
            <w:tcW w:w="3559" w:type="dxa"/>
          </w:tcPr>
          <w:p w:rsidR="00686235" w:rsidRPr="0047076C" w:rsidRDefault="00686235" w:rsidP="00686235">
            <w:pPr>
              <w:spacing w:after="0" w:line="240" w:lineRule="auto"/>
              <w:jc w:val="both"/>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Мероприятия по предупреждению и ликвидации ЧС, в том числе:</w:t>
            </w:r>
          </w:p>
        </w:tc>
        <w:tc>
          <w:tcPr>
            <w:tcW w:w="1369" w:type="dxa"/>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3136,4</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3065,9</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97,8</w:t>
            </w:r>
          </w:p>
        </w:tc>
        <w:tc>
          <w:tcPr>
            <w:tcW w:w="1275" w:type="dxa"/>
            <w:vAlign w:val="center"/>
          </w:tcPr>
          <w:p w:rsidR="00686235" w:rsidRPr="0047076C" w:rsidRDefault="00686235" w:rsidP="00686235">
            <w:pPr>
              <w:spacing w:after="0" w:line="240" w:lineRule="auto"/>
              <w:jc w:val="center"/>
              <w:rPr>
                <w:rFonts w:ascii="Times New Roman" w:eastAsia="Times New Roman" w:hAnsi="Times New Roman" w:cs="Times New Roman"/>
                <w:bCs/>
                <w:lang w:eastAsia="ru-RU"/>
              </w:rPr>
            </w:pPr>
            <w:r w:rsidRPr="0047076C">
              <w:rPr>
                <w:rFonts w:ascii="Times New Roman" w:eastAsia="Times New Roman" w:hAnsi="Times New Roman" w:cs="Times New Roman"/>
                <w:bCs/>
                <w:lang w:eastAsia="ru-RU"/>
              </w:rPr>
              <w:t>2184,9</w:t>
            </w:r>
          </w:p>
        </w:tc>
        <w:tc>
          <w:tcPr>
            <w:tcW w:w="1134" w:type="dxa"/>
            <w:vAlign w:val="center"/>
          </w:tcPr>
          <w:p w:rsidR="00686235" w:rsidRPr="00FD1EF3" w:rsidRDefault="00686235" w:rsidP="00686235">
            <w:pPr>
              <w:spacing w:after="0" w:line="240" w:lineRule="auto"/>
              <w:jc w:val="center"/>
              <w:rPr>
                <w:rFonts w:ascii="Times New Roman" w:eastAsia="Times New Roman" w:hAnsi="Times New Roman" w:cs="Times New Roman"/>
                <w:bCs/>
                <w:lang w:eastAsia="ru-RU"/>
              </w:rPr>
            </w:pPr>
            <w:r w:rsidRPr="00FD1EF3">
              <w:rPr>
                <w:rFonts w:ascii="Times New Roman" w:eastAsia="Times New Roman" w:hAnsi="Times New Roman" w:cs="Times New Roman"/>
                <w:i/>
                <w:lang w:eastAsia="ru-RU"/>
              </w:rPr>
              <w:t>140,</w:t>
            </w:r>
            <w:r>
              <w:rPr>
                <w:rFonts w:ascii="Times New Roman" w:eastAsia="Times New Roman" w:hAnsi="Times New Roman" w:cs="Times New Roman"/>
                <w:i/>
                <w:lang w:eastAsia="ru-RU"/>
              </w:rPr>
              <w:t>3</w:t>
            </w:r>
          </w:p>
        </w:tc>
      </w:tr>
      <w:tr w:rsidR="00686235" w:rsidRPr="0047076C" w:rsidTr="00686235">
        <w:trPr>
          <w:trHeight w:val="255"/>
        </w:trPr>
        <w:tc>
          <w:tcPr>
            <w:tcW w:w="3559" w:type="dxa"/>
          </w:tcPr>
          <w:p w:rsidR="00686235" w:rsidRPr="0047076C" w:rsidRDefault="00686235" w:rsidP="00686235">
            <w:pPr>
              <w:spacing w:after="0" w:line="240" w:lineRule="auto"/>
              <w:jc w:val="both"/>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обеспечение деятельности поиск</w:t>
            </w:r>
            <w:r w:rsidRPr="0047076C">
              <w:rPr>
                <w:rFonts w:ascii="Times New Roman" w:eastAsia="Times New Roman" w:hAnsi="Times New Roman" w:cs="Times New Roman"/>
                <w:i/>
                <w:lang w:eastAsia="ru-RU"/>
              </w:rPr>
              <w:t>о</w:t>
            </w:r>
            <w:r w:rsidRPr="0047076C">
              <w:rPr>
                <w:rFonts w:ascii="Times New Roman" w:eastAsia="Times New Roman" w:hAnsi="Times New Roman" w:cs="Times New Roman"/>
                <w:i/>
                <w:lang w:eastAsia="ru-RU"/>
              </w:rPr>
              <w:t xml:space="preserve">во-спасательного отряда </w:t>
            </w:r>
          </w:p>
        </w:tc>
        <w:tc>
          <w:tcPr>
            <w:tcW w:w="1369"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1098,</w:t>
            </w:r>
            <w:r>
              <w:rPr>
                <w:rFonts w:ascii="Times New Roman" w:eastAsia="Times New Roman" w:hAnsi="Times New Roman" w:cs="Times New Roman"/>
                <w:i/>
                <w:lang w:eastAsia="ru-RU"/>
              </w:rPr>
              <w:t>6</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1028,2</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93,6</w:t>
            </w:r>
          </w:p>
        </w:tc>
        <w:tc>
          <w:tcPr>
            <w:tcW w:w="1275"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898,1</w:t>
            </w:r>
          </w:p>
        </w:tc>
        <w:tc>
          <w:tcPr>
            <w:tcW w:w="1134" w:type="dxa"/>
            <w:vAlign w:val="center"/>
          </w:tcPr>
          <w:p w:rsidR="00686235" w:rsidRPr="00FD1EF3" w:rsidRDefault="00686235" w:rsidP="00686235">
            <w:pPr>
              <w:spacing w:after="0" w:line="240" w:lineRule="auto"/>
              <w:jc w:val="center"/>
              <w:rPr>
                <w:rFonts w:ascii="Times New Roman" w:eastAsia="Times New Roman" w:hAnsi="Times New Roman" w:cs="Times New Roman"/>
                <w:i/>
                <w:lang w:eastAsia="ru-RU"/>
              </w:rPr>
            </w:pPr>
            <w:r w:rsidRPr="00FD1EF3">
              <w:rPr>
                <w:rFonts w:ascii="Times New Roman" w:eastAsia="Times New Roman" w:hAnsi="Times New Roman" w:cs="Times New Roman"/>
                <w:i/>
                <w:lang w:eastAsia="ru-RU"/>
              </w:rPr>
              <w:t>114,5</w:t>
            </w:r>
          </w:p>
        </w:tc>
      </w:tr>
      <w:tr w:rsidR="00686235" w:rsidRPr="0047076C" w:rsidTr="00686235">
        <w:trPr>
          <w:trHeight w:val="255"/>
        </w:trPr>
        <w:tc>
          <w:tcPr>
            <w:tcW w:w="3559" w:type="dxa"/>
          </w:tcPr>
          <w:p w:rsidR="00686235" w:rsidRPr="0047076C" w:rsidRDefault="00686235" w:rsidP="00686235">
            <w:pPr>
              <w:spacing w:after="0" w:line="240" w:lineRule="auto"/>
              <w:jc w:val="both"/>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 xml:space="preserve">приобретение оборудования </w:t>
            </w:r>
          </w:p>
        </w:tc>
        <w:tc>
          <w:tcPr>
            <w:tcW w:w="1369"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1760,0</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1759,9</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100,0</w:t>
            </w:r>
          </w:p>
        </w:tc>
        <w:tc>
          <w:tcPr>
            <w:tcW w:w="1275"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1101,5</w:t>
            </w:r>
          </w:p>
        </w:tc>
        <w:tc>
          <w:tcPr>
            <w:tcW w:w="1134" w:type="dxa"/>
            <w:vAlign w:val="center"/>
          </w:tcPr>
          <w:p w:rsidR="00686235" w:rsidRPr="00FD1EF3"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159,8</w:t>
            </w:r>
          </w:p>
        </w:tc>
      </w:tr>
      <w:tr w:rsidR="00686235" w:rsidRPr="0047076C" w:rsidTr="00686235">
        <w:trPr>
          <w:trHeight w:val="830"/>
        </w:trPr>
        <w:tc>
          <w:tcPr>
            <w:tcW w:w="3559" w:type="dxa"/>
          </w:tcPr>
          <w:p w:rsidR="00686235" w:rsidRPr="0047076C" w:rsidRDefault="00686235" w:rsidP="00686235">
            <w:pPr>
              <w:spacing w:after="0" w:line="240" w:lineRule="auto"/>
              <w:jc w:val="both"/>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создание противопожарных ра</w:t>
            </w:r>
            <w:r w:rsidRPr="0047076C">
              <w:rPr>
                <w:rFonts w:ascii="Times New Roman" w:eastAsia="Times New Roman" w:hAnsi="Times New Roman" w:cs="Times New Roman"/>
                <w:i/>
                <w:lang w:eastAsia="ru-RU"/>
              </w:rPr>
              <w:t>з</w:t>
            </w:r>
            <w:r w:rsidRPr="0047076C">
              <w:rPr>
                <w:rFonts w:ascii="Times New Roman" w:eastAsia="Times New Roman" w:hAnsi="Times New Roman" w:cs="Times New Roman"/>
                <w:i/>
                <w:lang w:eastAsia="ru-RU"/>
              </w:rPr>
              <w:t>рывов между населенными пун</w:t>
            </w:r>
            <w:r w:rsidRPr="0047076C">
              <w:rPr>
                <w:rFonts w:ascii="Times New Roman" w:eastAsia="Times New Roman" w:hAnsi="Times New Roman" w:cs="Times New Roman"/>
                <w:i/>
                <w:lang w:eastAsia="ru-RU"/>
              </w:rPr>
              <w:t>к</w:t>
            </w:r>
            <w:r w:rsidRPr="0047076C">
              <w:rPr>
                <w:rFonts w:ascii="Times New Roman" w:eastAsia="Times New Roman" w:hAnsi="Times New Roman" w:cs="Times New Roman"/>
                <w:i/>
                <w:lang w:eastAsia="ru-RU"/>
              </w:rPr>
              <w:t>тами и лесом</w:t>
            </w:r>
          </w:p>
        </w:tc>
        <w:tc>
          <w:tcPr>
            <w:tcW w:w="1369"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277,</w:t>
            </w:r>
            <w:r>
              <w:rPr>
                <w:rFonts w:ascii="Times New Roman" w:eastAsia="Times New Roman" w:hAnsi="Times New Roman" w:cs="Times New Roman"/>
                <w:i/>
                <w:lang w:eastAsia="ru-RU"/>
              </w:rPr>
              <w:t>8</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277,</w:t>
            </w:r>
            <w:r>
              <w:rPr>
                <w:rFonts w:ascii="Times New Roman" w:eastAsia="Times New Roman" w:hAnsi="Times New Roman" w:cs="Times New Roman"/>
                <w:i/>
                <w:lang w:eastAsia="ru-RU"/>
              </w:rPr>
              <w:t>8</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100,0</w:t>
            </w:r>
          </w:p>
        </w:tc>
        <w:tc>
          <w:tcPr>
            <w:tcW w:w="1275" w:type="dxa"/>
            <w:vAlign w:val="center"/>
          </w:tcPr>
          <w:p w:rsidR="00686235" w:rsidRPr="0047076C" w:rsidRDefault="00686235" w:rsidP="00686235">
            <w:pPr>
              <w:spacing w:after="0" w:line="240" w:lineRule="auto"/>
              <w:jc w:val="center"/>
              <w:rPr>
                <w:rFonts w:ascii="Times New Roman" w:eastAsia="Times New Roman" w:hAnsi="Times New Roman" w:cs="Times New Roman"/>
                <w:i/>
                <w:lang w:eastAsia="ru-RU"/>
              </w:rPr>
            </w:pPr>
            <w:r w:rsidRPr="0047076C">
              <w:rPr>
                <w:rFonts w:ascii="Times New Roman" w:eastAsia="Times New Roman" w:hAnsi="Times New Roman" w:cs="Times New Roman"/>
                <w:i/>
                <w:lang w:eastAsia="ru-RU"/>
              </w:rPr>
              <w:t>185,3</w:t>
            </w:r>
          </w:p>
        </w:tc>
        <w:tc>
          <w:tcPr>
            <w:tcW w:w="1134" w:type="dxa"/>
            <w:vAlign w:val="center"/>
          </w:tcPr>
          <w:p w:rsidR="00686235" w:rsidRPr="00FD1EF3" w:rsidRDefault="00686235" w:rsidP="00686235">
            <w:pPr>
              <w:spacing w:after="0" w:line="240" w:lineRule="auto"/>
              <w:jc w:val="center"/>
              <w:rPr>
                <w:rFonts w:ascii="Times New Roman" w:eastAsia="Times New Roman" w:hAnsi="Times New Roman" w:cs="Times New Roman"/>
                <w:i/>
                <w:lang w:eastAsia="ru-RU"/>
              </w:rPr>
            </w:pPr>
            <w:r w:rsidRPr="00FD1EF3">
              <w:rPr>
                <w:rFonts w:ascii="Times New Roman" w:eastAsia="Times New Roman" w:hAnsi="Times New Roman" w:cs="Times New Roman"/>
                <w:i/>
                <w:lang w:eastAsia="ru-RU"/>
              </w:rPr>
              <w:t>149,9</w:t>
            </w:r>
          </w:p>
        </w:tc>
      </w:tr>
    </w:tbl>
    <w:p w:rsidR="00686235" w:rsidRPr="00FD1EF3" w:rsidRDefault="00686235" w:rsidP="00686235">
      <w:pPr>
        <w:numPr>
          <w:ilvl w:val="0"/>
          <w:numId w:val="1"/>
        </w:numPr>
        <w:tabs>
          <w:tab w:val="left" w:pos="993"/>
        </w:tabs>
        <w:spacing w:after="0" w:line="240" w:lineRule="auto"/>
        <w:ind w:left="0" w:firstLine="708"/>
        <w:jc w:val="both"/>
        <w:rPr>
          <w:rFonts w:ascii="Times New Roman" w:eastAsia="Times New Roman" w:hAnsi="Times New Roman" w:cs="Times New Roman"/>
          <w:sz w:val="24"/>
          <w:szCs w:val="24"/>
          <w:lang w:eastAsia="ru-RU"/>
        </w:rPr>
      </w:pPr>
      <w:r w:rsidRPr="00FD1EF3">
        <w:rPr>
          <w:rFonts w:ascii="Times New Roman" w:eastAsia="Times New Roman" w:hAnsi="Times New Roman" w:cs="Times New Roman"/>
          <w:sz w:val="24"/>
          <w:szCs w:val="24"/>
          <w:lang w:eastAsia="ru-RU"/>
        </w:rPr>
        <w:t>мероприятия в области подготовки населения и организаций к действиям в чрезв</w:t>
      </w:r>
      <w:r w:rsidRPr="00FD1EF3">
        <w:rPr>
          <w:rFonts w:ascii="Times New Roman" w:eastAsia="Times New Roman" w:hAnsi="Times New Roman" w:cs="Times New Roman"/>
          <w:sz w:val="24"/>
          <w:szCs w:val="24"/>
          <w:lang w:eastAsia="ru-RU"/>
        </w:rPr>
        <w:t>ы</w:t>
      </w:r>
      <w:r w:rsidRPr="00FD1EF3">
        <w:rPr>
          <w:rFonts w:ascii="Times New Roman" w:eastAsia="Times New Roman" w:hAnsi="Times New Roman" w:cs="Times New Roman"/>
          <w:sz w:val="24"/>
          <w:szCs w:val="24"/>
          <w:lang w:eastAsia="ru-RU"/>
        </w:rPr>
        <w:t>чайной ситуации в мирное и военное время выполнены в полном объеме согласно постано</w:t>
      </w:r>
      <w:r w:rsidRPr="00FD1EF3">
        <w:rPr>
          <w:rFonts w:ascii="Times New Roman" w:eastAsia="Times New Roman" w:hAnsi="Times New Roman" w:cs="Times New Roman"/>
          <w:sz w:val="24"/>
          <w:szCs w:val="24"/>
          <w:lang w:eastAsia="ru-RU"/>
        </w:rPr>
        <w:t>в</w:t>
      </w:r>
      <w:r w:rsidRPr="00FD1EF3">
        <w:rPr>
          <w:rFonts w:ascii="Times New Roman" w:eastAsia="Times New Roman" w:hAnsi="Times New Roman" w:cs="Times New Roman"/>
          <w:sz w:val="24"/>
          <w:szCs w:val="24"/>
          <w:lang w:eastAsia="ru-RU"/>
        </w:rPr>
        <w:t>лению Администрации Миасского городского округа от 17.01.2022 г. № 72</w:t>
      </w:r>
    </w:p>
    <w:p w:rsidR="00686235" w:rsidRPr="00FD1EF3" w:rsidRDefault="00686235" w:rsidP="00686235">
      <w:pPr>
        <w:tabs>
          <w:tab w:val="left" w:pos="0"/>
        </w:tabs>
        <w:spacing w:after="0" w:line="240" w:lineRule="auto"/>
        <w:ind w:firstLine="708"/>
        <w:jc w:val="both"/>
        <w:rPr>
          <w:rFonts w:ascii="Times New Roman" w:eastAsia="Times New Roman" w:hAnsi="Times New Roman" w:cs="Times New Roman"/>
          <w:sz w:val="24"/>
          <w:szCs w:val="24"/>
          <w:lang w:eastAsia="ru-RU"/>
        </w:rPr>
      </w:pPr>
      <w:r w:rsidRPr="00FD1EF3">
        <w:rPr>
          <w:rFonts w:ascii="Times New Roman" w:eastAsia="Times New Roman" w:hAnsi="Times New Roman" w:cs="Times New Roman"/>
          <w:sz w:val="24"/>
          <w:szCs w:val="24"/>
          <w:lang w:eastAsia="ru-RU"/>
        </w:rPr>
        <w:t>На выполнение данных мероприятий в уточненном бюджете Округа предусмотрено 27,3 тыс. рублей. Исполнение составило 27,3 тыс. рублей, или 100,0% от уточненного бюдж</w:t>
      </w:r>
      <w:r w:rsidRPr="00FD1EF3">
        <w:rPr>
          <w:rFonts w:ascii="Times New Roman" w:eastAsia="Times New Roman" w:hAnsi="Times New Roman" w:cs="Times New Roman"/>
          <w:sz w:val="24"/>
          <w:szCs w:val="24"/>
          <w:lang w:eastAsia="ru-RU"/>
        </w:rPr>
        <w:t>е</w:t>
      </w:r>
      <w:r w:rsidRPr="00FD1EF3">
        <w:rPr>
          <w:rFonts w:ascii="Times New Roman" w:eastAsia="Times New Roman" w:hAnsi="Times New Roman" w:cs="Times New Roman"/>
          <w:sz w:val="24"/>
          <w:szCs w:val="24"/>
          <w:lang w:eastAsia="ru-RU"/>
        </w:rPr>
        <w:t>та Округа. Информация об исполнении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418"/>
        <w:gridCol w:w="1417"/>
        <w:gridCol w:w="1134"/>
        <w:gridCol w:w="1276"/>
        <w:gridCol w:w="1134"/>
      </w:tblGrid>
      <w:tr w:rsidR="00686235" w:rsidRPr="0047076C" w:rsidTr="0035785A">
        <w:trPr>
          <w:trHeight w:val="332"/>
        </w:trPr>
        <w:tc>
          <w:tcPr>
            <w:tcW w:w="3510" w:type="dxa"/>
            <w:vMerge w:val="restart"/>
            <w:vAlign w:val="center"/>
          </w:tcPr>
          <w:p w:rsidR="00686235" w:rsidRPr="0047076C" w:rsidRDefault="00686235" w:rsidP="00686235">
            <w:pPr>
              <w:jc w:val="center"/>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bCs/>
                <w:sz w:val="24"/>
                <w:szCs w:val="24"/>
                <w:lang w:eastAsia="ru-RU"/>
              </w:rPr>
              <w:t>Наименование расходов</w:t>
            </w:r>
          </w:p>
        </w:tc>
        <w:tc>
          <w:tcPr>
            <w:tcW w:w="3969" w:type="dxa"/>
            <w:gridSpan w:val="3"/>
            <w:vAlign w:val="center"/>
          </w:tcPr>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2022 год</w:t>
            </w:r>
          </w:p>
        </w:tc>
        <w:tc>
          <w:tcPr>
            <w:tcW w:w="1276" w:type="dxa"/>
            <w:vMerge w:val="restart"/>
            <w:vAlign w:val="center"/>
          </w:tcPr>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Исполнено за 2021 год,</w:t>
            </w:r>
          </w:p>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тыс. ру</w:t>
            </w:r>
            <w:r w:rsidRPr="001B4C55">
              <w:rPr>
                <w:rFonts w:ascii="Times New Roman" w:eastAsia="Times New Roman" w:hAnsi="Times New Roman" w:cs="Times New Roman"/>
                <w:bCs/>
                <w:lang w:eastAsia="ru-RU"/>
              </w:rPr>
              <w:t>б</w:t>
            </w:r>
            <w:r w:rsidRPr="001B4C55">
              <w:rPr>
                <w:rFonts w:ascii="Times New Roman" w:eastAsia="Times New Roman" w:hAnsi="Times New Roman" w:cs="Times New Roman"/>
                <w:bCs/>
                <w:lang w:eastAsia="ru-RU"/>
              </w:rPr>
              <w:t>лей</w:t>
            </w:r>
          </w:p>
        </w:tc>
        <w:tc>
          <w:tcPr>
            <w:tcW w:w="1134" w:type="dxa"/>
            <w:vMerge w:val="restart"/>
            <w:vAlign w:val="center"/>
          </w:tcPr>
          <w:p w:rsidR="00686235" w:rsidRPr="001B4C55" w:rsidRDefault="00686235" w:rsidP="00686235">
            <w:pPr>
              <w:jc w:val="center"/>
              <w:rPr>
                <w:rFonts w:ascii="Times New Roman" w:eastAsia="Times New Roman" w:hAnsi="Times New Roman" w:cs="Times New Roman"/>
                <w:lang w:eastAsia="ru-RU"/>
              </w:rPr>
            </w:pPr>
            <w:r w:rsidRPr="001B4C55">
              <w:rPr>
                <w:rFonts w:ascii="Times New Roman" w:eastAsia="Times New Roman" w:hAnsi="Times New Roman" w:cs="Times New Roman"/>
                <w:lang w:eastAsia="ru-RU"/>
              </w:rPr>
              <w:t>Процент исполн</w:t>
            </w:r>
            <w:r w:rsidRPr="001B4C55">
              <w:rPr>
                <w:rFonts w:ascii="Times New Roman" w:eastAsia="Times New Roman" w:hAnsi="Times New Roman" w:cs="Times New Roman"/>
                <w:lang w:eastAsia="ru-RU"/>
              </w:rPr>
              <w:t>е</w:t>
            </w:r>
            <w:r w:rsidRPr="001B4C55">
              <w:rPr>
                <w:rFonts w:ascii="Times New Roman" w:eastAsia="Times New Roman" w:hAnsi="Times New Roman" w:cs="Times New Roman"/>
                <w:lang w:eastAsia="ru-RU"/>
              </w:rPr>
              <w:t>ния к 2021 г</w:t>
            </w:r>
            <w:r w:rsidRPr="001B4C55">
              <w:rPr>
                <w:rFonts w:ascii="Times New Roman" w:eastAsia="Times New Roman" w:hAnsi="Times New Roman" w:cs="Times New Roman"/>
                <w:lang w:eastAsia="ru-RU"/>
              </w:rPr>
              <w:t>о</w:t>
            </w:r>
            <w:r w:rsidRPr="001B4C55">
              <w:rPr>
                <w:rFonts w:ascii="Times New Roman" w:eastAsia="Times New Roman" w:hAnsi="Times New Roman" w:cs="Times New Roman"/>
                <w:lang w:eastAsia="ru-RU"/>
              </w:rPr>
              <w:t>ду</w:t>
            </w:r>
            <w:proofErr w:type="gramStart"/>
            <w:r w:rsidRPr="001B4C55">
              <w:rPr>
                <w:rFonts w:ascii="Times New Roman" w:eastAsia="Times New Roman" w:hAnsi="Times New Roman" w:cs="Times New Roman"/>
                <w:lang w:eastAsia="ru-RU"/>
              </w:rPr>
              <w:t>, (%)</w:t>
            </w:r>
            <w:proofErr w:type="gramEnd"/>
          </w:p>
        </w:tc>
      </w:tr>
      <w:tr w:rsidR="00686235" w:rsidRPr="0047076C" w:rsidTr="0035785A">
        <w:trPr>
          <w:trHeight w:val="1116"/>
        </w:trPr>
        <w:tc>
          <w:tcPr>
            <w:tcW w:w="3510" w:type="dxa"/>
            <w:vMerge/>
            <w:vAlign w:val="center"/>
          </w:tcPr>
          <w:p w:rsidR="00686235" w:rsidRPr="0047076C" w:rsidRDefault="00686235" w:rsidP="00686235">
            <w:pPr>
              <w:spacing w:after="0" w:line="240" w:lineRule="auto"/>
              <w:jc w:val="center"/>
              <w:rPr>
                <w:rFonts w:ascii="Times New Roman" w:eastAsia="Times New Roman" w:hAnsi="Times New Roman" w:cs="Times New Roman"/>
                <w:bCs/>
                <w:sz w:val="24"/>
                <w:szCs w:val="24"/>
                <w:lang w:eastAsia="ru-RU"/>
              </w:rPr>
            </w:pPr>
          </w:p>
        </w:tc>
        <w:tc>
          <w:tcPr>
            <w:tcW w:w="1418" w:type="dxa"/>
            <w:vAlign w:val="center"/>
          </w:tcPr>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Уточненный бюджет,</w:t>
            </w:r>
          </w:p>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тыс. рублей</w:t>
            </w:r>
          </w:p>
        </w:tc>
        <w:tc>
          <w:tcPr>
            <w:tcW w:w="1417" w:type="dxa"/>
            <w:vAlign w:val="center"/>
          </w:tcPr>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Исполнено,</w:t>
            </w:r>
          </w:p>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тыс. рублей</w:t>
            </w:r>
          </w:p>
        </w:tc>
        <w:tc>
          <w:tcPr>
            <w:tcW w:w="1134" w:type="dxa"/>
            <w:vAlign w:val="center"/>
          </w:tcPr>
          <w:p w:rsidR="00686235" w:rsidRPr="001B4C55" w:rsidRDefault="00686235" w:rsidP="00686235">
            <w:pPr>
              <w:spacing w:after="0" w:line="240" w:lineRule="auto"/>
              <w:jc w:val="center"/>
              <w:rPr>
                <w:rFonts w:ascii="Times New Roman" w:eastAsia="Times New Roman" w:hAnsi="Times New Roman" w:cs="Times New Roman"/>
                <w:bCs/>
                <w:lang w:eastAsia="ru-RU"/>
              </w:rPr>
            </w:pPr>
            <w:r w:rsidRPr="001B4C55">
              <w:rPr>
                <w:rFonts w:ascii="Times New Roman" w:eastAsia="Times New Roman" w:hAnsi="Times New Roman" w:cs="Times New Roman"/>
                <w:bCs/>
                <w:lang w:eastAsia="ru-RU"/>
              </w:rPr>
              <w:t>Процент исполн</w:t>
            </w:r>
            <w:r w:rsidRPr="001B4C55">
              <w:rPr>
                <w:rFonts w:ascii="Times New Roman" w:eastAsia="Times New Roman" w:hAnsi="Times New Roman" w:cs="Times New Roman"/>
                <w:bCs/>
                <w:lang w:eastAsia="ru-RU"/>
              </w:rPr>
              <w:t>е</w:t>
            </w:r>
            <w:r w:rsidRPr="001B4C55">
              <w:rPr>
                <w:rFonts w:ascii="Times New Roman" w:eastAsia="Times New Roman" w:hAnsi="Times New Roman" w:cs="Times New Roman"/>
                <w:bCs/>
                <w:lang w:eastAsia="ru-RU"/>
              </w:rPr>
              <w:t>ния</w:t>
            </w:r>
            <w:proofErr w:type="gramStart"/>
            <w:r w:rsidRPr="001B4C55">
              <w:rPr>
                <w:rFonts w:ascii="Times New Roman" w:eastAsia="Times New Roman" w:hAnsi="Times New Roman" w:cs="Times New Roman"/>
                <w:bCs/>
                <w:lang w:eastAsia="ru-RU"/>
              </w:rPr>
              <w:t>, (%)</w:t>
            </w:r>
            <w:proofErr w:type="gramEnd"/>
          </w:p>
        </w:tc>
        <w:tc>
          <w:tcPr>
            <w:tcW w:w="1276" w:type="dxa"/>
            <w:vMerge/>
            <w:vAlign w:val="center"/>
          </w:tcPr>
          <w:p w:rsidR="00686235" w:rsidRPr="001B4C55" w:rsidRDefault="00686235" w:rsidP="00686235">
            <w:pPr>
              <w:spacing w:after="0" w:line="240" w:lineRule="auto"/>
              <w:jc w:val="center"/>
              <w:rPr>
                <w:rFonts w:ascii="Times New Roman" w:eastAsia="Times New Roman" w:hAnsi="Times New Roman" w:cs="Times New Roman"/>
                <w:bCs/>
                <w:lang w:eastAsia="ru-RU"/>
              </w:rPr>
            </w:pPr>
          </w:p>
        </w:tc>
        <w:tc>
          <w:tcPr>
            <w:tcW w:w="1134" w:type="dxa"/>
            <w:vMerge/>
            <w:vAlign w:val="center"/>
          </w:tcPr>
          <w:p w:rsidR="00686235" w:rsidRPr="001B4C55" w:rsidRDefault="00686235" w:rsidP="00686235">
            <w:pPr>
              <w:spacing w:after="0" w:line="240" w:lineRule="auto"/>
              <w:jc w:val="center"/>
              <w:rPr>
                <w:rFonts w:ascii="Times New Roman" w:eastAsia="Times New Roman" w:hAnsi="Times New Roman" w:cs="Times New Roman"/>
                <w:bCs/>
                <w:highlight w:val="yellow"/>
                <w:lang w:eastAsia="ru-RU"/>
              </w:rPr>
            </w:pPr>
          </w:p>
        </w:tc>
      </w:tr>
      <w:tr w:rsidR="00686235" w:rsidRPr="0047076C" w:rsidTr="0035785A">
        <w:trPr>
          <w:trHeight w:val="279"/>
        </w:trPr>
        <w:tc>
          <w:tcPr>
            <w:tcW w:w="3510" w:type="dxa"/>
          </w:tcPr>
          <w:p w:rsidR="00686235" w:rsidRPr="0047076C" w:rsidRDefault="00686235" w:rsidP="00686235">
            <w:pPr>
              <w:spacing w:after="0" w:line="240" w:lineRule="auto"/>
              <w:jc w:val="both"/>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bCs/>
                <w:sz w:val="24"/>
                <w:szCs w:val="24"/>
                <w:lang w:eastAsia="ru-RU"/>
              </w:rPr>
              <w:t xml:space="preserve">Мероприятия </w:t>
            </w:r>
            <w:r w:rsidRPr="0047076C">
              <w:rPr>
                <w:rFonts w:ascii="Times New Roman" w:eastAsia="Times New Roman" w:hAnsi="Times New Roman" w:cs="Times New Roman"/>
                <w:sz w:val="24"/>
                <w:szCs w:val="24"/>
                <w:lang w:eastAsia="ru-RU"/>
              </w:rPr>
              <w:t>в области подг</w:t>
            </w:r>
            <w:r w:rsidRPr="0047076C">
              <w:rPr>
                <w:rFonts w:ascii="Times New Roman" w:eastAsia="Times New Roman" w:hAnsi="Times New Roman" w:cs="Times New Roman"/>
                <w:sz w:val="24"/>
                <w:szCs w:val="24"/>
                <w:lang w:eastAsia="ru-RU"/>
              </w:rPr>
              <w:t>о</w:t>
            </w:r>
            <w:r w:rsidRPr="0047076C">
              <w:rPr>
                <w:rFonts w:ascii="Times New Roman" w:eastAsia="Times New Roman" w:hAnsi="Times New Roman" w:cs="Times New Roman"/>
                <w:sz w:val="24"/>
                <w:szCs w:val="24"/>
                <w:lang w:eastAsia="ru-RU"/>
              </w:rPr>
              <w:t>товки населения и организаций к действиям в чрезвычайной ситуации в мирное и военное время, в том числе:</w:t>
            </w:r>
          </w:p>
        </w:tc>
        <w:tc>
          <w:tcPr>
            <w:tcW w:w="1418" w:type="dxa"/>
            <w:vAlign w:val="center"/>
          </w:tcPr>
          <w:p w:rsidR="00686235" w:rsidRPr="0047076C" w:rsidRDefault="00686235" w:rsidP="00686235">
            <w:pPr>
              <w:spacing w:after="0" w:line="240" w:lineRule="auto"/>
              <w:jc w:val="center"/>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bCs/>
                <w:sz w:val="24"/>
                <w:szCs w:val="24"/>
                <w:lang w:eastAsia="ru-RU"/>
              </w:rPr>
              <w:t>27,3</w:t>
            </w:r>
          </w:p>
        </w:tc>
        <w:tc>
          <w:tcPr>
            <w:tcW w:w="1417" w:type="dxa"/>
            <w:vAlign w:val="center"/>
          </w:tcPr>
          <w:p w:rsidR="00686235" w:rsidRPr="0047076C" w:rsidRDefault="00686235" w:rsidP="00686235">
            <w:pPr>
              <w:spacing w:after="0" w:line="240" w:lineRule="auto"/>
              <w:jc w:val="center"/>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bCs/>
                <w:sz w:val="24"/>
                <w:szCs w:val="24"/>
                <w:lang w:eastAsia="ru-RU"/>
              </w:rPr>
              <w:t>27,3</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bCs/>
                <w:sz w:val="24"/>
                <w:szCs w:val="24"/>
                <w:lang w:eastAsia="ru-RU"/>
              </w:rPr>
              <w:t>100,0</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bCs/>
                <w:sz w:val="24"/>
                <w:szCs w:val="24"/>
                <w:lang w:eastAsia="ru-RU"/>
              </w:rPr>
              <w:t>42,4</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bCs/>
                <w:sz w:val="24"/>
                <w:szCs w:val="24"/>
                <w:lang w:eastAsia="ru-RU"/>
              </w:rPr>
            </w:pPr>
            <w:r w:rsidRPr="0047076C">
              <w:rPr>
                <w:rFonts w:ascii="Times New Roman" w:eastAsia="Times New Roman" w:hAnsi="Times New Roman" w:cs="Times New Roman"/>
                <w:i/>
                <w:lang w:eastAsia="ru-RU"/>
              </w:rPr>
              <w:t>64,</w:t>
            </w:r>
            <w:r>
              <w:rPr>
                <w:rFonts w:ascii="Times New Roman" w:eastAsia="Times New Roman" w:hAnsi="Times New Roman" w:cs="Times New Roman"/>
                <w:i/>
                <w:lang w:eastAsia="ru-RU"/>
              </w:rPr>
              <w:t>4</w:t>
            </w:r>
          </w:p>
        </w:tc>
      </w:tr>
      <w:tr w:rsidR="00686235" w:rsidRPr="0047076C" w:rsidTr="0035785A">
        <w:trPr>
          <w:trHeight w:val="255"/>
        </w:trPr>
        <w:tc>
          <w:tcPr>
            <w:tcW w:w="3510" w:type="dxa"/>
          </w:tcPr>
          <w:p w:rsidR="00686235" w:rsidRPr="0047076C" w:rsidRDefault="00686235" w:rsidP="00686235">
            <w:pPr>
              <w:spacing w:after="0" w:line="240" w:lineRule="auto"/>
              <w:jc w:val="both"/>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lastRenderedPageBreak/>
              <w:t xml:space="preserve">проведение конкурса «Сам себе спасатель» </w:t>
            </w:r>
          </w:p>
        </w:tc>
        <w:tc>
          <w:tcPr>
            <w:tcW w:w="1418"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18,5</w:t>
            </w:r>
          </w:p>
        </w:tc>
        <w:tc>
          <w:tcPr>
            <w:tcW w:w="1417"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18,5</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100,0</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14,6</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bCs/>
                <w:i/>
                <w:sz w:val="24"/>
                <w:szCs w:val="24"/>
                <w:lang w:eastAsia="ru-RU"/>
              </w:rPr>
            </w:pPr>
            <w:r w:rsidRPr="0047076C">
              <w:rPr>
                <w:rFonts w:ascii="Times New Roman" w:eastAsia="Times New Roman" w:hAnsi="Times New Roman" w:cs="Times New Roman"/>
                <w:i/>
                <w:lang w:eastAsia="ru-RU"/>
              </w:rPr>
              <w:t>12</w:t>
            </w:r>
            <w:r>
              <w:rPr>
                <w:rFonts w:ascii="Times New Roman" w:eastAsia="Times New Roman" w:hAnsi="Times New Roman" w:cs="Times New Roman"/>
                <w:i/>
                <w:lang w:eastAsia="ru-RU"/>
              </w:rPr>
              <w:t>6,7</w:t>
            </w:r>
          </w:p>
        </w:tc>
      </w:tr>
      <w:tr w:rsidR="00686235" w:rsidRPr="0047076C" w:rsidTr="0035785A">
        <w:trPr>
          <w:trHeight w:val="436"/>
        </w:trPr>
        <w:tc>
          <w:tcPr>
            <w:tcW w:w="3510" w:type="dxa"/>
          </w:tcPr>
          <w:p w:rsidR="00686235" w:rsidRPr="0047076C" w:rsidRDefault="00686235" w:rsidP="00686235">
            <w:pPr>
              <w:spacing w:after="0" w:line="240" w:lineRule="auto"/>
              <w:jc w:val="both"/>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проведение конкурса «Школа безопасности»</w:t>
            </w:r>
          </w:p>
        </w:tc>
        <w:tc>
          <w:tcPr>
            <w:tcW w:w="1418"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8,8</w:t>
            </w:r>
          </w:p>
        </w:tc>
        <w:tc>
          <w:tcPr>
            <w:tcW w:w="1417"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8,8</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100,0</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19,5</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bCs/>
                <w:i/>
                <w:sz w:val="24"/>
                <w:szCs w:val="24"/>
                <w:lang w:eastAsia="ru-RU"/>
              </w:rPr>
            </w:pPr>
            <w:r w:rsidRPr="0047076C">
              <w:rPr>
                <w:rFonts w:ascii="Times New Roman" w:eastAsia="Times New Roman" w:hAnsi="Times New Roman" w:cs="Times New Roman"/>
                <w:bCs/>
                <w:i/>
                <w:sz w:val="24"/>
                <w:szCs w:val="24"/>
                <w:lang w:eastAsia="ru-RU"/>
              </w:rPr>
              <w:t>45,0</w:t>
            </w:r>
          </w:p>
        </w:tc>
      </w:tr>
      <w:tr w:rsidR="00686235" w:rsidRPr="0047076C" w:rsidTr="0035785A">
        <w:trPr>
          <w:trHeight w:val="430"/>
        </w:trPr>
        <w:tc>
          <w:tcPr>
            <w:tcW w:w="3510" w:type="dxa"/>
          </w:tcPr>
          <w:p w:rsidR="00686235" w:rsidRPr="0047076C" w:rsidRDefault="00686235" w:rsidP="00686235">
            <w:pPr>
              <w:spacing w:after="0" w:line="240" w:lineRule="auto"/>
              <w:jc w:val="both"/>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проведение учебно-методического сбора</w:t>
            </w:r>
          </w:p>
        </w:tc>
        <w:tc>
          <w:tcPr>
            <w:tcW w:w="1418"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0</w:t>
            </w:r>
          </w:p>
        </w:tc>
        <w:tc>
          <w:tcPr>
            <w:tcW w:w="1417"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0</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w:t>
            </w:r>
          </w:p>
        </w:tc>
        <w:tc>
          <w:tcPr>
            <w:tcW w:w="1276" w:type="dxa"/>
            <w:vAlign w:val="center"/>
          </w:tcPr>
          <w:p w:rsidR="00686235" w:rsidRPr="0047076C" w:rsidRDefault="00686235" w:rsidP="00686235">
            <w:pPr>
              <w:spacing w:after="0" w:line="240" w:lineRule="auto"/>
              <w:jc w:val="center"/>
              <w:rPr>
                <w:rFonts w:ascii="Times New Roman" w:eastAsia="Times New Roman" w:hAnsi="Times New Roman" w:cs="Times New Roman"/>
                <w:i/>
                <w:sz w:val="24"/>
                <w:szCs w:val="24"/>
                <w:lang w:eastAsia="ru-RU"/>
              </w:rPr>
            </w:pPr>
            <w:r w:rsidRPr="0047076C">
              <w:rPr>
                <w:rFonts w:ascii="Times New Roman" w:eastAsia="Times New Roman" w:hAnsi="Times New Roman" w:cs="Times New Roman"/>
                <w:i/>
                <w:sz w:val="24"/>
                <w:szCs w:val="24"/>
                <w:lang w:eastAsia="ru-RU"/>
              </w:rPr>
              <w:t>8,3</w:t>
            </w:r>
          </w:p>
        </w:tc>
        <w:tc>
          <w:tcPr>
            <w:tcW w:w="1134" w:type="dxa"/>
            <w:vAlign w:val="center"/>
          </w:tcPr>
          <w:p w:rsidR="00686235" w:rsidRPr="0047076C" w:rsidRDefault="00686235" w:rsidP="00686235">
            <w:pPr>
              <w:spacing w:after="0" w:line="240" w:lineRule="auto"/>
              <w:jc w:val="center"/>
              <w:rPr>
                <w:rFonts w:ascii="Times New Roman" w:eastAsia="Times New Roman" w:hAnsi="Times New Roman" w:cs="Times New Roman"/>
                <w:bCs/>
                <w:i/>
                <w:sz w:val="24"/>
                <w:szCs w:val="24"/>
                <w:lang w:eastAsia="ru-RU"/>
              </w:rPr>
            </w:pPr>
            <w:r w:rsidRPr="0047076C">
              <w:rPr>
                <w:rFonts w:ascii="Times New Roman" w:eastAsia="Times New Roman" w:hAnsi="Times New Roman" w:cs="Times New Roman"/>
                <w:bCs/>
                <w:i/>
                <w:sz w:val="24"/>
                <w:szCs w:val="24"/>
                <w:lang w:eastAsia="ru-RU"/>
              </w:rPr>
              <w:t>-</w:t>
            </w:r>
          </w:p>
        </w:tc>
      </w:tr>
    </w:tbl>
    <w:p w:rsidR="00686235" w:rsidRDefault="00686235" w:rsidP="00686235">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Снижение </w:t>
      </w:r>
      <w:r w:rsidRPr="00DF7CEC">
        <w:rPr>
          <w:rFonts w:ascii="Times New Roman" w:eastAsia="Times New Roman" w:hAnsi="Times New Roman" w:cs="Times New Roman"/>
          <w:sz w:val="24"/>
          <w:szCs w:val="24"/>
          <w:lang w:eastAsia="ru-RU"/>
        </w:rPr>
        <w:t xml:space="preserve">расходов </w:t>
      </w:r>
      <w:r>
        <w:rPr>
          <w:rFonts w:ascii="Times New Roman" w:eastAsia="Times New Roman" w:hAnsi="Times New Roman" w:cs="Times New Roman"/>
          <w:sz w:val="24"/>
          <w:szCs w:val="24"/>
          <w:lang w:eastAsia="ru-RU"/>
        </w:rPr>
        <w:t>в сравнении с</w:t>
      </w:r>
      <w:r w:rsidRPr="00DF7CEC">
        <w:rPr>
          <w:rFonts w:ascii="Times New Roman" w:eastAsia="Times New Roman" w:hAnsi="Times New Roman" w:cs="Times New Roman"/>
          <w:sz w:val="24"/>
          <w:szCs w:val="24"/>
          <w:lang w:eastAsia="ru-RU"/>
        </w:rPr>
        <w:t xml:space="preserve"> 2021 год</w:t>
      </w:r>
      <w:r>
        <w:rPr>
          <w:rFonts w:ascii="Times New Roman" w:eastAsia="Times New Roman" w:hAnsi="Times New Roman" w:cs="Times New Roman"/>
          <w:sz w:val="24"/>
          <w:szCs w:val="24"/>
          <w:lang w:eastAsia="ru-RU"/>
        </w:rPr>
        <w:t>ом</w:t>
      </w:r>
      <w:r w:rsidRPr="00DF7CEC">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35,6</w:t>
      </w:r>
      <w:r w:rsidRPr="00DF7C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связано с сокращением </w:t>
      </w:r>
      <w:r w:rsidRPr="00DF7CEC">
        <w:rPr>
          <w:rFonts w:ascii="Times New Roman" w:eastAsia="Times New Roman" w:hAnsi="Times New Roman" w:cs="Times New Roman"/>
          <w:sz w:val="24"/>
          <w:szCs w:val="24"/>
          <w:lang w:eastAsia="ru-RU"/>
        </w:rPr>
        <w:t xml:space="preserve"> ра</w:t>
      </w:r>
      <w:r w:rsidRPr="00DF7CEC">
        <w:rPr>
          <w:rFonts w:ascii="Times New Roman" w:eastAsia="Times New Roman" w:hAnsi="Times New Roman" w:cs="Times New Roman"/>
          <w:sz w:val="24"/>
          <w:szCs w:val="24"/>
          <w:lang w:eastAsia="ru-RU"/>
        </w:rPr>
        <w:t>с</w:t>
      </w:r>
      <w:r w:rsidRPr="00DF7CEC">
        <w:rPr>
          <w:rFonts w:ascii="Times New Roman" w:eastAsia="Times New Roman" w:hAnsi="Times New Roman" w:cs="Times New Roman"/>
          <w:sz w:val="24"/>
          <w:szCs w:val="24"/>
          <w:lang w:eastAsia="ru-RU"/>
        </w:rPr>
        <w:t xml:space="preserve">ходов </w:t>
      </w:r>
      <w:r>
        <w:rPr>
          <w:rFonts w:ascii="Times New Roman" w:eastAsia="Times New Roman" w:hAnsi="Times New Roman" w:cs="Times New Roman"/>
          <w:sz w:val="24"/>
          <w:szCs w:val="24"/>
          <w:lang w:eastAsia="ru-RU"/>
        </w:rPr>
        <w:t>на проведение мероприятий (</w:t>
      </w:r>
      <w:r w:rsidRPr="005C57FB">
        <w:rPr>
          <w:rFonts w:ascii="Times New Roman" w:eastAsia="Times New Roman" w:hAnsi="Times New Roman" w:cs="Times New Roman"/>
          <w:sz w:val="24"/>
          <w:szCs w:val="24"/>
          <w:lang w:eastAsia="ru-RU"/>
        </w:rPr>
        <w:t>питание</w:t>
      </w:r>
      <w:r>
        <w:rPr>
          <w:rFonts w:ascii="Times New Roman" w:eastAsia="Times New Roman" w:hAnsi="Times New Roman" w:cs="Times New Roman"/>
          <w:sz w:val="24"/>
          <w:szCs w:val="24"/>
          <w:lang w:eastAsia="ru-RU"/>
        </w:rPr>
        <w:t xml:space="preserve"> </w:t>
      </w:r>
      <w:r w:rsidR="00517314">
        <w:rPr>
          <w:rFonts w:ascii="Times New Roman" w:eastAsia="Times New Roman" w:hAnsi="Times New Roman" w:cs="Times New Roman"/>
          <w:sz w:val="24"/>
          <w:szCs w:val="24"/>
          <w:lang w:eastAsia="ru-RU"/>
        </w:rPr>
        <w:t xml:space="preserve">и </w:t>
      </w:r>
      <w:r w:rsidRPr="00DF7CEC">
        <w:rPr>
          <w:rFonts w:ascii="Times New Roman" w:eastAsia="Times New Roman" w:hAnsi="Times New Roman" w:cs="Times New Roman"/>
          <w:sz w:val="24"/>
          <w:szCs w:val="24"/>
          <w:lang w:eastAsia="ru-RU"/>
        </w:rPr>
        <w:t xml:space="preserve"> награждение участников</w:t>
      </w:r>
      <w:r>
        <w:rPr>
          <w:rFonts w:ascii="Times New Roman" w:eastAsia="Times New Roman" w:hAnsi="Times New Roman" w:cs="Times New Roman"/>
          <w:sz w:val="24"/>
          <w:szCs w:val="24"/>
          <w:lang w:eastAsia="ru-RU"/>
        </w:rPr>
        <w:t>)</w:t>
      </w:r>
      <w:r w:rsidRPr="00DF7CEC">
        <w:rPr>
          <w:rFonts w:ascii="Times New Roman" w:eastAsia="Times New Roman" w:hAnsi="Times New Roman" w:cs="Times New Roman"/>
          <w:sz w:val="24"/>
          <w:szCs w:val="24"/>
          <w:lang w:eastAsia="ru-RU"/>
        </w:rPr>
        <w:t>.</w:t>
      </w:r>
    </w:p>
    <w:p w:rsidR="00686235" w:rsidRPr="0047076C" w:rsidRDefault="00686235" w:rsidP="00686235">
      <w:pPr>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обеспечение деятельности учреждения.</w:t>
      </w:r>
    </w:p>
    <w:p w:rsidR="00686235" w:rsidRPr="009C1DD2"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Смета на содержание МКУ «Управление ГОЧС» исполнена в сумме 22391,</w:t>
      </w:r>
      <w:r>
        <w:rPr>
          <w:rFonts w:ascii="Times New Roman" w:eastAsia="Times New Roman" w:hAnsi="Times New Roman" w:cs="Times New Roman"/>
          <w:sz w:val="24"/>
          <w:szCs w:val="24"/>
          <w:lang w:eastAsia="ru-RU"/>
        </w:rPr>
        <w:t>5</w:t>
      </w:r>
      <w:r w:rsidRPr="0047076C">
        <w:rPr>
          <w:rFonts w:ascii="Times New Roman" w:eastAsia="Times New Roman" w:hAnsi="Times New Roman" w:cs="Times New Roman"/>
          <w:sz w:val="24"/>
          <w:szCs w:val="24"/>
          <w:lang w:eastAsia="ru-RU"/>
        </w:rPr>
        <w:t xml:space="preserve"> тыс. ру</w:t>
      </w:r>
      <w:r w:rsidRPr="0047076C">
        <w:rPr>
          <w:rFonts w:ascii="Times New Roman" w:eastAsia="Times New Roman" w:hAnsi="Times New Roman" w:cs="Times New Roman"/>
          <w:sz w:val="24"/>
          <w:szCs w:val="24"/>
          <w:lang w:eastAsia="ru-RU"/>
        </w:rPr>
        <w:t>б</w:t>
      </w:r>
      <w:r w:rsidRPr="0047076C">
        <w:rPr>
          <w:rFonts w:ascii="Times New Roman" w:eastAsia="Times New Roman" w:hAnsi="Times New Roman" w:cs="Times New Roman"/>
          <w:sz w:val="24"/>
          <w:szCs w:val="24"/>
          <w:lang w:eastAsia="ru-RU"/>
        </w:rPr>
        <w:t>лей, что составляет 99,5% от уточненного бюджета Округа на 2022</w:t>
      </w:r>
      <w:r>
        <w:rPr>
          <w:rFonts w:ascii="Times New Roman" w:eastAsia="Times New Roman" w:hAnsi="Times New Roman" w:cs="Times New Roman"/>
          <w:sz w:val="24"/>
          <w:szCs w:val="24"/>
          <w:lang w:eastAsia="ru-RU"/>
        </w:rPr>
        <w:t xml:space="preserve"> </w:t>
      </w:r>
      <w:r w:rsidRPr="00FD1EF3">
        <w:rPr>
          <w:rFonts w:ascii="Times New Roman" w:eastAsia="Times New Roman" w:hAnsi="Times New Roman" w:cs="Times New Roman"/>
          <w:sz w:val="24"/>
          <w:szCs w:val="24"/>
          <w:lang w:eastAsia="ru-RU"/>
        </w:rPr>
        <w:t>(22516,2 тыс. рублей),</w:t>
      </w:r>
      <w:r w:rsidRPr="0047076C">
        <w:rPr>
          <w:rFonts w:ascii="Times New Roman" w:eastAsia="Times New Roman" w:hAnsi="Times New Roman" w:cs="Times New Roman"/>
          <w:sz w:val="24"/>
          <w:szCs w:val="24"/>
          <w:lang w:eastAsia="ru-RU"/>
        </w:rPr>
        <w:t xml:space="preserve"> с увеличением расходов к уровню 2021 года на 10,</w:t>
      </w:r>
      <w:r>
        <w:rPr>
          <w:rFonts w:ascii="Times New Roman" w:eastAsia="Times New Roman" w:hAnsi="Times New Roman" w:cs="Times New Roman"/>
          <w:sz w:val="24"/>
          <w:szCs w:val="24"/>
          <w:lang w:eastAsia="ru-RU"/>
        </w:rPr>
        <w:t xml:space="preserve">2 </w:t>
      </w:r>
      <w:r w:rsidRPr="0047076C">
        <w:rPr>
          <w:rFonts w:ascii="Times New Roman" w:eastAsia="Times New Roman" w:hAnsi="Times New Roman" w:cs="Times New Roman"/>
          <w:sz w:val="24"/>
          <w:szCs w:val="24"/>
          <w:lang w:eastAsia="ru-RU"/>
        </w:rPr>
        <w:t xml:space="preserve">% (исполнение 2021 года – 20318,7  тыс. </w:t>
      </w:r>
      <w:r w:rsidRPr="009C1DD2">
        <w:rPr>
          <w:rFonts w:ascii="Times New Roman" w:eastAsia="Times New Roman" w:hAnsi="Times New Roman" w:cs="Times New Roman"/>
          <w:sz w:val="24"/>
          <w:szCs w:val="24"/>
          <w:lang w:eastAsia="ru-RU"/>
        </w:rPr>
        <w:t xml:space="preserve">рублей). Увеличение расходов в основном за счет: </w:t>
      </w:r>
    </w:p>
    <w:p w:rsidR="00686235" w:rsidRPr="009C1DD2"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9C1DD2">
        <w:rPr>
          <w:rFonts w:ascii="Times New Roman" w:eastAsia="Times New Roman" w:hAnsi="Times New Roman" w:cs="Times New Roman"/>
          <w:sz w:val="24"/>
          <w:szCs w:val="24"/>
          <w:lang w:eastAsia="ru-RU"/>
        </w:rPr>
        <w:t xml:space="preserve">- увеличения </w:t>
      </w:r>
      <w:r w:rsidR="00517314">
        <w:rPr>
          <w:rFonts w:ascii="Times New Roman" w:eastAsia="Times New Roman" w:hAnsi="Times New Roman" w:cs="Times New Roman"/>
          <w:sz w:val="24"/>
          <w:szCs w:val="24"/>
          <w:lang w:eastAsia="ru-RU"/>
        </w:rPr>
        <w:t>ФОТ</w:t>
      </w:r>
      <w:r w:rsidRPr="009C1DD2">
        <w:rPr>
          <w:rFonts w:ascii="Times New Roman" w:eastAsia="Times New Roman" w:hAnsi="Times New Roman" w:cs="Times New Roman"/>
          <w:sz w:val="24"/>
          <w:szCs w:val="24"/>
          <w:lang w:eastAsia="ru-RU"/>
        </w:rPr>
        <w:t xml:space="preserve"> за счет повышения заработной платы на 5,2 % с 01.10.2021 г. и на 4,0 % с 01.10.2022 года;</w:t>
      </w:r>
    </w:p>
    <w:p w:rsidR="00686235"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9C1DD2">
        <w:rPr>
          <w:rFonts w:ascii="Times New Roman" w:eastAsia="Times New Roman" w:hAnsi="Times New Roman" w:cs="Times New Roman"/>
          <w:sz w:val="24"/>
          <w:szCs w:val="24"/>
          <w:lang w:eastAsia="ru-RU"/>
        </w:rPr>
        <w:t xml:space="preserve">- обеспечения </w:t>
      </w:r>
      <w:r w:rsidRPr="009C1DD2">
        <w:rPr>
          <w:rFonts w:ascii="Times New Roman" w:hAnsi="Times New Roman" w:cs="Times New Roman"/>
          <w:sz w:val="24"/>
          <w:szCs w:val="24"/>
        </w:rPr>
        <w:t xml:space="preserve">доведения заработной платы </w:t>
      </w:r>
      <w:proofErr w:type="gramStart"/>
      <w:r w:rsidRPr="009C1DD2">
        <w:rPr>
          <w:rFonts w:ascii="Times New Roman" w:hAnsi="Times New Roman" w:cs="Times New Roman"/>
          <w:sz w:val="24"/>
          <w:szCs w:val="24"/>
        </w:rPr>
        <w:t>до</w:t>
      </w:r>
      <w:proofErr w:type="gramEnd"/>
      <w:r w:rsidRPr="009C1DD2">
        <w:rPr>
          <w:rFonts w:ascii="Times New Roman" w:hAnsi="Times New Roman" w:cs="Times New Roman"/>
          <w:sz w:val="24"/>
          <w:szCs w:val="24"/>
        </w:rPr>
        <w:t xml:space="preserve"> </w:t>
      </w:r>
      <w:proofErr w:type="gramStart"/>
      <w:r w:rsidR="0097768E">
        <w:rPr>
          <w:rFonts w:ascii="Times New Roman" w:eastAsia="Times New Roman" w:hAnsi="Times New Roman" w:cs="Times New Roman"/>
          <w:sz w:val="24"/>
          <w:szCs w:val="24"/>
        </w:rPr>
        <w:t>МРОТ</w:t>
      </w:r>
      <w:proofErr w:type="gramEnd"/>
      <w:r w:rsidRPr="009C1DD2">
        <w:rPr>
          <w:rFonts w:ascii="Times New Roman" w:eastAsia="Times New Roman" w:hAnsi="Times New Roman" w:cs="Times New Roman"/>
          <w:sz w:val="24"/>
          <w:szCs w:val="24"/>
          <w:lang w:eastAsia="ru-RU"/>
        </w:rPr>
        <w:t xml:space="preserve"> с 01.01.2022 г. и с 01.06.2022 г. </w:t>
      </w:r>
    </w:p>
    <w:p w:rsidR="00686235" w:rsidRPr="0047076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b/>
          <w:i/>
          <w:sz w:val="24"/>
          <w:szCs w:val="24"/>
          <w:lang w:eastAsia="ru-RU"/>
        </w:rPr>
        <w:t>Подпрограмма «Защита населения и территории Миасского городского округа от чрезвычайных ситуаций, обеспечение пожарной безопасности и безопасности людей на водных объектах</w:t>
      </w:r>
      <w:r w:rsidR="0035785A">
        <w:rPr>
          <w:rFonts w:ascii="Times New Roman" w:eastAsia="Times New Roman" w:hAnsi="Times New Roman" w:cs="Times New Roman"/>
          <w:sz w:val="24"/>
          <w:szCs w:val="24"/>
          <w:lang w:eastAsia="ru-RU"/>
        </w:rPr>
        <w:t xml:space="preserve">». </w:t>
      </w:r>
      <w:r w:rsidRPr="0047076C">
        <w:rPr>
          <w:rFonts w:ascii="Times New Roman" w:eastAsia="Times New Roman" w:hAnsi="Times New Roman" w:cs="Times New Roman"/>
          <w:sz w:val="24"/>
          <w:szCs w:val="24"/>
          <w:lang w:eastAsia="ru-RU"/>
        </w:rPr>
        <w:t xml:space="preserve">Расходы </w:t>
      </w:r>
      <w:r>
        <w:rPr>
          <w:rFonts w:ascii="Times New Roman" w:eastAsia="Times New Roman" w:hAnsi="Times New Roman" w:cs="Times New Roman"/>
          <w:sz w:val="24"/>
          <w:szCs w:val="24"/>
          <w:lang w:eastAsia="ru-RU"/>
        </w:rPr>
        <w:t xml:space="preserve">в рамках данной подпрограммы исполнены </w:t>
      </w:r>
      <w:r w:rsidRPr="0047076C">
        <w:rPr>
          <w:rFonts w:ascii="Times New Roman" w:eastAsia="Times New Roman" w:hAnsi="Times New Roman" w:cs="Times New Roman"/>
          <w:sz w:val="24"/>
          <w:szCs w:val="24"/>
          <w:lang w:eastAsia="ru-RU"/>
        </w:rPr>
        <w:t>в сумме 956,4 тыс. рублей, или 99,8% от уточненного бюджета Округа</w:t>
      </w:r>
      <w:r>
        <w:rPr>
          <w:rFonts w:ascii="Times New Roman" w:eastAsia="Times New Roman" w:hAnsi="Times New Roman" w:cs="Times New Roman"/>
          <w:sz w:val="24"/>
          <w:szCs w:val="24"/>
          <w:lang w:eastAsia="ru-RU"/>
        </w:rPr>
        <w:t xml:space="preserve"> – 958,0, с у</w:t>
      </w:r>
      <w:r w:rsidRPr="0047076C">
        <w:rPr>
          <w:rFonts w:ascii="Times New Roman" w:eastAsia="Times New Roman" w:hAnsi="Times New Roman" w:cs="Times New Roman"/>
          <w:sz w:val="24"/>
          <w:szCs w:val="24"/>
          <w:lang w:eastAsia="ru-RU"/>
        </w:rPr>
        <w:t>величение</w:t>
      </w:r>
      <w:r>
        <w:rPr>
          <w:rFonts w:ascii="Times New Roman" w:eastAsia="Times New Roman" w:hAnsi="Times New Roman" w:cs="Times New Roman"/>
          <w:sz w:val="24"/>
          <w:szCs w:val="24"/>
          <w:lang w:eastAsia="ru-RU"/>
        </w:rPr>
        <w:t>м</w:t>
      </w:r>
      <w:r w:rsidRPr="0047076C">
        <w:rPr>
          <w:rFonts w:ascii="Times New Roman" w:eastAsia="Times New Roman" w:hAnsi="Times New Roman" w:cs="Times New Roman"/>
          <w:sz w:val="24"/>
          <w:szCs w:val="24"/>
          <w:lang w:eastAsia="ru-RU"/>
        </w:rPr>
        <w:t xml:space="preserve"> расходов к уро</w:t>
      </w:r>
      <w:r w:rsidRPr="0047076C">
        <w:rPr>
          <w:rFonts w:ascii="Times New Roman" w:eastAsia="Times New Roman" w:hAnsi="Times New Roman" w:cs="Times New Roman"/>
          <w:sz w:val="24"/>
          <w:szCs w:val="24"/>
          <w:lang w:eastAsia="ru-RU"/>
        </w:rPr>
        <w:t>в</w:t>
      </w:r>
      <w:r w:rsidRPr="0047076C">
        <w:rPr>
          <w:rFonts w:ascii="Times New Roman" w:eastAsia="Times New Roman" w:hAnsi="Times New Roman" w:cs="Times New Roman"/>
          <w:sz w:val="24"/>
          <w:szCs w:val="24"/>
          <w:lang w:eastAsia="ru-RU"/>
        </w:rPr>
        <w:t>ню 2021 года</w:t>
      </w:r>
      <w:r>
        <w:rPr>
          <w:rFonts w:ascii="Times New Roman" w:eastAsia="Times New Roman" w:hAnsi="Times New Roman" w:cs="Times New Roman"/>
          <w:sz w:val="24"/>
          <w:szCs w:val="24"/>
          <w:lang w:eastAsia="ru-RU"/>
        </w:rPr>
        <w:t xml:space="preserve"> (317,5 тыс. рублей)</w:t>
      </w:r>
      <w:r w:rsidRPr="0047076C">
        <w:rPr>
          <w:rFonts w:ascii="Times New Roman" w:eastAsia="Times New Roman" w:hAnsi="Times New Roman" w:cs="Times New Roman"/>
          <w:sz w:val="24"/>
          <w:szCs w:val="24"/>
          <w:lang w:eastAsia="ru-RU"/>
        </w:rPr>
        <w:t xml:space="preserve"> в 3</w:t>
      </w:r>
      <w:r>
        <w:rPr>
          <w:rFonts w:ascii="Times New Roman" w:eastAsia="Times New Roman" w:hAnsi="Times New Roman" w:cs="Times New Roman"/>
          <w:sz w:val="24"/>
          <w:szCs w:val="24"/>
          <w:lang w:eastAsia="ru-RU"/>
        </w:rPr>
        <w:t>,0</w:t>
      </w:r>
      <w:r w:rsidRPr="0047076C">
        <w:rPr>
          <w:rFonts w:ascii="Times New Roman" w:eastAsia="Times New Roman" w:hAnsi="Times New Roman" w:cs="Times New Roman"/>
          <w:sz w:val="24"/>
          <w:szCs w:val="24"/>
          <w:lang w:eastAsia="ru-RU"/>
        </w:rPr>
        <w:t xml:space="preserve"> раза</w:t>
      </w:r>
      <w:r>
        <w:rPr>
          <w:rFonts w:ascii="Times New Roman" w:eastAsia="Times New Roman" w:hAnsi="Times New Roman" w:cs="Times New Roman"/>
          <w:sz w:val="24"/>
          <w:szCs w:val="24"/>
          <w:lang w:eastAsia="ru-RU"/>
        </w:rPr>
        <w:t>. В</w:t>
      </w:r>
      <w:r w:rsidRPr="0047076C">
        <w:rPr>
          <w:rFonts w:ascii="Times New Roman" w:eastAsia="Times New Roman" w:hAnsi="Times New Roman" w:cs="Times New Roman"/>
          <w:sz w:val="24"/>
          <w:szCs w:val="24"/>
          <w:lang w:eastAsia="ru-RU"/>
        </w:rPr>
        <w:t xml:space="preserve"> 2022 году проведены работы  по обустройству площадок для забора воды пожарной техникой в населенных пунктах: п. Ленинск, с. Новоа</w:t>
      </w:r>
      <w:r w:rsidRPr="0047076C">
        <w:rPr>
          <w:rFonts w:ascii="Times New Roman" w:eastAsia="Times New Roman" w:hAnsi="Times New Roman" w:cs="Times New Roman"/>
          <w:sz w:val="24"/>
          <w:szCs w:val="24"/>
          <w:lang w:eastAsia="ru-RU"/>
        </w:rPr>
        <w:t>н</w:t>
      </w:r>
      <w:r w:rsidRPr="0047076C">
        <w:rPr>
          <w:rFonts w:ascii="Times New Roman" w:eastAsia="Times New Roman" w:hAnsi="Times New Roman" w:cs="Times New Roman"/>
          <w:sz w:val="24"/>
          <w:szCs w:val="24"/>
          <w:lang w:eastAsia="ru-RU"/>
        </w:rPr>
        <w:t xml:space="preserve">дреевка, </w:t>
      </w:r>
      <w:proofErr w:type="gramStart"/>
      <w:r w:rsidRPr="0047076C">
        <w:rPr>
          <w:rFonts w:ascii="Times New Roman" w:eastAsia="Times New Roman" w:hAnsi="Times New Roman" w:cs="Times New Roman"/>
          <w:sz w:val="24"/>
          <w:szCs w:val="24"/>
          <w:lang w:eastAsia="ru-RU"/>
        </w:rPr>
        <w:t>с</w:t>
      </w:r>
      <w:proofErr w:type="gramEnd"/>
      <w:r w:rsidRPr="0047076C">
        <w:rPr>
          <w:rFonts w:ascii="Times New Roman" w:eastAsia="Times New Roman" w:hAnsi="Times New Roman" w:cs="Times New Roman"/>
          <w:sz w:val="24"/>
          <w:szCs w:val="24"/>
          <w:lang w:eastAsia="ru-RU"/>
        </w:rPr>
        <w:t>. Смородинка.</w:t>
      </w:r>
    </w:p>
    <w:p w:rsidR="00686235" w:rsidRPr="0047076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b/>
          <w:i/>
          <w:sz w:val="24"/>
          <w:szCs w:val="24"/>
          <w:lang w:eastAsia="ru-RU"/>
        </w:rPr>
        <w:t>Подпрограмма «Создание комплексной системы экстренного оповещения насел</w:t>
      </w:r>
      <w:r w:rsidRPr="0047076C">
        <w:rPr>
          <w:rFonts w:ascii="Times New Roman" w:eastAsia="Times New Roman" w:hAnsi="Times New Roman" w:cs="Times New Roman"/>
          <w:b/>
          <w:i/>
          <w:sz w:val="24"/>
          <w:szCs w:val="24"/>
          <w:lang w:eastAsia="ru-RU"/>
        </w:rPr>
        <w:t>е</w:t>
      </w:r>
      <w:r w:rsidRPr="0047076C">
        <w:rPr>
          <w:rFonts w:ascii="Times New Roman" w:eastAsia="Times New Roman" w:hAnsi="Times New Roman" w:cs="Times New Roman"/>
          <w:b/>
          <w:i/>
          <w:sz w:val="24"/>
          <w:szCs w:val="24"/>
          <w:lang w:eastAsia="ru-RU"/>
        </w:rPr>
        <w:t xml:space="preserve">ния  Миасского городского округа». </w:t>
      </w:r>
      <w:r>
        <w:rPr>
          <w:rFonts w:ascii="Times New Roman" w:eastAsia="Times New Roman" w:hAnsi="Times New Roman" w:cs="Times New Roman"/>
          <w:sz w:val="24"/>
          <w:szCs w:val="24"/>
          <w:lang w:eastAsia="ru-RU"/>
        </w:rPr>
        <w:t>И</w:t>
      </w:r>
      <w:r w:rsidRPr="0047076C">
        <w:rPr>
          <w:rFonts w:ascii="Times New Roman" w:eastAsia="Times New Roman" w:hAnsi="Times New Roman" w:cs="Times New Roman"/>
          <w:sz w:val="24"/>
          <w:szCs w:val="24"/>
          <w:lang w:eastAsia="ru-RU"/>
        </w:rPr>
        <w:t xml:space="preserve">сполнение </w:t>
      </w:r>
      <w:r>
        <w:rPr>
          <w:rFonts w:ascii="Times New Roman" w:eastAsia="Times New Roman" w:hAnsi="Times New Roman" w:cs="Times New Roman"/>
          <w:sz w:val="24"/>
          <w:szCs w:val="24"/>
          <w:lang w:eastAsia="ru-RU"/>
        </w:rPr>
        <w:t xml:space="preserve">по данной подпрограмме в 2022 году </w:t>
      </w:r>
      <w:r w:rsidRPr="0047076C">
        <w:rPr>
          <w:rFonts w:ascii="Times New Roman" w:eastAsia="Times New Roman" w:hAnsi="Times New Roman" w:cs="Times New Roman"/>
          <w:sz w:val="24"/>
          <w:szCs w:val="24"/>
          <w:lang w:eastAsia="ru-RU"/>
        </w:rPr>
        <w:t>сост</w:t>
      </w:r>
      <w:r w:rsidRPr="0047076C">
        <w:rPr>
          <w:rFonts w:ascii="Times New Roman" w:eastAsia="Times New Roman" w:hAnsi="Times New Roman" w:cs="Times New Roman"/>
          <w:sz w:val="24"/>
          <w:szCs w:val="24"/>
          <w:lang w:eastAsia="ru-RU"/>
        </w:rPr>
        <w:t>а</w:t>
      </w:r>
      <w:r w:rsidRPr="0047076C">
        <w:rPr>
          <w:rFonts w:ascii="Times New Roman" w:eastAsia="Times New Roman" w:hAnsi="Times New Roman" w:cs="Times New Roman"/>
          <w:sz w:val="24"/>
          <w:szCs w:val="24"/>
          <w:lang w:eastAsia="ru-RU"/>
        </w:rPr>
        <w:t xml:space="preserve">вило 147,8 тыс. рублей, или 73,8% от уточненного бюджета </w:t>
      </w:r>
      <w:r w:rsidRPr="009C1DD2">
        <w:rPr>
          <w:rFonts w:ascii="Times New Roman" w:eastAsia="Times New Roman" w:hAnsi="Times New Roman" w:cs="Times New Roman"/>
          <w:sz w:val="24"/>
          <w:szCs w:val="24"/>
          <w:lang w:eastAsia="ru-RU"/>
        </w:rPr>
        <w:t>Округа (</w:t>
      </w:r>
      <w:r>
        <w:rPr>
          <w:rFonts w:ascii="Times New Roman" w:eastAsia="Times New Roman" w:hAnsi="Times New Roman" w:cs="Times New Roman"/>
          <w:sz w:val="24"/>
          <w:szCs w:val="24"/>
          <w:lang w:eastAsia="ru-RU"/>
        </w:rPr>
        <w:t xml:space="preserve">уточненный бюджет - </w:t>
      </w:r>
      <w:r w:rsidRPr="009C1DD2">
        <w:rPr>
          <w:rFonts w:ascii="Times New Roman" w:eastAsia="Times New Roman" w:hAnsi="Times New Roman" w:cs="Times New Roman"/>
          <w:sz w:val="24"/>
          <w:szCs w:val="24"/>
          <w:lang w:eastAsia="ru-RU"/>
        </w:rPr>
        <w:t>200,2 тыс. рублей)</w:t>
      </w:r>
      <w:r>
        <w:rPr>
          <w:rFonts w:ascii="Times New Roman" w:eastAsia="Times New Roman" w:hAnsi="Times New Roman" w:cs="Times New Roman"/>
          <w:sz w:val="24"/>
          <w:szCs w:val="24"/>
          <w:lang w:eastAsia="ru-RU"/>
        </w:rPr>
        <w:t xml:space="preserve">. </w:t>
      </w:r>
      <w:r w:rsidRPr="0047076C">
        <w:rPr>
          <w:rFonts w:ascii="Times New Roman" w:eastAsia="Times New Roman" w:hAnsi="Times New Roman" w:cs="Times New Roman"/>
          <w:sz w:val="24"/>
          <w:szCs w:val="24"/>
          <w:lang w:eastAsia="ru-RU"/>
        </w:rPr>
        <w:t xml:space="preserve">Отклонение по исполнению </w:t>
      </w:r>
      <w:r>
        <w:rPr>
          <w:rFonts w:ascii="Times New Roman" w:eastAsia="Times New Roman" w:hAnsi="Times New Roman" w:cs="Times New Roman"/>
          <w:sz w:val="24"/>
          <w:szCs w:val="24"/>
          <w:lang w:eastAsia="ru-RU"/>
        </w:rPr>
        <w:t>связано с</w:t>
      </w:r>
      <w:r w:rsidRPr="0047076C">
        <w:rPr>
          <w:rFonts w:ascii="Times New Roman" w:eastAsia="Times New Roman" w:hAnsi="Times New Roman" w:cs="Times New Roman"/>
          <w:sz w:val="24"/>
          <w:szCs w:val="24"/>
          <w:lang w:eastAsia="ru-RU"/>
        </w:rPr>
        <w:t xml:space="preserve"> наличием </w:t>
      </w:r>
      <w:r>
        <w:rPr>
          <w:rFonts w:ascii="Times New Roman" w:eastAsia="Times New Roman" w:hAnsi="Times New Roman" w:cs="Times New Roman"/>
          <w:sz w:val="24"/>
          <w:szCs w:val="24"/>
          <w:lang w:eastAsia="ru-RU"/>
        </w:rPr>
        <w:t>зарезервированных сре</w:t>
      </w:r>
      <w:proofErr w:type="gramStart"/>
      <w:r>
        <w:rPr>
          <w:rFonts w:ascii="Times New Roman" w:eastAsia="Times New Roman" w:hAnsi="Times New Roman" w:cs="Times New Roman"/>
          <w:sz w:val="24"/>
          <w:szCs w:val="24"/>
          <w:lang w:eastAsia="ru-RU"/>
        </w:rPr>
        <w:t>дств</w:t>
      </w:r>
      <w:r w:rsidRPr="0047076C">
        <w:rPr>
          <w:rFonts w:ascii="Times New Roman" w:eastAsia="Times New Roman" w:hAnsi="Times New Roman" w:cs="Times New Roman"/>
          <w:sz w:val="24"/>
          <w:szCs w:val="24"/>
          <w:lang w:eastAsia="ru-RU"/>
        </w:rPr>
        <w:t xml:space="preserve"> в с</w:t>
      </w:r>
      <w:proofErr w:type="gramEnd"/>
      <w:r w:rsidRPr="0047076C">
        <w:rPr>
          <w:rFonts w:ascii="Times New Roman" w:eastAsia="Times New Roman" w:hAnsi="Times New Roman" w:cs="Times New Roman"/>
          <w:sz w:val="24"/>
          <w:szCs w:val="24"/>
          <w:lang w:eastAsia="ru-RU"/>
        </w:rPr>
        <w:t>умме 50,0 тыс. рублей  на случай оперативного ремонта каналов связи экстренного оповещения населения.</w:t>
      </w:r>
    </w:p>
    <w:p w:rsidR="00686235" w:rsidRPr="0047076C" w:rsidRDefault="00686235" w:rsidP="00686235">
      <w:pPr>
        <w:spacing w:after="0" w:line="240" w:lineRule="auto"/>
        <w:ind w:firstLine="709"/>
        <w:jc w:val="both"/>
        <w:rPr>
          <w:rFonts w:ascii="Times New Roman" w:eastAsia="Calibri" w:hAnsi="Times New Roman" w:cs="Times New Roman"/>
          <w:sz w:val="24"/>
          <w:szCs w:val="24"/>
          <w:lang w:eastAsia="ru-RU"/>
        </w:rPr>
      </w:pPr>
      <w:r w:rsidRPr="0047076C">
        <w:rPr>
          <w:rFonts w:ascii="Times New Roman" w:eastAsia="Calibri" w:hAnsi="Times New Roman" w:cs="Times New Roman"/>
          <w:sz w:val="24"/>
          <w:szCs w:val="24"/>
          <w:lang w:eastAsia="ru-RU"/>
        </w:rPr>
        <w:t>В рамках подпрограммы средства были направлены на</w:t>
      </w:r>
      <w:r>
        <w:rPr>
          <w:rFonts w:ascii="Times New Roman" w:eastAsia="Calibri" w:hAnsi="Times New Roman" w:cs="Times New Roman"/>
          <w:sz w:val="24"/>
          <w:szCs w:val="24"/>
          <w:lang w:eastAsia="ru-RU"/>
        </w:rPr>
        <w:t xml:space="preserve"> реализацию отраслевых мер</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приятий</w:t>
      </w:r>
      <w:r w:rsidRPr="0047076C">
        <w:rPr>
          <w:rFonts w:ascii="Times New Roman" w:eastAsia="Calibri" w:hAnsi="Times New Roman" w:cs="Times New Roman"/>
          <w:sz w:val="24"/>
          <w:szCs w:val="24"/>
          <w:lang w:eastAsia="ru-RU"/>
        </w:rPr>
        <w:t>:</w:t>
      </w:r>
    </w:p>
    <w:p w:rsidR="00686235" w:rsidRPr="0047076C"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47076C">
        <w:rPr>
          <w:rFonts w:ascii="Times New Roman" w:eastAsia="Calibri" w:hAnsi="Times New Roman" w:cs="Times New Roman"/>
          <w:sz w:val="24"/>
          <w:szCs w:val="24"/>
          <w:lang w:eastAsia="ru-RU"/>
        </w:rPr>
        <w:t>- о</w:t>
      </w:r>
      <w:r w:rsidRPr="0047076C">
        <w:rPr>
          <w:rFonts w:ascii="Times New Roman" w:eastAsia="Times New Roman" w:hAnsi="Times New Roman" w:cs="Times New Roman"/>
          <w:sz w:val="24"/>
          <w:szCs w:val="24"/>
          <w:lang w:eastAsia="ru-RU"/>
        </w:rPr>
        <w:t>казание услуг по предоставлению каналов связи для комплексной системы экстре</w:t>
      </w:r>
      <w:r w:rsidRPr="0047076C">
        <w:rPr>
          <w:rFonts w:ascii="Times New Roman" w:eastAsia="Times New Roman" w:hAnsi="Times New Roman" w:cs="Times New Roman"/>
          <w:sz w:val="24"/>
          <w:szCs w:val="24"/>
          <w:lang w:eastAsia="ru-RU"/>
        </w:rPr>
        <w:t>н</w:t>
      </w:r>
      <w:r w:rsidRPr="0047076C">
        <w:rPr>
          <w:rFonts w:ascii="Times New Roman" w:eastAsia="Times New Roman" w:hAnsi="Times New Roman" w:cs="Times New Roman"/>
          <w:sz w:val="24"/>
          <w:szCs w:val="24"/>
          <w:lang w:eastAsia="ru-RU"/>
        </w:rPr>
        <w:t>ного оповещения населения в населенных пунктах Миасского городского округа в сумме 124,6 тыс. рублей, или 99,9% от уточненного бюджета Округа;</w:t>
      </w:r>
    </w:p>
    <w:p w:rsidR="00686235" w:rsidRPr="0047076C"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 оплат</w:t>
      </w:r>
      <w:r>
        <w:rPr>
          <w:rFonts w:ascii="Times New Roman" w:eastAsia="Times New Roman" w:hAnsi="Times New Roman" w:cs="Times New Roman"/>
          <w:sz w:val="24"/>
          <w:szCs w:val="24"/>
          <w:lang w:eastAsia="ru-RU"/>
        </w:rPr>
        <w:t>а</w:t>
      </w:r>
      <w:r w:rsidRPr="0047076C">
        <w:rPr>
          <w:rFonts w:ascii="Times New Roman" w:eastAsia="Times New Roman" w:hAnsi="Times New Roman" w:cs="Times New Roman"/>
          <w:sz w:val="24"/>
          <w:szCs w:val="24"/>
          <w:lang w:eastAsia="ru-RU"/>
        </w:rPr>
        <w:t xml:space="preserve"> за энергоснабжение в сумме 23,2 тыс. рублей, или 91,</w:t>
      </w:r>
      <w:r>
        <w:rPr>
          <w:rFonts w:ascii="Times New Roman" w:eastAsia="Times New Roman" w:hAnsi="Times New Roman" w:cs="Times New Roman"/>
          <w:sz w:val="24"/>
          <w:szCs w:val="24"/>
          <w:lang w:eastAsia="ru-RU"/>
        </w:rPr>
        <w:t xml:space="preserve">0 </w:t>
      </w:r>
      <w:r w:rsidRPr="0047076C">
        <w:rPr>
          <w:rFonts w:ascii="Times New Roman" w:eastAsia="Times New Roman" w:hAnsi="Times New Roman" w:cs="Times New Roman"/>
          <w:sz w:val="24"/>
          <w:szCs w:val="24"/>
          <w:lang w:eastAsia="ru-RU"/>
        </w:rPr>
        <w:t>% от уточненного бюджета Округа</w:t>
      </w:r>
      <w:r>
        <w:rPr>
          <w:rFonts w:ascii="Times New Roman" w:eastAsia="Times New Roman" w:hAnsi="Times New Roman" w:cs="Times New Roman"/>
          <w:sz w:val="24"/>
          <w:szCs w:val="24"/>
          <w:lang w:eastAsia="ru-RU"/>
        </w:rPr>
        <w:t xml:space="preserve"> (уточненный бюджет – 25,5 тыс. рублей). Оплата</w:t>
      </w:r>
      <w:r w:rsidRPr="004707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проводилась </w:t>
      </w:r>
      <w:r w:rsidRPr="0047076C">
        <w:rPr>
          <w:rFonts w:ascii="Times New Roman" w:eastAsia="Times New Roman" w:hAnsi="Times New Roman" w:cs="Times New Roman"/>
          <w:sz w:val="24"/>
          <w:szCs w:val="24"/>
          <w:lang w:eastAsia="ru-RU"/>
        </w:rPr>
        <w:t>по факту представления документов, подтверждающих оказание услуг.</w:t>
      </w:r>
    </w:p>
    <w:p w:rsidR="00686235" w:rsidRPr="0047076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7076C">
        <w:rPr>
          <w:rFonts w:ascii="Times New Roman" w:eastAsia="Times New Roman" w:hAnsi="Times New Roman" w:cs="Times New Roman"/>
          <w:sz w:val="24"/>
          <w:szCs w:val="24"/>
          <w:lang w:eastAsia="ru-RU"/>
        </w:rPr>
        <w:t>В связи с проведением модернизации КСЭОН наблюдается снижение затрат  в 2022 году к уровню 2021 года на 32,0% (исполнение в 2021 г. составило 217,2 тыс. рублей).</w:t>
      </w:r>
    </w:p>
    <w:p w:rsidR="00686235" w:rsidRPr="00686235" w:rsidRDefault="00686235" w:rsidP="00A7146C">
      <w:pPr>
        <w:spacing w:before="120" w:after="0" w:line="240" w:lineRule="auto"/>
        <w:jc w:val="center"/>
        <w:rPr>
          <w:rFonts w:ascii="Times New Roman" w:eastAsia="Times New Roman" w:hAnsi="Times New Roman" w:cs="Times New Roman"/>
          <w:b/>
          <w:sz w:val="24"/>
          <w:szCs w:val="24"/>
          <w:lang w:eastAsia="ru-RU"/>
        </w:rPr>
      </w:pPr>
      <w:r w:rsidRPr="00686235">
        <w:rPr>
          <w:rFonts w:ascii="Times New Roman" w:eastAsia="Times New Roman" w:hAnsi="Times New Roman" w:cs="Times New Roman"/>
          <w:b/>
          <w:sz w:val="24"/>
          <w:szCs w:val="24"/>
          <w:lang w:eastAsia="ru-RU"/>
        </w:rPr>
        <w:t>Муниципальная программа «Формирование современной городской среды  на террит</w:t>
      </w:r>
      <w:r w:rsidRPr="00686235">
        <w:rPr>
          <w:rFonts w:ascii="Times New Roman" w:eastAsia="Times New Roman" w:hAnsi="Times New Roman" w:cs="Times New Roman"/>
          <w:b/>
          <w:sz w:val="24"/>
          <w:szCs w:val="24"/>
          <w:lang w:eastAsia="ru-RU"/>
        </w:rPr>
        <w:t>о</w:t>
      </w:r>
      <w:r w:rsidRPr="00686235">
        <w:rPr>
          <w:rFonts w:ascii="Times New Roman" w:eastAsia="Times New Roman" w:hAnsi="Times New Roman" w:cs="Times New Roman"/>
          <w:b/>
          <w:sz w:val="24"/>
          <w:szCs w:val="24"/>
          <w:lang w:eastAsia="ru-RU"/>
        </w:rPr>
        <w:t>рии Миасского городского округа на 2018-2024 годы»</w:t>
      </w:r>
    </w:p>
    <w:p w:rsidR="00686235" w:rsidRPr="00686235" w:rsidRDefault="00686235" w:rsidP="00686235">
      <w:pPr>
        <w:spacing w:after="0" w:line="240" w:lineRule="auto"/>
        <w:jc w:val="both"/>
        <w:rPr>
          <w:rFonts w:ascii="Times New Roman" w:eastAsia="Times New Roman" w:hAnsi="Times New Roman" w:cs="Times New Roman"/>
          <w:b/>
          <w:sz w:val="24"/>
          <w:szCs w:val="24"/>
          <w:lang w:eastAsia="ru-RU"/>
        </w:rPr>
      </w:pPr>
      <w:r w:rsidRPr="0068623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686235">
        <w:rPr>
          <w:rFonts w:ascii="Times New Roman" w:eastAsia="Times New Roman" w:hAnsi="Times New Roman" w:cs="Times New Roman"/>
          <w:sz w:val="24"/>
          <w:szCs w:val="24"/>
          <w:lang w:eastAsia="ru-RU"/>
        </w:rPr>
        <w:t>(раздел 0409, 0503).</w:t>
      </w:r>
    </w:p>
    <w:p w:rsidR="00686235" w:rsidRP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Расходы за 2022 год в целом по программе исполнены в сумме 98611,5 тыс. рублей, что составляет 97,3% от уточненного бюджета Округа – 101349,6 тыс. рублей.</w:t>
      </w:r>
    </w:p>
    <w:p w:rsidR="00686235" w:rsidRDefault="00686235" w:rsidP="00686235">
      <w:pPr>
        <w:spacing w:after="0" w:line="240" w:lineRule="auto"/>
        <w:jc w:val="both"/>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 xml:space="preserve">Информация по исполнению представлена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686235" w:rsidRPr="00686235" w:rsidTr="0035785A">
        <w:tc>
          <w:tcPr>
            <w:tcW w:w="3227" w:type="dxa"/>
            <w:vMerge w:val="restart"/>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Наименования расходов</w:t>
            </w:r>
          </w:p>
        </w:tc>
        <w:tc>
          <w:tcPr>
            <w:tcW w:w="3776" w:type="dxa"/>
            <w:gridSpan w:val="3"/>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2022 год</w:t>
            </w:r>
          </w:p>
        </w:tc>
        <w:tc>
          <w:tcPr>
            <w:tcW w:w="1395" w:type="dxa"/>
            <w:vMerge w:val="restart"/>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Исполнено за 2021 год, тыс. рублей</w:t>
            </w:r>
          </w:p>
        </w:tc>
        <w:tc>
          <w:tcPr>
            <w:tcW w:w="1491" w:type="dxa"/>
            <w:vMerge w:val="restart"/>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Процент исполнения к 2021 году</w:t>
            </w:r>
            <w:proofErr w:type="gramStart"/>
            <w:r w:rsidRPr="00686235">
              <w:rPr>
                <w:rFonts w:ascii="Times New Roman" w:eastAsia="Times New Roman" w:hAnsi="Times New Roman" w:cs="Times New Roman"/>
                <w:sz w:val="24"/>
                <w:szCs w:val="24"/>
                <w:lang w:eastAsia="ru-RU"/>
              </w:rPr>
              <w:t>, (%)</w:t>
            </w:r>
            <w:proofErr w:type="gramEnd"/>
          </w:p>
        </w:tc>
      </w:tr>
      <w:tr w:rsidR="00686235" w:rsidRPr="00686235" w:rsidTr="0035785A">
        <w:tc>
          <w:tcPr>
            <w:tcW w:w="3227" w:type="dxa"/>
            <w:vMerge/>
          </w:tcPr>
          <w:p w:rsidR="00686235" w:rsidRPr="00686235" w:rsidRDefault="00686235" w:rsidP="00686235">
            <w:pPr>
              <w:autoSpaceDE w:val="0"/>
              <w:autoSpaceDN w:val="0"/>
              <w:spacing w:after="0" w:line="240" w:lineRule="auto"/>
              <w:jc w:val="both"/>
              <w:rPr>
                <w:rFonts w:ascii="Times New Roman" w:eastAsia="Times New Roman" w:hAnsi="Times New Roman" w:cs="Times New Roman"/>
                <w:sz w:val="24"/>
                <w:szCs w:val="24"/>
                <w:lang w:eastAsia="ru-RU"/>
              </w:rPr>
            </w:pP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Уточне</w:t>
            </w:r>
            <w:r w:rsidRPr="00686235">
              <w:rPr>
                <w:rFonts w:ascii="Times New Roman" w:eastAsia="Times New Roman" w:hAnsi="Times New Roman" w:cs="Times New Roman"/>
                <w:sz w:val="24"/>
                <w:szCs w:val="24"/>
                <w:lang w:eastAsia="ru-RU"/>
              </w:rPr>
              <w:t>н</w:t>
            </w:r>
            <w:r w:rsidRPr="00686235">
              <w:rPr>
                <w:rFonts w:ascii="Times New Roman" w:eastAsia="Times New Roman" w:hAnsi="Times New Roman" w:cs="Times New Roman"/>
                <w:sz w:val="24"/>
                <w:szCs w:val="24"/>
                <w:lang w:eastAsia="ru-RU"/>
              </w:rPr>
              <w:t>ный бюджет, тыс. ру</w:t>
            </w:r>
            <w:r w:rsidRPr="00686235">
              <w:rPr>
                <w:rFonts w:ascii="Times New Roman" w:eastAsia="Times New Roman" w:hAnsi="Times New Roman" w:cs="Times New Roman"/>
                <w:sz w:val="24"/>
                <w:szCs w:val="24"/>
                <w:lang w:eastAsia="ru-RU"/>
              </w:rPr>
              <w:t>б</w:t>
            </w:r>
            <w:r w:rsidRPr="00686235">
              <w:rPr>
                <w:rFonts w:ascii="Times New Roman" w:eastAsia="Times New Roman" w:hAnsi="Times New Roman" w:cs="Times New Roman"/>
                <w:sz w:val="24"/>
                <w:szCs w:val="24"/>
                <w:lang w:eastAsia="ru-RU"/>
              </w:rPr>
              <w:t>лей</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Исполн</w:t>
            </w:r>
            <w:r w:rsidRPr="00686235">
              <w:rPr>
                <w:rFonts w:ascii="Times New Roman" w:eastAsia="Times New Roman" w:hAnsi="Times New Roman" w:cs="Times New Roman"/>
                <w:sz w:val="24"/>
                <w:szCs w:val="24"/>
                <w:lang w:eastAsia="ru-RU"/>
              </w:rPr>
              <w:t>е</w:t>
            </w:r>
            <w:r w:rsidRPr="00686235">
              <w:rPr>
                <w:rFonts w:ascii="Times New Roman" w:eastAsia="Times New Roman" w:hAnsi="Times New Roman" w:cs="Times New Roman"/>
                <w:sz w:val="24"/>
                <w:szCs w:val="24"/>
                <w:lang w:eastAsia="ru-RU"/>
              </w:rPr>
              <w:t>ние, тыс. рублей</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Процент к уто</w:t>
            </w:r>
            <w:r w:rsidRPr="00686235">
              <w:rPr>
                <w:rFonts w:ascii="Times New Roman" w:eastAsia="Times New Roman" w:hAnsi="Times New Roman" w:cs="Times New Roman"/>
                <w:sz w:val="24"/>
                <w:szCs w:val="24"/>
                <w:lang w:eastAsia="ru-RU"/>
              </w:rPr>
              <w:t>ч</w:t>
            </w:r>
            <w:r w:rsidRPr="00686235">
              <w:rPr>
                <w:rFonts w:ascii="Times New Roman" w:eastAsia="Times New Roman" w:hAnsi="Times New Roman" w:cs="Times New Roman"/>
                <w:sz w:val="24"/>
                <w:szCs w:val="24"/>
                <w:lang w:eastAsia="ru-RU"/>
              </w:rPr>
              <w:t>ненному бюдж</w:t>
            </w:r>
            <w:r w:rsidRPr="00686235">
              <w:rPr>
                <w:rFonts w:ascii="Times New Roman" w:eastAsia="Times New Roman" w:hAnsi="Times New Roman" w:cs="Times New Roman"/>
                <w:sz w:val="24"/>
                <w:szCs w:val="24"/>
                <w:lang w:eastAsia="ru-RU"/>
              </w:rPr>
              <w:t>е</w:t>
            </w:r>
            <w:r w:rsidRPr="00686235">
              <w:rPr>
                <w:rFonts w:ascii="Times New Roman" w:eastAsia="Times New Roman" w:hAnsi="Times New Roman" w:cs="Times New Roman"/>
                <w:sz w:val="24"/>
                <w:szCs w:val="24"/>
                <w:lang w:eastAsia="ru-RU"/>
              </w:rPr>
              <w:t>ту</w:t>
            </w:r>
            <w:proofErr w:type="gramStart"/>
            <w:r w:rsidRPr="00686235">
              <w:rPr>
                <w:rFonts w:ascii="Times New Roman" w:eastAsia="Times New Roman" w:hAnsi="Times New Roman" w:cs="Times New Roman"/>
                <w:sz w:val="24"/>
                <w:szCs w:val="24"/>
                <w:lang w:eastAsia="ru-RU"/>
              </w:rPr>
              <w:t>, (%)</w:t>
            </w:r>
            <w:proofErr w:type="gramEnd"/>
          </w:p>
        </w:tc>
        <w:tc>
          <w:tcPr>
            <w:tcW w:w="1395" w:type="dxa"/>
            <w:vMerge/>
          </w:tcPr>
          <w:p w:rsidR="00686235" w:rsidRPr="00686235" w:rsidRDefault="00686235" w:rsidP="00686235">
            <w:pPr>
              <w:autoSpaceDE w:val="0"/>
              <w:autoSpaceDN w:val="0"/>
              <w:spacing w:after="0" w:line="240" w:lineRule="auto"/>
              <w:jc w:val="both"/>
              <w:rPr>
                <w:rFonts w:ascii="Times New Roman" w:eastAsia="Times New Roman" w:hAnsi="Times New Roman" w:cs="Times New Roman"/>
                <w:sz w:val="24"/>
                <w:szCs w:val="24"/>
                <w:lang w:eastAsia="ru-RU"/>
              </w:rPr>
            </w:pPr>
          </w:p>
        </w:tc>
        <w:tc>
          <w:tcPr>
            <w:tcW w:w="1491" w:type="dxa"/>
            <w:vMerge/>
          </w:tcPr>
          <w:p w:rsidR="00686235" w:rsidRPr="00686235" w:rsidRDefault="00686235" w:rsidP="00686235">
            <w:pPr>
              <w:autoSpaceDE w:val="0"/>
              <w:autoSpaceDN w:val="0"/>
              <w:spacing w:after="0" w:line="240" w:lineRule="auto"/>
              <w:jc w:val="both"/>
              <w:rPr>
                <w:rFonts w:ascii="Times New Roman" w:eastAsia="Times New Roman" w:hAnsi="Times New Roman" w:cs="Times New Roman"/>
                <w:sz w:val="24"/>
                <w:szCs w:val="24"/>
                <w:lang w:eastAsia="ru-RU"/>
              </w:rPr>
            </w:pPr>
          </w:p>
        </w:tc>
      </w:tr>
      <w:tr w:rsidR="00686235" w:rsidRPr="00686235" w:rsidTr="0035785A">
        <w:tc>
          <w:tcPr>
            <w:tcW w:w="3227" w:type="dxa"/>
          </w:tcPr>
          <w:p w:rsidR="00686235" w:rsidRPr="0035785A" w:rsidRDefault="00686235" w:rsidP="00686235">
            <w:pPr>
              <w:autoSpaceDE w:val="0"/>
              <w:autoSpaceDN w:val="0"/>
              <w:spacing w:after="0" w:line="240" w:lineRule="auto"/>
              <w:jc w:val="both"/>
              <w:rPr>
                <w:rFonts w:ascii="Times New Roman" w:eastAsia="Times New Roman" w:hAnsi="Times New Roman" w:cs="Times New Roman"/>
                <w:sz w:val="23"/>
                <w:szCs w:val="23"/>
                <w:lang w:eastAsia="ru-RU"/>
              </w:rPr>
            </w:pPr>
            <w:r w:rsidRPr="0035785A">
              <w:rPr>
                <w:rFonts w:ascii="Times New Roman" w:eastAsia="Times New Roman" w:hAnsi="Times New Roman" w:cs="Times New Roman"/>
                <w:sz w:val="23"/>
                <w:szCs w:val="23"/>
                <w:lang w:eastAsia="ru-RU"/>
              </w:rPr>
              <w:t>Региональный проект «Фо</w:t>
            </w:r>
            <w:r w:rsidRPr="0035785A">
              <w:rPr>
                <w:rFonts w:ascii="Times New Roman" w:eastAsia="Times New Roman" w:hAnsi="Times New Roman" w:cs="Times New Roman"/>
                <w:sz w:val="23"/>
                <w:szCs w:val="23"/>
                <w:lang w:eastAsia="ru-RU"/>
              </w:rPr>
              <w:t>р</w:t>
            </w:r>
            <w:r w:rsidRPr="0035785A">
              <w:rPr>
                <w:rFonts w:ascii="Times New Roman" w:eastAsia="Times New Roman" w:hAnsi="Times New Roman" w:cs="Times New Roman"/>
                <w:sz w:val="23"/>
                <w:szCs w:val="23"/>
                <w:lang w:eastAsia="ru-RU"/>
              </w:rPr>
              <w:t>мирование комфортной г</w:t>
            </w:r>
            <w:r w:rsidRPr="0035785A">
              <w:rPr>
                <w:rFonts w:ascii="Times New Roman" w:eastAsia="Times New Roman" w:hAnsi="Times New Roman" w:cs="Times New Roman"/>
                <w:sz w:val="23"/>
                <w:szCs w:val="23"/>
                <w:lang w:eastAsia="ru-RU"/>
              </w:rPr>
              <w:t>о</w:t>
            </w:r>
            <w:r w:rsidRPr="0035785A">
              <w:rPr>
                <w:rFonts w:ascii="Times New Roman" w:eastAsia="Times New Roman" w:hAnsi="Times New Roman" w:cs="Times New Roman"/>
                <w:sz w:val="23"/>
                <w:szCs w:val="23"/>
                <w:lang w:eastAsia="ru-RU"/>
              </w:rPr>
              <w:t>родской среды», в том числе:</w:t>
            </w: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62560,5</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62560,5</w:t>
            </w:r>
          </w:p>
        </w:tc>
        <w:tc>
          <w:tcPr>
            <w:tcW w:w="1134"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100,0</w:t>
            </w:r>
          </w:p>
        </w:tc>
        <w:tc>
          <w:tcPr>
            <w:tcW w:w="139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47453,1</w:t>
            </w:r>
          </w:p>
        </w:tc>
        <w:tc>
          <w:tcPr>
            <w:tcW w:w="1491"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131,8</w:t>
            </w:r>
          </w:p>
        </w:tc>
      </w:tr>
      <w:tr w:rsidR="00686235" w:rsidRPr="00686235" w:rsidTr="0035785A">
        <w:tc>
          <w:tcPr>
            <w:tcW w:w="3227" w:type="dxa"/>
          </w:tcPr>
          <w:p w:rsidR="00686235" w:rsidRPr="0035785A" w:rsidRDefault="00686235" w:rsidP="00686235">
            <w:pPr>
              <w:autoSpaceDE w:val="0"/>
              <w:autoSpaceDN w:val="0"/>
              <w:spacing w:after="0" w:line="240" w:lineRule="auto"/>
              <w:jc w:val="both"/>
              <w:rPr>
                <w:rFonts w:ascii="Times New Roman" w:eastAsia="Times New Roman" w:hAnsi="Times New Roman" w:cs="Times New Roman"/>
                <w:i/>
                <w:sz w:val="23"/>
                <w:szCs w:val="23"/>
                <w:lang w:eastAsia="ru-RU"/>
              </w:rPr>
            </w:pPr>
            <w:r w:rsidRPr="0035785A">
              <w:rPr>
                <w:rFonts w:ascii="Times New Roman" w:eastAsia="Times New Roman" w:hAnsi="Times New Roman" w:cs="Times New Roman"/>
                <w:i/>
                <w:sz w:val="23"/>
                <w:szCs w:val="23"/>
                <w:lang w:eastAsia="ru-RU"/>
              </w:rPr>
              <w:lastRenderedPageBreak/>
              <w:t>за счет субсидии из фед</w:t>
            </w:r>
            <w:r w:rsidRPr="0035785A">
              <w:rPr>
                <w:rFonts w:ascii="Times New Roman" w:eastAsia="Times New Roman" w:hAnsi="Times New Roman" w:cs="Times New Roman"/>
                <w:i/>
                <w:sz w:val="23"/>
                <w:szCs w:val="23"/>
                <w:lang w:eastAsia="ru-RU"/>
              </w:rPr>
              <w:t>е</w:t>
            </w:r>
            <w:r w:rsidRPr="0035785A">
              <w:rPr>
                <w:rFonts w:ascii="Times New Roman" w:eastAsia="Times New Roman" w:hAnsi="Times New Roman" w:cs="Times New Roman"/>
                <w:i/>
                <w:sz w:val="23"/>
                <w:szCs w:val="23"/>
                <w:lang w:eastAsia="ru-RU"/>
              </w:rPr>
              <w:t>рального бюджета</w:t>
            </w: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56546,2</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56546,2</w:t>
            </w:r>
          </w:p>
        </w:tc>
        <w:tc>
          <w:tcPr>
            <w:tcW w:w="1134"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100,0</w:t>
            </w:r>
          </w:p>
        </w:tc>
        <w:tc>
          <w:tcPr>
            <w:tcW w:w="139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44983,5</w:t>
            </w:r>
          </w:p>
        </w:tc>
        <w:tc>
          <w:tcPr>
            <w:tcW w:w="1491"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125,7</w:t>
            </w:r>
          </w:p>
        </w:tc>
      </w:tr>
      <w:tr w:rsidR="00686235" w:rsidRPr="00686235" w:rsidTr="0035785A">
        <w:tc>
          <w:tcPr>
            <w:tcW w:w="3227" w:type="dxa"/>
            <w:vAlign w:val="center"/>
          </w:tcPr>
          <w:p w:rsidR="00686235" w:rsidRPr="0035785A" w:rsidRDefault="00686235" w:rsidP="00686235">
            <w:pPr>
              <w:autoSpaceDE w:val="0"/>
              <w:autoSpaceDN w:val="0"/>
              <w:spacing w:after="0" w:line="240" w:lineRule="auto"/>
              <w:rPr>
                <w:rFonts w:ascii="Times New Roman" w:eastAsia="Times New Roman" w:hAnsi="Times New Roman" w:cs="Times New Roman"/>
                <w:i/>
                <w:sz w:val="23"/>
                <w:szCs w:val="23"/>
                <w:lang w:eastAsia="ru-RU"/>
              </w:rPr>
            </w:pPr>
            <w:r w:rsidRPr="0035785A">
              <w:rPr>
                <w:rFonts w:ascii="Times New Roman" w:eastAsia="Times New Roman" w:hAnsi="Times New Roman" w:cs="Times New Roman"/>
                <w:i/>
                <w:sz w:val="23"/>
                <w:szCs w:val="23"/>
                <w:lang w:eastAsia="ru-RU"/>
              </w:rPr>
              <w:t>за счет субсидии из облас</w:t>
            </w:r>
            <w:r w:rsidRPr="0035785A">
              <w:rPr>
                <w:rFonts w:ascii="Times New Roman" w:eastAsia="Times New Roman" w:hAnsi="Times New Roman" w:cs="Times New Roman"/>
                <w:i/>
                <w:sz w:val="23"/>
                <w:szCs w:val="23"/>
                <w:lang w:eastAsia="ru-RU"/>
              </w:rPr>
              <w:t>т</w:t>
            </w:r>
            <w:r w:rsidRPr="0035785A">
              <w:rPr>
                <w:rFonts w:ascii="Times New Roman" w:eastAsia="Times New Roman" w:hAnsi="Times New Roman" w:cs="Times New Roman"/>
                <w:i/>
                <w:sz w:val="23"/>
                <w:szCs w:val="23"/>
                <w:lang w:eastAsia="ru-RU"/>
              </w:rPr>
              <w:t>ного бюджета</w:t>
            </w: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2886,2</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2886,2</w:t>
            </w:r>
          </w:p>
        </w:tc>
        <w:tc>
          <w:tcPr>
            <w:tcW w:w="1134"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100,0</w:t>
            </w:r>
          </w:p>
        </w:tc>
        <w:tc>
          <w:tcPr>
            <w:tcW w:w="139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1969,6</w:t>
            </w:r>
          </w:p>
        </w:tc>
        <w:tc>
          <w:tcPr>
            <w:tcW w:w="1491"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146,5</w:t>
            </w:r>
          </w:p>
        </w:tc>
      </w:tr>
      <w:tr w:rsidR="00686235" w:rsidRPr="00686235" w:rsidTr="0035785A">
        <w:tc>
          <w:tcPr>
            <w:tcW w:w="3227" w:type="dxa"/>
            <w:vAlign w:val="center"/>
          </w:tcPr>
          <w:p w:rsidR="00686235" w:rsidRPr="0035785A" w:rsidRDefault="00686235" w:rsidP="00686235">
            <w:pPr>
              <w:autoSpaceDE w:val="0"/>
              <w:autoSpaceDN w:val="0"/>
              <w:spacing w:after="0" w:line="240" w:lineRule="auto"/>
              <w:rPr>
                <w:rFonts w:ascii="Times New Roman" w:eastAsia="Times New Roman" w:hAnsi="Times New Roman" w:cs="Times New Roman"/>
                <w:i/>
                <w:sz w:val="23"/>
                <w:szCs w:val="23"/>
                <w:lang w:eastAsia="ru-RU"/>
              </w:rPr>
            </w:pPr>
            <w:r w:rsidRPr="0035785A">
              <w:rPr>
                <w:rFonts w:ascii="Times New Roman" w:eastAsia="Times New Roman" w:hAnsi="Times New Roman" w:cs="Times New Roman"/>
                <w:i/>
                <w:sz w:val="23"/>
                <w:szCs w:val="23"/>
                <w:lang w:eastAsia="ru-RU"/>
              </w:rPr>
              <w:t>за счет средств местного бюджета (софинансиров</w:t>
            </w:r>
            <w:r w:rsidRPr="0035785A">
              <w:rPr>
                <w:rFonts w:ascii="Times New Roman" w:eastAsia="Times New Roman" w:hAnsi="Times New Roman" w:cs="Times New Roman"/>
                <w:i/>
                <w:sz w:val="23"/>
                <w:szCs w:val="23"/>
                <w:lang w:eastAsia="ru-RU"/>
              </w:rPr>
              <w:t>а</w:t>
            </w:r>
            <w:r w:rsidRPr="0035785A">
              <w:rPr>
                <w:rFonts w:ascii="Times New Roman" w:eastAsia="Times New Roman" w:hAnsi="Times New Roman" w:cs="Times New Roman"/>
                <w:i/>
                <w:sz w:val="23"/>
                <w:szCs w:val="23"/>
                <w:lang w:eastAsia="ru-RU"/>
              </w:rPr>
              <w:t>ние)</w:t>
            </w: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3128,1</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3128,1</w:t>
            </w:r>
          </w:p>
        </w:tc>
        <w:tc>
          <w:tcPr>
            <w:tcW w:w="1134"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100,0</w:t>
            </w:r>
          </w:p>
        </w:tc>
        <w:tc>
          <w:tcPr>
            <w:tcW w:w="139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500,0</w:t>
            </w:r>
          </w:p>
        </w:tc>
        <w:tc>
          <w:tcPr>
            <w:tcW w:w="1491"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Calibri" w:hAnsi="Times New Roman" w:cs="Times New Roman"/>
                <w:i/>
                <w:lang w:val="en-US"/>
              </w:rPr>
              <w:t>&gt;</w:t>
            </w:r>
            <w:r w:rsidRPr="00686235">
              <w:rPr>
                <w:rFonts w:ascii="Times New Roman" w:eastAsia="Calibri" w:hAnsi="Times New Roman" w:cs="Times New Roman"/>
                <w:i/>
              </w:rPr>
              <w:t xml:space="preserve"> в 6,2 раза</w:t>
            </w:r>
          </w:p>
        </w:tc>
      </w:tr>
      <w:tr w:rsidR="00686235" w:rsidRPr="00686235" w:rsidTr="0035785A">
        <w:tc>
          <w:tcPr>
            <w:tcW w:w="3227" w:type="dxa"/>
          </w:tcPr>
          <w:p w:rsidR="00686235" w:rsidRPr="0035785A" w:rsidRDefault="00686235" w:rsidP="00686235">
            <w:pPr>
              <w:autoSpaceDE w:val="0"/>
              <w:autoSpaceDN w:val="0"/>
              <w:spacing w:after="0" w:line="240" w:lineRule="auto"/>
              <w:jc w:val="both"/>
              <w:rPr>
                <w:rFonts w:ascii="Times New Roman" w:eastAsia="Times New Roman" w:hAnsi="Times New Roman" w:cs="Times New Roman"/>
                <w:sz w:val="23"/>
                <w:szCs w:val="23"/>
                <w:lang w:eastAsia="ru-RU"/>
              </w:rPr>
            </w:pPr>
            <w:r w:rsidRPr="0035785A">
              <w:rPr>
                <w:rFonts w:ascii="Times New Roman" w:eastAsia="Times New Roman" w:hAnsi="Times New Roman" w:cs="Times New Roman"/>
                <w:sz w:val="23"/>
                <w:szCs w:val="23"/>
                <w:lang w:eastAsia="ru-RU"/>
              </w:rPr>
              <w:t>Муниципальная программа «Формирование современной городской среды  на террит</w:t>
            </w:r>
            <w:r w:rsidRPr="0035785A">
              <w:rPr>
                <w:rFonts w:ascii="Times New Roman" w:eastAsia="Times New Roman" w:hAnsi="Times New Roman" w:cs="Times New Roman"/>
                <w:sz w:val="23"/>
                <w:szCs w:val="23"/>
                <w:lang w:eastAsia="ru-RU"/>
              </w:rPr>
              <w:t>о</w:t>
            </w:r>
            <w:r w:rsidRPr="0035785A">
              <w:rPr>
                <w:rFonts w:ascii="Times New Roman" w:eastAsia="Times New Roman" w:hAnsi="Times New Roman" w:cs="Times New Roman"/>
                <w:sz w:val="23"/>
                <w:szCs w:val="23"/>
                <w:lang w:eastAsia="ru-RU"/>
              </w:rPr>
              <w:t>рии Миасского городского округа на 2018-2024 годы» (за счет средств местного бюдж</w:t>
            </w:r>
            <w:r w:rsidRPr="0035785A">
              <w:rPr>
                <w:rFonts w:ascii="Times New Roman" w:eastAsia="Times New Roman" w:hAnsi="Times New Roman" w:cs="Times New Roman"/>
                <w:sz w:val="23"/>
                <w:szCs w:val="23"/>
                <w:lang w:eastAsia="ru-RU"/>
              </w:rPr>
              <w:t>е</w:t>
            </w:r>
            <w:r w:rsidRPr="0035785A">
              <w:rPr>
                <w:rFonts w:ascii="Times New Roman" w:eastAsia="Times New Roman" w:hAnsi="Times New Roman" w:cs="Times New Roman"/>
                <w:sz w:val="23"/>
                <w:szCs w:val="23"/>
                <w:lang w:eastAsia="ru-RU"/>
              </w:rPr>
              <w:t>та)</w:t>
            </w: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2138,2</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2130,8</w:t>
            </w:r>
          </w:p>
        </w:tc>
        <w:tc>
          <w:tcPr>
            <w:tcW w:w="1134"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99,7</w:t>
            </w:r>
          </w:p>
        </w:tc>
        <w:tc>
          <w:tcPr>
            <w:tcW w:w="139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8626,9</w:t>
            </w:r>
          </w:p>
        </w:tc>
        <w:tc>
          <w:tcPr>
            <w:tcW w:w="1491"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24,7</w:t>
            </w:r>
          </w:p>
        </w:tc>
      </w:tr>
      <w:tr w:rsidR="00686235" w:rsidRPr="00686235" w:rsidTr="0035785A">
        <w:tc>
          <w:tcPr>
            <w:tcW w:w="3227" w:type="dxa"/>
          </w:tcPr>
          <w:p w:rsidR="00686235" w:rsidRPr="0035785A" w:rsidRDefault="00686235" w:rsidP="00686235">
            <w:pPr>
              <w:autoSpaceDE w:val="0"/>
              <w:autoSpaceDN w:val="0"/>
              <w:spacing w:after="0" w:line="240" w:lineRule="auto"/>
              <w:jc w:val="both"/>
              <w:rPr>
                <w:rFonts w:ascii="Times New Roman" w:eastAsia="Times New Roman" w:hAnsi="Times New Roman" w:cs="Times New Roman"/>
                <w:sz w:val="23"/>
                <w:szCs w:val="23"/>
                <w:lang w:eastAsia="ru-RU"/>
              </w:rPr>
            </w:pPr>
            <w:r w:rsidRPr="0035785A">
              <w:rPr>
                <w:rFonts w:ascii="Times New Roman" w:eastAsia="Times New Roman" w:hAnsi="Times New Roman" w:cs="Times New Roman"/>
                <w:sz w:val="23"/>
                <w:szCs w:val="23"/>
                <w:lang w:eastAsia="ru-RU"/>
              </w:rPr>
              <w:t>Реализация инициативных проектов, в том числе:</w:t>
            </w:r>
          </w:p>
        </w:tc>
        <w:tc>
          <w:tcPr>
            <w:tcW w:w="122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36650,9</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33920,2</w:t>
            </w:r>
          </w:p>
        </w:tc>
        <w:tc>
          <w:tcPr>
            <w:tcW w:w="1134"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92,5</w:t>
            </w:r>
          </w:p>
        </w:tc>
        <w:tc>
          <w:tcPr>
            <w:tcW w:w="139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48667,9</w:t>
            </w:r>
          </w:p>
        </w:tc>
        <w:tc>
          <w:tcPr>
            <w:tcW w:w="1491"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69,7</w:t>
            </w:r>
          </w:p>
        </w:tc>
      </w:tr>
      <w:tr w:rsidR="00686235" w:rsidRPr="00686235" w:rsidTr="0035785A">
        <w:tc>
          <w:tcPr>
            <w:tcW w:w="3227" w:type="dxa"/>
            <w:shd w:val="clear" w:color="auto" w:fill="auto"/>
            <w:vAlign w:val="center"/>
          </w:tcPr>
          <w:p w:rsidR="00686235" w:rsidRPr="0035785A" w:rsidRDefault="00686235" w:rsidP="00686235">
            <w:pPr>
              <w:autoSpaceDE w:val="0"/>
              <w:autoSpaceDN w:val="0"/>
              <w:spacing w:after="0" w:line="240" w:lineRule="auto"/>
              <w:rPr>
                <w:rFonts w:ascii="Times New Roman" w:eastAsia="Times New Roman" w:hAnsi="Times New Roman" w:cs="Times New Roman"/>
                <w:i/>
                <w:sz w:val="23"/>
                <w:szCs w:val="23"/>
                <w:lang w:eastAsia="ru-RU"/>
              </w:rPr>
            </w:pPr>
            <w:r w:rsidRPr="0035785A">
              <w:rPr>
                <w:rFonts w:ascii="Times New Roman" w:eastAsia="Times New Roman" w:hAnsi="Times New Roman" w:cs="Times New Roman"/>
                <w:i/>
                <w:sz w:val="23"/>
                <w:szCs w:val="23"/>
                <w:lang w:eastAsia="ru-RU"/>
              </w:rPr>
              <w:t>за счет субсидии из облас</w:t>
            </w:r>
            <w:r w:rsidRPr="0035785A">
              <w:rPr>
                <w:rFonts w:ascii="Times New Roman" w:eastAsia="Times New Roman" w:hAnsi="Times New Roman" w:cs="Times New Roman"/>
                <w:i/>
                <w:sz w:val="23"/>
                <w:szCs w:val="23"/>
                <w:lang w:eastAsia="ru-RU"/>
              </w:rPr>
              <w:t>т</w:t>
            </w:r>
            <w:r w:rsidRPr="0035785A">
              <w:rPr>
                <w:rFonts w:ascii="Times New Roman" w:eastAsia="Times New Roman" w:hAnsi="Times New Roman" w:cs="Times New Roman"/>
                <w:i/>
                <w:sz w:val="23"/>
                <w:szCs w:val="23"/>
                <w:lang w:eastAsia="ru-RU"/>
              </w:rPr>
              <w:t>ного бюджета</w:t>
            </w:r>
          </w:p>
        </w:tc>
        <w:tc>
          <w:tcPr>
            <w:tcW w:w="1224"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36439,8</w:t>
            </w:r>
          </w:p>
        </w:tc>
        <w:tc>
          <w:tcPr>
            <w:tcW w:w="1418"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33720,6</w:t>
            </w:r>
          </w:p>
        </w:tc>
        <w:tc>
          <w:tcPr>
            <w:tcW w:w="1134" w:type="dxa"/>
            <w:shd w:val="clear" w:color="auto" w:fill="auto"/>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92,5</w:t>
            </w:r>
          </w:p>
        </w:tc>
        <w:tc>
          <w:tcPr>
            <w:tcW w:w="1395"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48619,2</w:t>
            </w:r>
          </w:p>
        </w:tc>
        <w:tc>
          <w:tcPr>
            <w:tcW w:w="1491"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69,3</w:t>
            </w:r>
          </w:p>
        </w:tc>
      </w:tr>
      <w:tr w:rsidR="00686235" w:rsidRPr="00686235" w:rsidTr="0035785A">
        <w:tc>
          <w:tcPr>
            <w:tcW w:w="3227" w:type="dxa"/>
            <w:shd w:val="clear" w:color="auto" w:fill="auto"/>
            <w:vAlign w:val="center"/>
          </w:tcPr>
          <w:p w:rsidR="00686235" w:rsidRPr="0035785A" w:rsidRDefault="00686235" w:rsidP="00686235">
            <w:pPr>
              <w:autoSpaceDE w:val="0"/>
              <w:autoSpaceDN w:val="0"/>
              <w:spacing w:after="0" w:line="240" w:lineRule="auto"/>
              <w:rPr>
                <w:rFonts w:ascii="Times New Roman" w:eastAsia="Times New Roman" w:hAnsi="Times New Roman" w:cs="Times New Roman"/>
                <w:i/>
                <w:sz w:val="23"/>
                <w:szCs w:val="23"/>
                <w:lang w:eastAsia="ru-RU"/>
              </w:rPr>
            </w:pPr>
            <w:r w:rsidRPr="0035785A">
              <w:rPr>
                <w:rFonts w:ascii="Times New Roman" w:eastAsia="Times New Roman" w:hAnsi="Times New Roman" w:cs="Times New Roman"/>
                <w:i/>
                <w:sz w:val="23"/>
                <w:szCs w:val="23"/>
                <w:lang w:eastAsia="ru-RU"/>
              </w:rPr>
              <w:t>за счет средств местного бюджета (софинансиров</w:t>
            </w:r>
            <w:r w:rsidRPr="0035785A">
              <w:rPr>
                <w:rFonts w:ascii="Times New Roman" w:eastAsia="Times New Roman" w:hAnsi="Times New Roman" w:cs="Times New Roman"/>
                <w:i/>
                <w:sz w:val="23"/>
                <w:szCs w:val="23"/>
                <w:lang w:eastAsia="ru-RU"/>
              </w:rPr>
              <w:t>а</w:t>
            </w:r>
            <w:r w:rsidRPr="0035785A">
              <w:rPr>
                <w:rFonts w:ascii="Times New Roman" w:eastAsia="Times New Roman" w:hAnsi="Times New Roman" w:cs="Times New Roman"/>
                <w:i/>
                <w:sz w:val="23"/>
                <w:szCs w:val="23"/>
                <w:lang w:eastAsia="ru-RU"/>
              </w:rPr>
              <w:t>ние)</w:t>
            </w:r>
          </w:p>
        </w:tc>
        <w:tc>
          <w:tcPr>
            <w:tcW w:w="1224"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36,4</w:t>
            </w:r>
          </w:p>
        </w:tc>
        <w:tc>
          <w:tcPr>
            <w:tcW w:w="1418"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33,8</w:t>
            </w:r>
          </w:p>
        </w:tc>
        <w:tc>
          <w:tcPr>
            <w:tcW w:w="1134" w:type="dxa"/>
            <w:shd w:val="clear" w:color="auto" w:fill="auto"/>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92,8</w:t>
            </w:r>
          </w:p>
        </w:tc>
        <w:tc>
          <w:tcPr>
            <w:tcW w:w="1395"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48,7</w:t>
            </w:r>
          </w:p>
        </w:tc>
        <w:tc>
          <w:tcPr>
            <w:tcW w:w="1491"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69,4</w:t>
            </w:r>
          </w:p>
        </w:tc>
      </w:tr>
      <w:tr w:rsidR="00686235" w:rsidRPr="00686235" w:rsidTr="0035785A">
        <w:tc>
          <w:tcPr>
            <w:tcW w:w="3227" w:type="dxa"/>
            <w:shd w:val="clear" w:color="auto" w:fill="auto"/>
            <w:vAlign w:val="center"/>
          </w:tcPr>
          <w:p w:rsidR="00686235" w:rsidRPr="0035785A" w:rsidRDefault="00686235" w:rsidP="00686235">
            <w:pPr>
              <w:autoSpaceDE w:val="0"/>
              <w:autoSpaceDN w:val="0"/>
              <w:spacing w:after="0" w:line="240" w:lineRule="auto"/>
              <w:rPr>
                <w:rFonts w:ascii="Times New Roman" w:eastAsia="Times New Roman" w:hAnsi="Times New Roman" w:cs="Times New Roman"/>
                <w:i/>
                <w:sz w:val="23"/>
                <w:szCs w:val="23"/>
                <w:lang w:eastAsia="ru-RU"/>
              </w:rPr>
            </w:pPr>
            <w:r w:rsidRPr="0035785A">
              <w:rPr>
                <w:rFonts w:ascii="Times New Roman" w:eastAsia="Times New Roman" w:hAnsi="Times New Roman" w:cs="Times New Roman"/>
                <w:i/>
                <w:sz w:val="23"/>
                <w:szCs w:val="23"/>
                <w:lang w:eastAsia="ru-RU"/>
              </w:rPr>
              <w:t>за счет инициативных пл</w:t>
            </w:r>
            <w:r w:rsidRPr="0035785A">
              <w:rPr>
                <w:rFonts w:ascii="Times New Roman" w:eastAsia="Times New Roman" w:hAnsi="Times New Roman" w:cs="Times New Roman"/>
                <w:i/>
                <w:sz w:val="23"/>
                <w:szCs w:val="23"/>
                <w:lang w:eastAsia="ru-RU"/>
              </w:rPr>
              <w:t>а</w:t>
            </w:r>
            <w:r w:rsidRPr="0035785A">
              <w:rPr>
                <w:rFonts w:ascii="Times New Roman" w:eastAsia="Times New Roman" w:hAnsi="Times New Roman" w:cs="Times New Roman"/>
                <w:i/>
                <w:sz w:val="23"/>
                <w:szCs w:val="23"/>
                <w:lang w:eastAsia="ru-RU"/>
              </w:rPr>
              <w:t>тежей граждан</w:t>
            </w:r>
          </w:p>
        </w:tc>
        <w:tc>
          <w:tcPr>
            <w:tcW w:w="1224"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174,7</w:t>
            </w:r>
          </w:p>
        </w:tc>
        <w:tc>
          <w:tcPr>
            <w:tcW w:w="1418"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165,8</w:t>
            </w:r>
          </w:p>
        </w:tc>
        <w:tc>
          <w:tcPr>
            <w:tcW w:w="1134" w:type="dxa"/>
            <w:shd w:val="clear" w:color="auto" w:fill="auto"/>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i/>
                <w:sz w:val="24"/>
                <w:szCs w:val="24"/>
                <w:lang w:eastAsia="ru-RU"/>
              </w:rPr>
            </w:pPr>
            <w:r w:rsidRPr="00686235">
              <w:rPr>
                <w:rFonts w:ascii="Times New Roman" w:eastAsia="Times New Roman" w:hAnsi="Times New Roman" w:cs="Times New Roman"/>
                <w:i/>
                <w:sz w:val="24"/>
                <w:szCs w:val="24"/>
                <w:lang w:eastAsia="ru-RU"/>
              </w:rPr>
              <w:t>94,9</w:t>
            </w:r>
          </w:p>
        </w:tc>
        <w:tc>
          <w:tcPr>
            <w:tcW w:w="1395"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p>
        </w:tc>
        <w:tc>
          <w:tcPr>
            <w:tcW w:w="1491" w:type="dxa"/>
            <w:shd w:val="clear" w:color="auto" w:fill="auto"/>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sz w:val="24"/>
                <w:szCs w:val="24"/>
                <w:lang w:eastAsia="ru-RU"/>
              </w:rPr>
            </w:pPr>
          </w:p>
        </w:tc>
      </w:tr>
      <w:tr w:rsidR="00686235" w:rsidRPr="00686235" w:rsidTr="0035785A">
        <w:trPr>
          <w:trHeight w:val="502"/>
        </w:trPr>
        <w:tc>
          <w:tcPr>
            <w:tcW w:w="3227" w:type="dxa"/>
            <w:shd w:val="clear" w:color="auto" w:fill="auto"/>
            <w:vAlign w:val="center"/>
          </w:tcPr>
          <w:p w:rsidR="00686235" w:rsidRPr="00686235" w:rsidRDefault="00686235" w:rsidP="0035785A">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ИТОГО</w:t>
            </w:r>
          </w:p>
        </w:tc>
        <w:tc>
          <w:tcPr>
            <w:tcW w:w="1224" w:type="dxa"/>
            <w:shd w:val="clear" w:color="auto" w:fill="auto"/>
            <w:vAlign w:val="center"/>
          </w:tcPr>
          <w:p w:rsidR="00686235" w:rsidRPr="00686235" w:rsidRDefault="00686235" w:rsidP="0035785A">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101349,6</w:t>
            </w:r>
          </w:p>
        </w:tc>
        <w:tc>
          <w:tcPr>
            <w:tcW w:w="1418" w:type="dxa"/>
            <w:shd w:val="clear" w:color="auto" w:fill="auto"/>
            <w:vAlign w:val="center"/>
          </w:tcPr>
          <w:p w:rsidR="00686235" w:rsidRPr="00686235" w:rsidRDefault="00686235" w:rsidP="0035785A">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98611,5</w:t>
            </w:r>
          </w:p>
        </w:tc>
        <w:tc>
          <w:tcPr>
            <w:tcW w:w="1134" w:type="dxa"/>
            <w:shd w:val="clear" w:color="auto" w:fill="auto"/>
            <w:vAlign w:val="center"/>
          </w:tcPr>
          <w:p w:rsidR="00686235" w:rsidRPr="00686235" w:rsidRDefault="00686235" w:rsidP="0035785A">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97,3</w:t>
            </w:r>
          </w:p>
        </w:tc>
        <w:tc>
          <w:tcPr>
            <w:tcW w:w="1395" w:type="dxa"/>
            <w:shd w:val="clear" w:color="auto" w:fill="auto"/>
            <w:vAlign w:val="center"/>
          </w:tcPr>
          <w:p w:rsidR="00686235" w:rsidRPr="00686235" w:rsidRDefault="00686235" w:rsidP="0035785A">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104747,9</w:t>
            </w:r>
          </w:p>
        </w:tc>
        <w:tc>
          <w:tcPr>
            <w:tcW w:w="1491" w:type="dxa"/>
            <w:shd w:val="clear" w:color="auto" w:fill="auto"/>
            <w:vAlign w:val="center"/>
          </w:tcPr>
          <w:p w:rsidR="00686235" w:rsidRPr="00686235" w:rsidRDefault="00686235" w:rsidP="0035785A">
            <w:pPr>
              <w:autoSpaceDE w:val="0"/>
              <w:autoSpaceDN w:val="0"/>
              <w:spacing w:after="0" w:line="240" w:lineRule="auto"/>
              <w:jc w:val="center"/>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94,1</w:t>
            </w:r>
          </w:p>
        </w:tc>
      </w:tr>
    </w:tbl>
    <w:p w:rsidR="00686235" w:rsidRP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proofErr w:type="gramStart"/>
      <w:r w:rsidRPr="00686235">
        <w:rPr>
          <w:rFonts w:ascii="Times New Roman" w:eastAsia="Times New Roman" w:hAnsi="Times New Roman" w:cs="Times New Roman"/>
          <w:sz w:val="24"/>
          <w:szCs w:val="24"/>
          <w:lang w:eastAsia="ru-RU"/>
        </w:rPr>
        <w:t>Расходы по реализации инициативных проектов исполнены на 92,5% от уточненного бюджета в связи с экономией по результатам проведения конкурсных процедур в сумме 2525,7 тыс. рублей, в том числе за счет средств областного бюджета 2520,4 тыс. рублей, а также экономией средств по факту выполнения работ по инициативному проекту «Благ</w:t>
      </w:r>
      <w:r w:rsidRPr="00686235">
        <w:rPr>
          <w:rFonts w:ascii="Times New Roman" w:eastAsia="Times New Roman" w:hAnsi="Times New Roman" w:cs="Times New Roman"/>
          <w:sz w:val="24"/>
          <w:szCs w:val="24"/>
          <w:lang w:eastAsia="ru-RU"/>
        </w:rPr>
        <w:t>о</w:t>
      </w:r>
      <w:r w:rsidRPr="00686235">
        <w:rPr>
          <w:rFonts w:ascii="Times New Roman" w:eastAsia="Times New Roman" w:hAnsi="Times New Roman" w:cs="Times New Roman"/>
          <w:sz w:val="24"/>
          <w:szCs w:val="24"/>
          <w:lang w:eastAsia="ru-RU"/>
        </w:rPr>
        <w:t>устройство территории «Мемориально-паркового комплекса в районе ДК Горняк» в сумме 205,0 тыс. рублей</w:t>
      </w:r>
      <w:proofErr w:type="gramEnd"/>
      <w:r w:rsidRPr="00686235">
        <w:rPr>
          <w:rFonts w:ascii="Times New Roman" w:eastAsia="Times New Roman" w:hAnsi="Times New Roman" w:cs="Times New Roman"/>
          <w:sz w:val="24"/>
          <w:szCs w:val="24"/>
          <w:lang w:eastAsia="ru-RU"/>
        </w:rPr>
        <w:t>, в том числе за счет средств областного бюджета 198,8 тыс. рублей.</w:t>
      </w:r>
    </w:p>
    <w:p w:rsidR="00686235" w:rsidRP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proofErr w:type="gramStart"/>
      <w:r w:rsidRPr="00686235">
        <w:rPr>
          <w:rFonts w:ascii="Times New Roman" w:eastAsia="Times New Roman" w:hAnsi="Times New Roman" w:cs="Times New Roman"/>
          <w:sz w:val="24"/>
          <w:szCs w:val="24"/>
          <w:lang w:eastAsia="ru-RU"/>
        </w:rPr>
        <w:t>Информация о реализации инициативных проектов по адресам представлена в прил</w:t>
      </w:r>
      <w:r w:rsidRPr="00686235">
        <w:rPr>
          <w:rFonts w:ascii="Times New Roman" w:eastAsia="Times New Roman" w:hAnsi="Times New Roman" w:cs="Times New Roman"/>
          <w:sz w:val="24"/>
          <w:szCs w:val="24"/>
          <w:lang w:eastAsia="ru-RU"/>
        </w:rPr>
        <w:t>о</w:t>
      </w:r>
      <w:r w:rsidRPr="00686235">
        <w:rPr>
          <w:rFonts w:ascii="Times New Roman" w:eastAsia="Times New Roman" w:hAnsi="Times New Roman" w:cs="Times New Roman"/>
          <w:sz w:val="24"/>
          <w:szCs w:val="24"/>
          <w:lang w:eastAsia="ru-RU"/>
        </w:rPr>
        <w:t>жении 2 к пояснительной записке   (приложени</w:t>
      </w:r>
      <w:r w:rsidR="00A7146C">
        <w:rPr>
          <w:rFonts w:ascii="Times New Roman" w:eastAsia="Times New Roman" w:hAnsi="Times New Roman" w:cs="Times New Roman"/>
          <w:sz w:val="24"/>
          <w:szCs w:val="24"/>
          <w:lang w:eastAsia="ru-RU"/>
        </w:rPr>
        <w:t>е</w:t>
      </w:r>
      <w:r w:rsidRPr="00686235">
        <w:rPr>
          <w:rFonts w:ascii="Times New Roman" w:eastAsia="Times New Roman" w:hAnsi="Times New Roman" w:cs="Times New Roman"/>
          <w:sz w:val="24"/>
          <w:szCs w:val="24"/>
          <w:lang w:eastAsia="ru-RU"/>
        </w:rPr>
        <w:t xml:space="preserve"> 3 «Распределение бюджетных ассигнований по целевым статьям (государственным программам, муниципальным программам Миасского городского округа и непрограммным  направлениям деятельности),  группам видов расходов бюджетов, разделам и подразделам  за 2022 год»). </w:t>
      </w:r>
      <w:proofErr w:type="gramEnd"/>
    </w:p>
    <w:p w:rsidR="00686235" w:rsidRP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Снижение расходов по данной программе к уровню 2021 года произошло в связи с</w:t>
      </w:r>
      <w:r w:rsidR="00A7146C">
        <w:rPr>
          <w:rFonts w:ascii="Times New Roman" w:eastAsia="Times New Roman" w:hAnsi="Times New Roman" w:cs="Times New Roman"/>
          <w:sz w:val="24"/>
          <w:szCs w:val="24"/>
          <w:lang w:eastAsia="ru-RU"/>
        </w:rPr>
        <w:t>о</w:t>
      </w:r>
      <w:r w:rsidRPr="00686235">
        <w:rPr>
          <w:rFonts w:ascii="Times New Roman" w:eastAsia="Times New Roman" w:hAnsi="Times New Roman" w:cs="Times New Roman"/>
          <w:sz w:val="24"/>
          <w:szCs w:val="24"/>
          <w:lang w:eastAsia="ru-RU"/>
        </w:rPr>
        <w:t xml:space="preserve"> с</w:t>
      </w:r>
      <w:r w:rsidR="00A7146C">
        <w:rPr>
          <w:rFonts w:ascii="Times New Roman" w:eastAsia="Times New Roman" w:hAnsi="Times New Roman" w:cs="Times New Roman"/>
          <w:sz w:val="24"/>
          <w:szCs w:val="24"/>
          <w:lang w:eastAsia="ru-RU"/>
        </w:rPr>
        <w:t>нижением</w:t>
      </w:r>
      <w:r w:rsidRPr="00686235">
        <w:rPr>
          <w:rFonts w:ascii="Times New Roman" w:eastAsia="Times New Roman" w:hAnsi="Times New Roman" w:cs="Times New Roman"/>
          <w:sz w:val="24"/>
          <w:szCs w:val="24"/>
          <w:lang w:eastAsia="ru-RU"/>
        </w:rPr>
        <w:t xml:space="preserve"> количеств</w:t>
      </w:r>
      <w:r w:rsidR="00A7146C">
        <w:rPr>
          <w:rFonts w:ascii="Times New Roman" w:eastAsia="Times New Roman" w:hAnsi="Times New Roman" w:cs="Times New Roman"/>
          <w:sz w:val="24"/>
          <w:szCs w:val="24"/>
          <w:lang w:eastAsia="ru-RU"/>
        </w:rPr>
        <w:t>а</w:t>
      </w:r>
      <w:r w:rsidRPr="00686235">
        <w:rPr>
          <w:rFonts w:ascii="Times New Roman" w:eastAsia="Times New Roman" w:hAnsi="Times New Roman" w:cs="Times New Roman"/>
          <w:sz w:val="24"/>
          <w:szCs w:val="24"/>
          <w:lang w:eastAsia="ru-RU"/>
        </w:rPr>
        <w:t xml:space="preserve"> инициативных проектов, прошедших конкурсный отбор по данному направлению в 2022 году (в 2021 году – 48619,2 тыс. рублей, в 2022 году – 33720,6 тыс. ру</w:t>
      </w:r>
      <w:r w:rsidRPr="00686235">
        <w:rPr>
          <w:rFonts w:ascii="Times New Roman" w:eastAsia="Times New Roman" w:hAnsi="Times New Roman" w:cs="Times New Roman"/>
          <w:sz w:val="24"/>
          <w:szCs w:val="24"/>
          <w:lang w:eastAsia="ru-RU"/>
        </w:rPr>
        <w:t>б</w:t>
      </w:r>
      <w:r w:rsidRPr="00686235">
        <w:rPr>
          <w:rFonts w:ascii="Times New Roman" w:eastAsia="Times New Roman" w:hAnsi="Times New Roman" w:cs="Times New Roman"/>
          <w:sz w:val="24"/>
          <w:szCs w:val="24"/>
          <w:lang w:eastAsia="ru-RU"/>
        </w:rPr>
        <w:t xml:space="preserve">лей). </w:t>
      </w:r>
    </w:p>
    <w:p w:rsidR="00686235" w:rsidRPr="00686235" w:rsidRDefault="00686235" w:rsidP="00686235">
      <w:pPr>
        <w:spacing w:after="0" w:line="240" w:lineRule="auto"/>
        <w:ind w:firstLine="709"/>
        <w:jc w:val="both"/>
        <w:rPr>
          <w:rFonts w:ascii="Times New Roman" w:eastAsia="Times New Roman" w:hAnsi="Times New Roman" w:cs="Times New Roman"/>
          <w:sz w:val="24"/>
          <w:szCs w:val="24"/>
          <w:highlight w:val="yellow"/>
          <w:lang w:eastAsia="ru-RU"/>
        </w:rPr>
      </w:pPr>
      <w:r w:rsidRPr="00686235">
        <w:rPr>
          <w:rFonts w:ascii="Times New Roman" w:eastAsia="Times New Roman" w:hAnsi="Times New Roman" w:cs="Times New Roman"/>
          <w:sz w:val="24"/>
          <w:szCs w:val="24"/>
          <w:lang w:eastAsia="ru-RU"/>
        </w:rPr>
        <w:t>Подробный перечень работ приведен в муниципальной программе, размещенной на официальном сайте Администрации Миасского городского округа</w:t>
      </w:r>
      <w:r w:rsidRPr="00686235">
        <w:rPr>
          <w:rFonts w:ascii="Times New Roman" w:eastAsia="Times New Roman" w:hAnsi="Times New Roman" w:cs="Times New Roman"/>
          <w:sz w:val="24"/>
          <w:szCs w:val="24"/>
          <w:highlight w:val="yellow"/>
          <w:lang w:eastAsia="ru-RU"/>
        </w:rPr>
        <w:t xml:space="preserve"> </w:t>
      </w:r>
    </w:p>
    <w:p w:rsidR="00686235" w:rsidRPr="00686235" w:rsidRDefault="009B7586" w:rsidP="00686235">
      <w:pPr>
        <w:spacing w:after="0" w:line="240" w:lineRule="auto"/>
        <w:jc w:val="both"/>
        <w:rPr>
          <w:rFonts w:ascii="Times New Roman" w:eastAsia="Times New Roman" w:hAnsi="Times New Roman" w:cs="Times New Roman"/>
          <w:sz w:val="24"/>
          <w:szCs w:val="24"/>
          <w:lang w:eastAsia="ru-RU"/>
        </w:rPr>
      </w:pPr>
      <w:hyperlink r:id="rId23" w:history="1">
        <w:r w:rsidR="00686235" w:rsidRPr="00686235">
          <w:rPr>
            <w:rFonts w:ascii="Times New Roman" w:eastAsia="Times New Roman" w:hAnsi="Times New Roman" w:cs="Times New Roman"/>
            <w:sz w:val="24"/>
            <w:szCs w:val="24"/>
            <w:lang w:eastAsia="ru-RU"/>
          </w:rPr>
          <w:t>https://g-miass.ru/files/norm_act/389%20%D0%BE%D1%82%2027.01.2023.pdf</w:t>
        </w:r>
      </w:hyperlink>
      <w:r w:rsidR="00686235" w:rsidRPr="00686235">
        <w:rPr>
          <w:rFonts w:ascii="Times New Roman" w:eastAsia="Times New Roman" w:hAnsi="Times New Roman" w:cs="Times New Roman"/>
          <w:sz w:val="24"/>
          <w:szCs w:val="24"/>
          <w:lang w:eastAsia="ru-RU"/>
        </w:rPr>
        <w:t xml:space="preserve">. </w:t>
      </w:r>
    </w:p>
    <w:p w:rsidR="00686235" w:rsidRPr="00686235" w:rsidRDefault="00686235" w:rsidP="00A7146C">
      <w:pPr>
        <w:spacing w:before="120" w:after="0" w:line="240" w:lineRule="auto"/>
        <w:ind w:firstLine="709"/>
        <w:jc w:val="center"/>
        <w:rPr>
          <w:rFonts w:ascii="Times New Roman" w:eastAsia="Times New Roman" w:hAnsi="Times New Roman" w:cs="Times New Roman"/>
          <w:b/>
          <w:sz w:val="24"/>
          <w:szCs w:val="24"/>
          <w:lang w:eastAsia="ru-RU"/>
        </w:rPr>
      </w:pPr>
      <w:r w:rsidRPr="00686235">
        <w:rPr>
          <w:rFonts w:ascii="Times New Roman" w:eastAsia="Times New Roman" w:hAnsi="Times New Roman" w:cs="Times New Roman"/>
          <w:b/>
          <w:sz w:val="24"/>
          <w:szCs w:val="24"/>
          <w:lang w:eastAsia="ru-RU"/>
        </w:rPr>
        <w:t>Муниципальная программа «Развитие улично-дорожной сети Миасского горо</w:t>
      </w:r>
      <w:r w:rsidRPr="00686235">
        <w:rPr>
          <w:rFonts w:ascii="Times New Roman" w:eastAsia="Times New Roman" w:hAnsi="Times New Roman" w:cs="Times New Roman"/>
          <w:b/>
          <w:sz w:val="24"/>
          <w:szCs w:val="24"/>
          <w:lang w:eastAsia="ru-RU"/>
        </w:rPr>
        <w:t>д</w:t>
      </w:r>
      <w:r w:rsidRPr="00686235">
        <w:rPr>
          <w:rFonts w:ascii="Times New Roman" w:eastAsia="Times New Roman" w:hAnsi="Times New Roman" w:cs="Times New Roman"/>
          <w:b/>
          <w:sz w:val="24"/>
          <w:szCs w:val="24"/>
          <w:lang w:eastAsia="ru-RU"/>
        </w:rPr>
        <w:t>ского округа»</w:t>
      </w:r>
    </w:p>
    <w:p w:rsidR="00686235" w:rsidRPr="00686235" w:rsidRDefault="00686235" w:rsidP="00686235">
      <w:pPr>
        <w:spacing w:after="0" w:line="240" w:lineRule="auto"/>
        <w:jc w:val="both"/>
        <w:rPr>
          <w:rFonts w:ascii="Times New Roman" w:eastAsia="Times New Roman" w:hAnsi="Times New Roman" w:cs="Times New Roman"/>
          <w:b/>
          <w:sz w:val="24"/>
          <w:szCs w:val="24"/>
          <w:lang w:eastAsia="ru-RU"/>
        </w:rPr>
      </w:pPr>
      <w:r w:rsidRPr="0068623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686235">
        <w:rPr>
          <w:rFonts w:ascii="Times New Roman" w:eastAsia="Times New Roman" w:hAnsi="Times New Roman" w:cs="Times New Roman"/>
          <w:sz w:val="24"/>
          <w:szCs w:val="24"/>
          <w:lang w:eastAsia="ru-RU"/>
        </w:rPr>
        <w:t>(раздел 0409).</w:t>
      </w:r>
    </w:p>
    <w:p w:rsidR="00686235" w:rsidRPr="00686235"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Расходы по программе исполнены в сумме 411773,2 тыс. рублей при уточненном бюджете Округа 412130,5 тыс. рублей (99,9% от уточненного бюджета Округа).</w:t>
      </w:r>
    </w:p>
    <w:p w:rsidR="00686235" w:rsidRPr="00686235" w:rsidRDefault="00686235" w:rsidP="00686235">
      <w:pPr>
        <w:spacing w:after="0" w:line="240" w:lineRule="auto"/>
        <w:jc w:val="both"/>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275"/>
        <w:gridCol w:w="1418"/>
        <w:gridCol w:w="1417"/>
        <w:gridCol w:w="1276"/>
        <w:gridCol w:w="1134"/>
      </w:tblGrid>
      <w:tr w:rsidR="00686235" w:rsidRPr="00686235" w:rsidTr="0035785A">
        <w:tc>
          <w:tcPr>
            <w:tcW w:w="3369" w:type="dxa"/>
            <w:vMerge w:val="restart"/>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Наименования расходов</w:t>
            </w:r>
          </w:p>
        </w:tc>
        <w:tc>
          <w:tcPr>
            <w:tcW w:w="4110" w:type="dxa"/>
            <w:gridSpan w:val="3"/>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2022 год</w:t>
            </w:r>
          </w:p>
        </w:tc>
        <w:tc>
          <w:tcPr>
            <w:tcW w:w="1276" w:type="dxa"/>
            <w:vMerge w:val="restart"/>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Исполнено за 2021 год, тыс. рублей</w:t>
            </w:r>
          </w:p>
        </w:tc>
        <w:tc>
          <w:tcPr>
            <w:tcW w:w="1134" w:type="dxa"/>
            <w:vMerge w:val="restart"/>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Процент исполн</w:t>
            </w:r>
            <w:r w:rsidRPr="00686235">
              <w:rPr>
                <w:rFonts w:ascii="Times New Roman" w:eastAsia="Times New Roman" w:hAnsi="Times New Roman" w:cs="Times New Roman"/>
                <w:lang w:eastAsia="ru-RU"/>
              </w:rPr>
              <w:t>е</w:t>
            </w:r>
            <w:r w:rsidRPr="00686235">
              <w:rPr>
                <w:rFonts w:ascii="Times New Roman" w:eastAsia="Times New Roman" w:hAnsi="Times New Roman" w:cs="Times New Roman"/>
                <w:lang w:eastAsia="ru-RU"/>
              </w:rPr>
              <w:t>ния к 2021 г</w:t>
            </w:r>
            <w:r w:rsidRPr="00686235">
              <w:rPr>
                <w:rFonts w:ascii="Times New Roman" w:eastAsia="Times New Roman" w:hAnsi="Times New Roman" w:cs="Times New Roman"/>
                <w:lang w:eastAsia="ru-RU"/>
              </w:rPr>
              <w:t>о</w:t>
            </w:r>
            <w:r w:rsidRPr="00686235">
              <w:rPr>
                <w:rFonts w:ascii="Times New Roman" w:eastAsia="Times New Roman" w:hAnsi="Times New Roman" w:cs="Times New Roman"/>
                <w:lang w:eastAsia="ru-RU"/>
              </w:rPr>
              <w:t>ду</w:t>
            </w:r>
            <w:proofErr w:type="gramStart"/>
            <w:r w:rsidRPr="00686235">
              <w:rPr>
                <w:rFonts w:ascii="Times New Roman" w:eastAsia="Times New Roman" w:hAnsi="Times New Roman" w:cs="Times New Roman"/>
                <w:lang w:eastAsia="ru-RU"/>
              </w:rPr>
              <w:t>, (%)</w:t>
            </w:r>
            <w:proofErr w:type="gramEnd"/>
          </w:p>
        </w:tc>
      </w:tr>
      <w:tr w:rsidR="00686235" w:rsidRPr="00686235" w:rsidTr="0035785A">
        <w:tc>
          <w:tcPr>
            <w:tcW w:w="3369" w:type="dxa"/>
            <w:vMerge/>
          </w:tcPr>
          <w:p w:rsidR="00686235" w:rsidRPr="00686235" w:rsidRDefault="00686235" w:rsidP="00686235">
            <w:pPr>
              <w:autoSpaceDE w:val="0"/>
              <w:autoSpaceDN w:val="0"/>
              <w:spacing w:after="0" w:line="240" w:lineRule="auto"/>
              <w:jc w:val="both"/>
              <w:rPr>
                <w:rFonts w:ascii="Times New Roman" w:eastAsia="Times New Roman" w:hAnsi="Times New Roman" w:cs="Times New Roman"/>
                <w:lang w:eastAsia="ru-RU"/>
              </w:rPr>
            </w:pP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Уточне</w:t>
            </w:r>
            <w:r w:rsidRPr="00686235">
              <w:rPr>
                <w:rFonts w:ascii="Times New Roman" w:eastAsia="Times New Roman" w:hAnsi="Times New Roman" w:cs="Times New Roman"/>
                <w:lang w:eastAsia="ru-RU"/>
              </w:rPr>
              <w:t>н</w:t>
            </w:r>
            <w:r w:rsidRPr="00686235">
              <w:rPr>
                <w:rFonts w:ascii="Times New Roman" w:eastAsia="Times New Roman" w:hAnsi="Times New Roman" w:cs="Times New Roman"/>
                <w:lang w:eastAsia="ru-RU"/>
              </w:rPr>
              <w:t>ный бю</w:t>
            </w:r>
            <w:r w:rsidRPr="00686235">
              <w:rPr>
                <w:rFonts w:ascii="Times New Roman" w:eastAsia="Times New Roman" w:hAnsi="Times New Roman" w:cs="Times New Roman"/>
                <w:lang w:eastAsia="ru-RU"/>
              </w:rPr>
              <w:t>д</w:t>
            </w:r>
            <w:r w:rsidRPr="00686235">
              <w:rPr>
                <w:rFonts w:ascii="Times New Roman" w:eastAsia="Times New Roman" w:hAnsi="Times New Roman" w:cs="Times New Roman"/>
                <w:lang w:eastAsia="ru-RU"/>
              </w:rPr>
              <w:t>жет, тыс. рублей</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Исполнение, тыс. рублей</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Процент к уточненн</w:t>
            </w:r>
            <w:r w:rsidRPr="00686235">
              <w:rPr>
                <w:rFonts w:ascii="Times New Roman" w:eastAsia="Times New Roman" w:hAnsi="Times New Roman" w:cs="Times New Roman"/>
                <w:lang w:eastAsia="ru-RU"/>
              </w:rPr>
              <w:t>о</w:t>
            </w:r>
            <w:r w:rsidRPr="00686235">
              <w:rPr>
                <w:rFonts w:ascii="Times New Roman" w:eastAsia="Times New Roman" w:hAnsi="Times New Roman" w:cs="Times New Roman"/>
                <w:lang w:eastAsia="ru-RU"/>
              </w:rPr>
              <w:t>му бюдж</w:t>
            </w:r>
            <w:r w:rsidRPr="00686235">
              <w:rPr>
                <w:rFonts w:ascii="Times New Roman" w:eastAsia="Times New Roman" w:hAnsi="Times New Roman" w:cs="Times New Roman"/>
                <w:lang w:eastAsia="ru-RU"/>
              </w:rPr>
              <w:t>е</w:t>
            </w:r>
            <w:r w:rsidRPr="00686235">
              <w:rPr>
                <w:rFonts w:ascii="Times New Roman" w:eastAsia="Times New Roman" w:hAnsi="Times New Roman" w:cs="Times New Roman"/>
                <w:lang w:eastAsia="ru-RU"/>
              </w:rPr>
              <w:t>ту</w:t>
            </w:r>
            <w:proofErr w:type="gramStart"/>
            <w:r w:rsidRPr="00686235">
              <w:rPr>
                <w:rFonts w:ascii="Times New Roman" w:eastAsia="Times New Roman" w:hAnsi="Times New Roman" w:cs="Times New Roman"/>
                <w:lang w:eastAsia="ru-RU"/>
              </w:rPr>
              <w:t>, (%)</w:t>
            </w:r>
            <w:proofErr w:type="gramEnd"/>
          </w:p>
        </w:tc>
        <w:tc>
          <w:tcPr>
            <w:tcW w:w="1276" w:type="dxa"/>
            <w:vMerge/>
          </w:tcPr>
          <w:p w:rsidR="00686235" w:rsidRPr="00686235" w:rsidRDefault="00686235" w:rsidP="00686235">
            <w:pPr>
              <w:autoSpaceDE w:val="0"/>
              <w:autoSpaceDN w:val="0"/>
              <w:spacing w:after="0" w:line="240" w:lineRule="auto"/>
              <w:jc w:val="both"/>
              <w:rPr>
                <w:rFonts w:ascii="Times New Roman" w:eastAsia="Times New Roman" w:hAnsi="Times New Roman" w:cs="Times New Roman"/>
                <w:lang w:eastAsia="ru-RU"/>
              </w:rPr>
            </w:pPr>
          </w:p>
        </w:tc>
        <w:tc>
          <w:tcPr>
            <w:tcW w:w="1134" w:type="dxa"/>
            <w:vMerge/>
          </w:tcPr>
          <w:p w:rsidR="00686235" w:rsidRPr="00686235" w:rsidRDefault="00686235" w:rsidP="00686235">
            <w:pPr>
              <w:autoSpaceDE w:val="0"/>
              <w:autoSpaceDN w:val="0"/>
              <w:spacing w:after="0" w:line="240" w:lineRule="auto"/>
              <w:jc w:val="both"/>
              <w:rPr>
                <w:rFonts w:ascii="Times New Roman" w:eastAsia="Times New Roman" w:hAnsi="Times New Roman" w:cs="Times New Roman"/>
                <w:lang w:eastAsia="ru-RU"/>
              </w:rPr>
            </w:pPr>
          </w:p>
        </w:tc>
      </w:tr>
      <w:tr w:rsidR="00686235" w:rsidRPr="00686235" w:rsidTr="0035785A">
        <w:tc>
          <w:tcPr>
            <w:tcW w:w="3369" w:type="dxa"/>
          </w:tcPr>
          <w:p w:rsidR="00686235" w:rsidRPr="00686235" w:rsidRDefault="00686235" w:rsidP="00686235">
            <w:pPr>
              <w:autoSpaceDE w:val="0"/>
              <w:autoSpaceDN w:val="0"/>
              <w:spacing w:after="0" w:line="240" w:lineRule="auto"/>
              <w:jc w:val="both"/>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 xml:space="preserve">Содержание и уборка дорог </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121661,4</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121628,2</w:t>
            </w:r>
          </w:p>
        </w:tc>
        <w:tc>
          <w:tcPr>
            <w:tcW w:w="1417" w:type="dxa"/>
            <w:vAlign w:val="center"/>
          </w:tcPr>
          <w:p w:rsidR="00686235" w:rsidRPr="00686235" w:rsidRDefault="00686235" w:rsidP="00686235">
            <w:pPr>
              <w:tabs>
                <w:tab w:val="left" w:pos="1230"/>
              </w:tabs>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99,9</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91571,2</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132,8</w:t>
            </w:r>
          </w:p>
        </w:tc>
      </w:tr>
      <w:tr w:rsidR="00686235" w:rsidRPr="00686235" w:rsidTr="0035785A">
        <w:tc>
          <w:tcPr>
            <w:tcW w:w="3369" w:type="dxa"/>
          </w:tcPr>
          <w:p w:rsidR="00686235" w:rsidRPr="00686235" w:rsidRDefault="00686235" w:rsidP="00686235">
            <w:pPr>
              <w:autoSpaceDE w:val="0"/>
              <w:autoSpaceDN w:val="0"/>
              <w:spacing w:after="0" w:line="240" w:lineRule="auto"/>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 xml:space="preserve">Капитальный ремонт дорог </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4708,0</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4701,4</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99,9</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8385,0</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56,1</w:t>
            </w:r>
          </w:p>
        </w:tc>
      </w:tr>
      <w:tr w:rsidR="00686235" w:rsidRPr="00686235" w:rsidTr="0035785A">
        <w:tc>
          <w:tcPr>
            <w:tcW w:w="3369" w:type="dxa"/>
          </w:tcPr>
          <w:p w:rsidR="00686235" w:rsidRPr="00686235" w:rsidRDefault="00686235" w:rsidP="00686235">
            <w:pPr>
              <w:autoSpaceDE w:val="0"/>
              <w:autoSpaceDN w:val="0"/>
              <w:spacing w:after="0" w:line="240" w:lineRule="auto"/>
              <w:rPr>
                <w:rFonts w:ascii="Times New Roman" w:eastAsia="Times New Roman" w:hAnsi="Times New Roman" w:cs="Times New Roman"/>
                <w:lang w:eastAsia="ru-RU"/>
              </w:rPr>
            </w:pPr>
            <w:r w:rsidRPr="00686235">
              <w:rPr>
                <w:rFonts w:ascii="Times New Roman" w:eastAsia="Times New Roman" w:hAnsi="Times New Roman" w:cs="Times New Roman"/>
                <w:lang w:eastAsia="ru-RU"/>
              </w:rPr>
              <w:lastRenderedPageBreak/>
              <w:t>Капитальный ремонт, ремонт и содержание автомобильных д</w:t>
            </w:r>
            <w:r w:rsidRPr="00686235">
              <w:rPr>
                <w:rFonts w:ascii="Times New Roman" w:eastAsia="Times New Roman" w:hAnsi="Times New Roman" w:cs="Times New Roman"/>
                <w:lang w:eastAsia="ru-RU"/>
              </w:rPr>
              <w:t>о</w:t>
            </w:r>
            <w:r w:rsidRPr="00686235">
              <w:rPr>
                <w:rFonts w:ascii="Times New Roman" w:eastAsia="Times New Roman" w:hAnsi="Times New Roman" w:cs="Times New Roman"/>
                <w:lang w:eastAsia="ru-RU"/>
              </w:rPr>
              <w:t>рог общего пользования местн</w:t>
            </w:r>
            <w:r w:rsidRPr="00686235">
              <w:rPr>
                <w:rFonts w:ascii="Times New Roman" w:eastAsia="Times New Roman" w:hAnsi="Times New Roman" w:cs="Times New Roman"/>
                <w:lang w:eastAsia="ru-RU"/>
              </w:rPr>
              <w:t>о</w:t>
            </w:r>
            <w:r w:rsidRPr="00686235">
              <w:rPr>
                <w:rFonts w:ascii="Times New Roman" w:eastAsia="Times New Roman" w:hAnsi="Times New Roman" w:cs="Times New Roman"/>
                <w:lang w:eastAsia="ru-RU"/>
              </w:rPr>
              <w:t>го значения, в том числе:</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251575,9</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251575,9</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100,0</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93146,7</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Calibri" w:hAnsi="Times New Roman" w:cs="Times New Roman"/>
              </w:rPr>
              <w:t xml:space="preserve"> в 2,7 р</w:t>
            </w:r>
            <w:r w:rsidRPr="00686235">
              <w:rPr>
                <w:rFonts w:ascii="Times New Roman" w:eastAsia="Calibri" w:hAnsi="Times New Roman" w:cs="Times New Roman"/>
              </w:rPr>
              <w:t>а</w:t>
            </w:r>
            <w:r w:rsidRPr="00686235">
              <w:rPr>
                <w:rFonts w:ascii="Times New Roman" w:eastAsia="Calibri" w:hAnsi="Times New Roman" w:cs="Times New Roman"/>
              </w:rPr>
              <w:t>за</w:t>
            </w:r>
          </w:p>
        </w:tc>
      </w:tr>
      <w:tr w:rsidR="00686235" w:rsidRPr="00686235" w:rsidTr="0035785A">
        <w:tc>
          <w:tcPr>
            <w:tcW w:w="3369" w:type="dxa"/>
            <w:vAlign w:val="center"/>
          </w:tcPr>
          <w:p w:rsidR="00686235" w:rsidRPr="00686235" w:rsidRDefault="00686235" w:rsidP="00686235">
            <w:pPr>
              <w:autoSpaceDE w:val="0"/>
              <w:autoSpaceDN w:val="0"/>
              <w:spacing w:after="0" w:line="240" w:lineRule="auto"/>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за счет субсидии из областного бюджета</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187514,8</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187514,8</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100,0</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87879,9</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Calibri" w:hAnsi="Times New Roman" w:cs="Times New Roman"/>
                <w:i/>
              </w:rPr>
              <w:t xml:space="preserve"> в 2,1 р</w:t>
            </w:r>
            <w:r w:rsidRPr="00686235">
              <w:rPr>
                <w:rFonts w:ascii="Times New Roman" w:eastAsia="Calibri" w:hAnsi="Times New Roman" w:cs="Times New Roman"/>
                <w:i/>
              </w:rPr>
              <w:t>а</w:t>
            </w:r>
            <w:r w:rsidRPr="00686235">
              <w:rPr>
                <w:rFonts w:ascii="Times New Roman" w:eastAsia="Calibri" w:hAnsi="Times New Roman" w:cs="Times New Roman"/>
                <w:i/>
              </w:rPr>
              <w:t>за</w:t>
            </w:r>
          </w:p>
        </w:tc>
      </w:tr>
      <w:tr w:rsidR="00686235" w:rsidRPr="00686235" w:rsidTr="0035785A">
        <w:tc>
          <w:tcPr>
            <w:tcW w:w="3369" w:type="dxa"/>
            <w:vAlign w:val="center"/>
          </w:tcPr>
          <w:p w:rsidR="00686235" w:rsidRPr="00686235" w:rsidRDefault="00686235" w:rsidP="00686235">
            <w:pPr>
              <w:autoSpaceDE w:val="0"/>
              <w:autoSpaceDN w:val="0"/>
              <w:spacing w:after="0" w:line="240" w:lineRule="auto"/>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за счет средств местного бю</w:t>
            </w:r>
            <w:r w:rsidRPr="00686235">
              <w:rPr>
                <w:rFonts w:ascii="Times New Roman" w:eastAsia="Times New Roman" w:hAnsi="Times New Roman" w:cs="Times New Roman"/>
                <w:i/>
                <w:lang w:eastAsia="ru-RU"/>
              </w:rPr>
              <w:t>д</w:t>
            </w:r>
            <w:r w:rsidRPr="00686235">
              <w:rPr>
                <w:rFonts w:ascii="Times New Roman" w:eastAsia="Times New Roman" w:hAnsi="Times New Roman" w:cs="Times New Roman"/>
                <w:i/>
                <w:lang w:eastAsia="ru-RU"/>
              </w:rPr>
              <w:t>жета (софинансирование)</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64061,1</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64061,1</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100,0</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5266,8</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Calibri" w:hAnsi="Times New Roman" w:cs="Times New Roman"/>
                <w:i/>
              </w:rPr>
              <w:t xml:space="preserve"> в 12,2 раза</w:t>
            </w:r>
          </w:p>
        </w:tc>
      </w:tr>
      <w:tr w:rsidR="00686235" w:rsidRPr="00686235" w:rsidTr="0035785A">
        <w:tc>
          <w:tcPr>
            <w:tcW w:w="3369" w:type="dxa"/>
          </w:tcPr>
          <w:p w:rsidR="00686235" w:rsidRPr="00686235" w:rsidRDefault="00686235" w:rsidP="00686235">
            <w:pPr>
              <w:autoSpaceDE w:val="0"/>
              <w:autoSpaceDN w:val="0"/>
              <w:spacing w:after="0" w:line="240" w:lineRule="auto"/>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 xml:space="preserve">Строительство и реконструкция дорог </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2221,2</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1936,2</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87,2</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4118,2</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47,0</w:t>
            </w:r>
          </w:p>
        </w:tc>
      </w:tr>
      <w:tr w:rsidR="00686235" w:rsidRPr="00686235" w:rsidTr="0035785A">
        <w:tc>
          <w:tcPr>
            <w:tcW w:w="3369" w:type="dxa"/>
          </w:tcPr>
          <w:p w:rsidR="00686235" w:rsidRPr="00686235" w:rsidRDefault="00686235" w:rsidP="00686235">
            <w:pPr>
              <w:autoSpaceDE w:val="0"/>
              <w:autoSpaceDN w:val="0"/>
              <w:spacing w:after="0" w:line="240" w:lineRule="auto"/>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Строительство и реконструкция автомобильных дорог общего пользования местного значения в целях развития внутреннего и въездного туризма, в том числе:</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31964,0</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31931,5</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99,9</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9813,1</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Calibri" w:hAnsi="Times New Roman" w:cs="Times New Roman"/>
              </w:rPr>
              <w:t xml:space="preserve"> в 3,2 р</w:t>
            </w:r>
            <w:r w:rsidRPr="00686235">
              <w:rPr>
                <w:rFonts w:ascii="Times New Roman" w:eastAsia="Calibri" w:hAnsi="Times New Roman" w:cs="Times New Roman"/>
              </w:rPr>
              <w:t>а</w:t>
            </w:r>
            <w:r w:rsidRPr="00686235">
              <w:rPr>
                <w:rFonts w:ascii="Times New Roman" w:eastAsia="Calibri" w:hAnsi="Times New Roman" w:cs="Times New Roman"/>
              </w:rPr>
              <w:t>за</w:t>
            </w:r>
          </w:p>
        </w:tc>
      </w:tr>
      <w:tr w:rsidR="00686235" w:rsidRPr="00686235" w:rsidTr="0035785A">
        <w:tc>
          <w:tcPr>
            <w:tcW w:w="3369" w:type="dxa"/>
            <w:vAlign w:val="center"/>
          </w:tcPr>
          <w:p w:rsidR="00686235" w:rsidRPr="00686235" w:rsidRDefault="00686235" w:rsidP="00686235">
            <w:pPr>
              <w:autoSpaceDE w:val="0"/>
              <w:autoSpaceDN w:val="0"/>
              <w:spacing w:after="0" w:line="240" w:lineRule="auto"/>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за счет субсидии из областного бюджета</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val="en-US" w:eastAsia="ru-RU"/>
              </w:rPr>
            </w:pPr>
            <w:r w:rsidRPr="00686235">
              <w:rPr>
                <w:rFonts w:ascii="Times New Roman" w:eastAsia="Times New Roman" w:hAnsi="Times New Roman" w:cs="Times New Roman"/>
                <w:i/>
                <w:lang w:val="en-US" w:eastAsia="ru-RU"/>
              </w:rPr>
              <w:t>31932</w:t>
            </w:r>
            <w:r w:rsidRPr="00686235">
              <w:rPr>
                <w:rFonts w:ascii="Times New Roman" w:eastAsia="Times New Roman" w:hAnsi="Times New Roman" w:cs="Times New Roman"/>
                <w:i/>
                <w:lang w:eastAsia="ru-RU"/>
              </w:rPr>
              <w:t>,</w:t>
            </w:r>
            <w:r w:rsidRPr="00686235">
              <w:rPr>
                <w:rFonts w:ascii="Times New Roman" w:eastAsia="Times New Roman" w:hAnsi="Times New Roman" w:cs="Times New Roman"/>
                <w:i/>
                <w:lang w:val="en-US" w:eastAsia="ru-RU"/>
              </w:rPr>
              <w:t>0</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31899,6</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99,9</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9803,3</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Calibri" w:hAnsi="Times New Roman" w:cs="Times New Roman"/>
                <w:i/>
              </w:rPr>
            </w:pPr>
            <w:r w:rsidRPr="00686235">
              <w:rPr>
                <w:rFonts w:ascii="Times New Roman" w:eastAsia="Calibri" w:hAnsi="Times New Roman" w:cs="Times New Roman"/>
                <w:i/>
              </w:rPr>
              <w:t xml:space="preserve"> в 3,2 р</w:t>
            </w:r>
            <w:r w:rsidRPr="00686235">
              <w:rPr>
                <w:rFonts w:ascii="Times New Roman" w:eastAsia="Calibri" w:hAnsi="Times New Roman" w:cs="Times New Roman"/>
                <w:i/>
              </w:rPr>
              <w:t>а</w:t>
            </w:r>
            <w:r w:rsidRPr="00686235">
              <w:rPr>
                <w:rFonts w:ascii="Times New Roman" w:eastAsia="Calibri" w:hAnsi="Times New Roman" w:cs="Times New Roman"/>
                <w:i/>
              </w:rPr>
              <w:t>за</w:t>
            </w:r>
          </w:p>
        </w:tc>
      </w:tr>
      <w:tr w:rsidR="00686235" w:rsidRPr="00686235" w:rsidTr="0035785A">
        <w:tc>
          <w:tcPr>
            <w:tcW w:w="3369" w:type="dxa"/>
            <w:vAlign w:val="center"/>
          </w:tcPr>
          <w:p w:rsidR="00686235" w:rsidRPr="00686235" w:rsidRDefault="00686235" w:rsidP="00686235">
            <w:pPr>
              <w:autoSpaceDE w:val="0"/>
              <w:autoSpaceDN w:val="0"/>
              <w:spacing w:after="0" w:line="240" w:lineRule="auto"/>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за счет средств местного бю</w:t>
            </w:r>
            <w:r w:rsidRPr="00686235">
              <w:rPr>
                <w:rFonts w:ascii="Times New Roman" w:eastAsia="Times New Roman" w:hAnsi="Times New Roman" w:cs="Times New Roman"/>
                <w:i/>
                <w:lang w:eastAsia="ru-RU"/>
              </w:rPr>
              <w:t>д</w:t>
            </w:r>
            <w:r w:rsidRPr="00686235">
              <w:rPr>
                <w:rFonts w:ascii="Times New Roman" w:eastAsia="Times New Roman" w:hAnsi="Times New Roman" w:cs="Times New Roman"/>
                <w:i/>
                <w:lang w:eastAsia="ru-RU"/>
              </w:rPr>
              <w:t>жета (софинансирование)</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32,0</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31,9</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99,7</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686235">
              <w:rPr>
                <w:rFonts w:ascii="Times New Roman" w:eastAsia="Times New Roman" w:hAnsi="Times New Roman" w:cs="Times New Roman"/>
                <w:i/>
                <w:lang w:eastAsia="ru-RU"/>
              </w:rPr>
              <w:t>9,8</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Calibri" w:hAnsi="Times New Roman" w:cs="Times New Roman"/>
                <w:i/>
              </w:rPr>
            </w:pPr>
            <w:r w:rsidRPr="00686235">
              <w:rPr>
                <w:rFonts w:ascii="Times New Roman" w:eastAsia="Calibri" w:hAnsi="Times New Roman" w:cs="Times New Roman"/>
                <w:i/>
              </w:rPr>
              <w:t xml:space="preserve"> в 3,2 р</w:t>
            </w:r>
            <w:r w:rsidRPr="00686235">
              <w:rPr>
                <w:rFonts w:ascii="Times New Roman" w:eastAsia="Calibri" w:hAnsi="Times New Roman" w:cs="Times New Roman"/>
                <w:i/>
              </w:rPr>
              <w:t>а</w:t>
            </w:r>
            <w:r w:rsidRPr="00686235">
              <w:rPr>
                <w:rFonts w:ascii="Times New Roman" w:eastAsia="Calibri" w:hAnsi="Times New Roman" w:cs="Times New Roman"/>
                <w:i/>
              </w:rPr>
              <w:t>за</w:t>
            </w:r>
          </w:p>
        </w:tc>
      </w:tr>
      <w:tr w:rsidR="00686235" w:rsidRPr="00686235" w:rsidTr="0035785A">
        <w:tc>
          <w:tcPr>
            <w:tcW w:w="3369" w:type="dxa"/>
          </w:tcPr>
          <w:p w:rsidR="00686235" w:rsidRPr="00686235" w:rsidRDefault="00686235" w:rsidP="00686235">
            <w:pPr>
              <w:autoSpaceDE w:val="0"/>
              <w:autoSpaceDN w:val="0"/>
              <w:spacing w:after="0" w:line="240" w:lineRule="auto"/>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ИТОГО</w:t>
            </w:r>
          </w:p>
        </w:tc>
        <w:tc>
          <w:tcPr>
            <w:tcW w:w="1275"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412130,5</w:t>
            </w:r>
          </w:p>
        </w:tc>
        <w:tc>
          <w:tcPr>
            <w:tcW w:w="1418"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411773,2</w:t>
            </w:r>
          </w:p>
        </w:tc>
        <w:tc>
          <w:tcPr>
            <w:tcW w:w="1417"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99,9</w:t>
            </w:r>
          </w:p>
        </w:tc>
        <w:tc>
          <w:tcPr>
            <w:tcW w:w="1276"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Times New Roman" w:hAnsi="Times New Roman" w:cs="Times New Roman"/>
                <w:lang w:eastAsia="ru-RU"/>
              </w:rPr>
              <w:t>207034,2</w:t>
            </w:r>
          </w:p>
        </w:tc>
        <w:tc>
          <w:tcPr>
            <w:tcW w:w="1134" w:type="dxa"/>
            <w:vAlign w:val="center"/>
          </w:tcPr>
          <w:p w:rsidR="00686235" w:rsidRPr="00686235"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686235">
              <w:rPr>
                <w:rFonts w:ascii="Times New Roman" w:eastAsia="Calibri" w:hAnsi="Times New Roman" w:cs="Times New Roman"/>
              </w:rPr>
              <w:t xml:space="preserve"> в 2 раза</w:t>
            </w:r>
          </w:p>
        </w:tc>
      </w:tr>
    </w:tbl>
    <w:p w:rsidR="00686235" w:rsidRPr="00686235" w:rsidRDefault="00686235" w:rsidP="00686235">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 xml:space="preserve">Увеличение расходов в два раза по сравнению с 2021 годом связано </w:t>
      </w:r>
      <w:proofErr w:type="gramStart"/>
      <w:r w:rsidRPr="00686235">
        <w:rPr>
          <w:rFonts w:ascii="Times New Roman" w:eastAsia="Times New Roman" w:hAnsi="Times New Roman" w:cs="Times New Roman"/>
          <w:sz w:val="24"/>
          <w:szCs w:val="24"/>
          <w:lang w:eastAsia="ru-RU"/>
        </w:rPr>
        <w:t>с</w:t>
      </w:r>
      <w:proofErr w:type="gramEnd"/>
      <w:r w:rsidRPr="00686235">
        <w:rPr>
          <w:rFonts w:ascii="Times New Roman" w:eastAsia="Times New Roman" w:hAnsi="Times New Roman" w:cs="Times New Roman"/>
          <w:sz w:val="24"/>
          <w:szCs w:val="24"/>
          <w:lang w:eastAsia="ru-RU"/>
        </w:rPr>
        <w:t>:</w:t>
      </w:r>
    </w:p>
    <w:p w:rsidR="00686235" w:rsidRPr="00686235" w:rsidRDefault="00686235" w:rsidP="00686235">
      <w:pPr>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6235">
        <w:rPr>
          <w:rFonts w:ascii="Times New Roman" w:eastAsia="Times New Roman" w:hAnsi="Times New Roman" w:cs="Times New Roman"/>
          <w:sz w:val="24"/>
          <w:szCs w:val="24"/>
          <w:lang w:eastAsia="ru-RU"/>
        </w:rPr>
        <w:t>выделением средств из областного бюджета в большем объеме на капитальный ремонт, строительство дорог;</w:t>
      </w:r>
    </w:p>
    <w:p w:rsidR="00686235" w:rsidRPr="00686235" w:rsidRDefault="00686235" w:rsidP="00686235">
      <w:pPr>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6235">
        <w:rPr>
          <w:rFonts w:ascii="Times New Roman" w:eastAsia="Times New Roman" w:hAnsi="Times New Roman" w:cs="Times New Roman"/>
          <w:sz w:val="24"/>
          <w:szCs w:val="24"/>
          <w:lang w:eastAsia="ru-RU"/>
        </w:rPr>
        <w:t>необходимостью увеличения доли местного бюджета на условиях софинансирования на к</w:t>
      </w:r>
      <w:r w:rsidRPr="00686235">
        <w:rPr>
          <w:rFonts w:ascii="Times New Roman" w:eastAsia="Times New Roman" w:hAnsi="Times New Roman" w:cs="Times New Roman"/>
          <w:sz w:val="24"/>
          <w:szCs w:val="24"/>
          <w:lang w:eastAsia="ru-RU"/>
        </w:rPr>
        <w:t>а</w:t>
      </w:r>
      <w:r w:rsidRPr="00686235">
        <w:rPr>
          <w:rFonts w:ascii="Times New Roman" w:eastAsia="Times New Roman" w:hAnsi="Times New Roman" w:cs="Times New Roman"/>
          <w:sz w:val="24"/>
          <w:szCs w:val="24"/>
          <w:lang w:eastAsia="ru-RU"/>
        </w:rPr>
        <w:t>питальный ремонт, строительство дорог;</w:t>
      </w:r>
    </w:p>
    <w:p w:rsidR="00686235" w:rsidRPr="00686235" w:rsidRDefault="00686235" w:rsidP="00686235">
      <w:pPr>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6235">
        <w:rPr>
          <w:rFonts w:ascii="Times New Roman" w:eastAsia="Times New Roman" w:hAnsi="Times New Roman" w:cs="Times New Roman"/>
          <w:sz w:val="24"/>
          <w:szCs w:val="24"/>
          <w:lang w:eastAsia="ru-RU"/>
        </w:rPr>
        <w:t>увеличением стоимости работ по содержанию и уборке дорог.</w:t>
      </w:r>
    </w:p>
    <w:p w:rsidR="00686235" w:rsidRPr="00686235" w:rsidRDefault="00686235" w:rsidP="00686235">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 xml:space="preserve">Подробный перечень работ по капитальному ремонту, ремонту, содержанию и уборке автомобильных дорог приведен в муниципальной программе, размещенной на официальном сайте Администрации Миасского городского округа </w:t>
      </w:r>
    </w:p>
    <w:p w:rsidR="00686235" w:rsidRPr="00686235" w:rsidRDefault="00686235" w:rsidP="00686235">
      <w:pPr>
        <w:autoSpaceDE w:val="0"/>
        <w:autoSpaceDN w:val="0"/>
        <w:adjustRightInd w:val="0"/>
        <w:spacing w:after="0" w:line="240" w:lineRule="auto"/>
        <w:rPr>
          <w:rFonts w:ascii="Times New Roman" w:eastAsia="Calibri" w:hAnsi="Times New Roman" w:cs="Times New Roman"/>
          <w:sz w:val="24"/>
          <w:szCs w:val="24"/>
          <w:highlight w:val="yellow"/>
          <w:lang w:eastAsia="ru-RU"/>
        </w:rPr>
      </w:pPr>
      <w:r w:rsidRPr="00686235">
        <w:rPr>
          <w:rFonts w:ascii="Times New Roman" w:eastAsia="Calibri" w:hAnsi="Times New Roman" w:cs="Times New Roman"/>
          <w:sz w:val="24"/>
          <w:szCs w:val="24"/>
          <w:lang w:eastAsia="ru-RU"/>
        </w:rPr>
        <w:t xml:space="preserve">https://g-miass.ru/files/norm_act/411%20%D0%BE%D1%82%2030.01.2023.pdf.  </w:t>
      </w:r>
      <w:r w:rsidRPr="00686235">
        <w:rPr>
          <w:rFonts w:ascii="Times New Roman" w:eastAsia="Calibri" w:hAnsi="Times New Roman" w:cs="Times New Roman"/>
          <w:sz w:val="24"/>
          <w:szCs w:val="24"/>
          <w:highlight w:val="yellow"/>
          <w:lang w:eastAsia="ru-RU"/>
        </w:rPr>
        <w:t xml:space="preserve"> </w:t>
      </w:r>
    </w:p>
    <w:p w:rsidR="00686235" w:rsidRPr="00686235" w:rsidRDefault="00686235" w:rsidP="00686235">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686235">
        <w:rPr>
          <w:rFonts w:ascii="Times New Roman" w:eastAsia="Times New Roman" w:hAnsi="Times New Roman" w:cs="Times New Roman"/>
          <w:sz w:val="24"/>
          <w:szCs w:val="24"/>
          <w:lang w:eastAsia="ru-RU"/>
        </w:rPr>
        <w:t>На строительство и реконструкцию дорог в 2022 году в бюджете Округа предусмотр</w:t>
      </w:r>
      <w:r w:rsidRPr="00686235">
        <w:rPr>
          <w:rFonts w:ascii="Times New Roman" w:eastAsia="Times New Roman" w:hAnsi="Times New Roman" w:cs="Times New Roman"/>
          <w:sz w:val="24"/>
          <w:szCs w:val="24"/>
          <w:lang w:eastAsia="ru-RU"/>
        </w:rPr>
        <w:t>е</w:t>
      </w:r>
      <w:r w:rsidRPr="00686235">
        <w:rPr>
          <w:rFonts w:ascii="Times New Roman" w:eastAsia="Times New Roman" w:hAnsi="Times New Roman" w:cs="Times New Roman"/>
          <w:sz w:val="24"/>
          <w:szCs w:val="24"/>
          <w:lang w:eastAsia="ru-RU"/>
        </w:rPr>
        <w:t>но 34185,2 тыс. рублей (в том числе 31932,0 тыс. рублей за счет средств областного бюдж</w:t>
      </w:r>
      <w:r w:rsidRPr="00686235">
        <w:rPr>
          <w:rFonts w:ascii="Times New Roman" w:eastAsia="Times New Roman" w:hAnsi="Times New Roman" w:cs="Times New Roman"/>
          <w:sz w:val="24"/>
          <w:szCs w:val="24"/>
          <w:lang w:eastAsia="ru-RU"/>
        </w:rPr>
        <w:t>е</w:t>
      </w:r>
      <w:r w:rsidRPr="00686235">
        <w:rPr>
          <w:rFonts w:ascii="Times New Roman" w:eastAsia="Times New Roman" w:hAnsi="Times New Roman" w:cs="Times New Roman"/>
          <w:sz w:val="24"/>
          <w:szCs w:val="24"/>
          <w:lang w:eastAsia="ru-RU"/>
        </w:rPr>
        <w:t>та). Средства освоены в сумме 33867,7  тыс. рублей, или 99,1% от уточненного бюджета, в том числе:</w:t>
      </w:r>
    </w:p>
    <w:p w:rsidR="00686235" w:rsidRPr="00686235" w:rsidRDefault="00686235" w:rsidP="00686235">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6235">
        <w:rPr>
          <w:rFonts w:ascii="Times New Roman" w:eastAsia="Times New Roman" w:hAnsi="Times New Roman" w:cs="Times New Roman"/>
          <w:sz w:val="24"/>
          <w:szCs w:val="24"/>
          <w:lang w:eastAsia="ru-RU"/>
        </w:rPr>
        <w:t xml:space="preserve">объект «Строительство дороги по ул. Колесова от ул. 8 Июля до ул. Набережная в г. Миассе Челябинской области»  в сумме 387,7 тыс. рублей (оплата за </w:t>
      </w:r>
      <w:proofErr w:type="spellStart"/>
      <w:r w:rsidRPr="00686235">
        <w:rPr>
          <w:rFonts w:ascii="Times New Roman" w:eastAsia="Times New Roman" w:hAnsi="Times New Roman" w:cs="Times New Roman"/>
          <w:sz w:val="24"/>
          <w:szCs w:val="24"/>
          <w:lang w:eastAsia="ru-RU"/>
        </w:rPr>
        <w:t>предпроектное</w:t>
      </w:r>
      <w:proofErr w:type="spellEnd"/>
      <w:r w:rsidRPr="00686235">
        <w:rPr>
          <w:rFonts w:ascii="Times New Roman" w:eastAsia="Times New Roman" w:hAnsi="Times New Roman" w:cs="Times New Roman"/>
          <w:sz w:val="24"/>
          <w:szCs w:val="24"/>
          <w:lang w:eastAsia="ru-RU"/>
        </w:rPr>
        <w:t xml:space="preserve"> обследование выноса инженерных сетей с объекта застройки). Средства освоены в полном объеме;</w:t>
      </w:r>
    </w:p>
    <w:p w:rsidR="00686235" w:rsidRPr="00686235" w:rsidRDefault="00686235" w:rsidP="00686235">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86235">
        <w:rPr>
          <w:rFonts w:ascii="Times New Roman" w:eastAsia="Times New Roman" w:hAnsi="Times New Roman" w:cs="Times New Roman"/>
          <w:sz w:val="24"/>
          <w:szCs w:val="24"/>
          <w:lang w:eastAsia="ru-RU"/>
        </w:rPr>
        <w:t xml:space="preserve">объект «Реконструкция </w:t>
      </w:r>
      <w:proofErr w:type="gramStart"/>
      <w:r w:rsidRPr="00686235">
        <w:rPr>
          <w:rFonts w:ascii="Times New Roman" w:eastAsia="Times New Roman" w:hAnsi="Times New Roman" w:cs="Times New Roman"/>
          <w:sz w:val="24"/>
          <w:szCs w:val="24"/>
          <w:lang w:eastAsia="ru-RU"/>
        </w:rPr>
        <w:t>участка</w:t>
      </w:r>
      <w:proofErr w:type="gramEnd"/>
      <w:r w:rsidRPr="00686235">
        <w:rPr>
          <w:rFonts w:ascii="Times New Roman" w:eastAsia="Times New Roman" w:hAnsi="Times New Roman" w:cs="Times New Roman"/>
          <w:sz w:val="24"/>
          <w:szCs w:val="24"/>
          <w:lang w:eastAsia="ru-RU"/>
        </w:rPr>
        <w:t xml:space="preserve"> а/дороги пр. </w:t>
      </w:r>
      <w:proofErr w:type="gramStart"/>
      <w:r w:rsidRPr="00686235">
        <w:rPr>
          <w:rFonts w:ascii="Times New Roman" w:eastAsia="Times New Roman" w:hAnsi="Times New Roman" w:cs="Times New Roman"/>
          <w:sz w:val="24"/>
          <w:szCs w:val="24"/>
          <w:lang w:eastAsia="ru-RU"/>
        </w:rPr>
        <w:t>Макеева (на север от бульвара Седова) с устройством разворотного кольца и строительством контактной сети электротранспорта в Северной части г. Миасса Челябинской области»  в сумме 1548,5 тыс. рублей (оплачены услуги по проведению государственной экспертизы проектной документации и результатов инженерных изысканий), исполнение составило 84,5% от уточненного бюджета Округа (уточненный бюджет – 1833,4 тыс. рублей).</w:t>
      </w:r>
      <w:proofErr w:type="gramEnd"/>
      <w:r w:rsidRPr="00686235">
        <w:rPr>
          <w:rFonts w:ascii="Times New Roman" w:eastAsia="Times New Roman" w:hAnsi="Times New Roman" w:cs="Times New Roman"/>
          <w:sz w:val="24"/>
          <w:szCs w:val="24"/>
          <w:lang w:eastAsia="ru-RU"/>
        </w:rPr>
        <w:t xml:space="preserve"> Оплата  проводилась по факту представления д</w:t>
      </w:r>
      <w:r w:rsidRPr="00686235">
        <w:rPr>
          <w:rFonts w:ascii="Times New Roman" w:eastAsia="Times New Roman" w:hAnsi="Times New Roman" w:cs="Times New Roman"/>
          <w:sz w:val="24"/>
          <w:szCs w:val="24"/>
          <w:lang w:eastAsia="ru-RU"/>
        </w:rPr>
        <w:t>о</w:t>
      </w:r>
      <w:r w:rsidRPr="00686235">
        <w:rPr>
          <w:rFonts w:ascii="Times New Roman" w:eastAsia="Times New Roman" w:hAnsi="Times New Roman" w:cs="Times New Roman"/>
          <w:sz w:val="24"/>
          <w:szCs w:val="24"/>
          <w:lang w:eastAsia="ru-RU"/>
        </w:rPr>
        <w:t>кументов, подтверждающих оказание услуг.</w:t>
      </w:r>
    </w:p>
    <w:p w:rsidR="00686235" w:rsidRDefault="00686235" w:rsidP="00686235">
      <w:pPr>
        <w:tabs>
          <w:tab w:val="left" w:pos="709"/>
        </w:tabs>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686235">
        <w:rPr>
          <w:rFonts w:ascii="Times New Roman" w:eastAsia="Times New Roman" w:hAnsi="Times New Roman" w:cs="Times New Roman"/>
          <w:sz w:val="24"/>
          <w:szCs w:val="24"/>
          <w:lang w:eastAsia="ru-RU"/>
        </w:rPr>
        <w:t>объект «Р</w:t>
      </w:r>
      <w:r w:rsidRPr="00686235">
        <w:rPr>
          <w:rFonts w:ascii="Times New Roman" w:eastAsia="Calibri" w:hAnsi="Times New Roman" w:cs="Times New Roman"/>
          <w:sz w:val="24"/>
          <w:szCs w:val="24"/>
        </w:rPr>
        <w:t xml:space="preserve">азвитие «Национального парка спорта и туризма», клуба-отеля «Золотой пляж», </w:t>
      </w:r>
      <w:proofErr w:type="spellStart"/>
      <w:r w:rsidRPr="00686235">
        <w:rPr>
          <w:rFonts w:ascii="Times New Roman" w:eastAsia="Calibri" w:hAnsi="Times New Roman" w:cs="Times New Roman"/>
          <w:sz w:val="24"/>
          <w:szCs w:val="24"/>
        </w:rPr>
        <w:t>Миасский</w:t>
      </w:r>
      <w:proofErr w:type="spellEnd"/>
      <w:r w:rsidRPr="00686235">
        <w:rPr>
          <w:rFonts w:ascii="Times New Roman" w:eastAsia="Calibri" w:hAnsi="Times New Roman" w:cs="Times New Roman"/>
          <w:sz w:val="24"/>
          <w:szCs w:val="24"/>
        </w:rPr>
        <w:t xml:space="preserve"> городской округ. Автодорога от ул. Ленина пос. Тургояк </w:t>
      </w:r>
      <w:proofErr w:type="gramStart"/>
      <w:r w:rsidRPr="00686235">
        <w:rPr>
          <w:rFonts w:ascii="Times New Roman" w:eastAsia="Calibri" w:hAnsi="Times New Roman" w:cs="Times New Roman"/>
          <w:sz w:val="24"/>
          <w:szCs w:val="24"/>
        </w:rPr>
        <w:t>до</w:t>
      </w:r>
      <w:proofErr w:type="gramEnd"/>
      <w:r w:rsidRPr="00686235">
        <w:rPr>
          <w:rFonts w:ascii="Times New Roman" w:eastAsia="Calibri" w:hAnsi="Times New Roman" w:cs="Times New Roman"/>
          <w:sz w:val="24"/>
          <w:szCs w:val="24"/>
        </w:rPr>
        <w:t xml:space="preserve"> </w:t>
      </w:r>
      <w:proofErr w:type="gramStart"/>
      <w:r w:rsidRPr="00686235">
        <w:rPr>
          <w:rFonts w:ascii="Times New Roman" w:eastAsia="Calibri" w:hAnsi="Times New Roman" w:cs="Times New Roman"/>
          <w:sz w:val="24"/>
          <w:szCs w:val="24"/>
        </w:rPr>
        <w:t>ДОЛ</w:t>
      </w:r>
      <w:proofErr w:type="gramEnd"/>
      <w:r w:rsidRPr="00686235">
        <w:rPr>
          <w:rFonts w:ascii="Times New Roman" w:eastAsia="Calibri" w:hAnsi="Times New Roman" w:cs="Times New Roman"/>
          <w:sz w:val="24"/>
          <w:szCs w:val="24"/>
        </w:rPr>
        <w:t xml:space="preserve"> им. Зои Косм</w:t>
      </w:r>
      <w:r w:rsidRPr="00686235">
        <w:rPr>
          <w:rFonts w:ascii="Times New Roman" w:eastAsia="Calibri" w:hAnsi="Times New Roman" w:cs="Times New Roman"/>
          <w:sz w:val="24"/>
          <w:szCs w:val="24"/>
        </w:rPr>
        <w:t>о</w:t>
      </w:r>
      <w:r w:rsidRPr="00686235">
        <w:rPr>
          <w:rFonts w:ascii="Times New Roman" w:eastAsia="Calibri" w:hAnsi="Times New Roman" w:cs="Times New Roman"/>
          <w:sz w:val="24"/>
          <w:szCs w:val="24"/>
        </w:rPr>
        <w:t>демьянской Миасского городского округа» в сумме 31931,5 тыс. рублей, в том числе 31899,6 тыс. рублей средства областного бюджета (оплата строительно-монтажных работ), что с</w:t>
      </w:r>
      <w:r w:rsidRPr="00686235">
        <w:rPr>
          <w:rFonts w:ascii="Times New Roman" w:eastAsia="Calibri" w:hAnsi="Times New Roman" w:cs="Times New Roman"/>
          <w:sz w:val="24"/>
          <w:szCs w:val="24"/>
        </w:rPr>
        <w:t>о</w:t>
      </w:r>
      <w:r w:rsidRPr="00686235">
        <w:rPr>
          <w:rFonts w:ascii="Times New Roman" w:eastAsia="Calibri" w:hAnsi="Times New Roman" w:cs="Times New Roman"/>
          <w:sz w:val="24"/>
          <w:szCs w:val="24"/>
        </w:rPr>
        <w:t>ставляет 99,9 % от уточненного бюджета Округа (уточненный бюджет – 31964,0 тыс. рублей)</w:t>
      </w:r>
      <w:r w:rsidRPr="00686235">
        <w:rPr>
          <w:rFonts w:ascii="Times New Roman" w:eastAsia="Times New Roman" w:hAnsi="Times New Roman" w:cs="Times New Roman"/>
          <w:sz w:val="24"/>
          <w:szCs w:val="24"/>
          <w:lang w:eastAsia="ru-RU"/>
        </w:rPr>
        <w:t>.</w:t>
      </w:r>
      <w:r w:rsidRPr="00686235">
        <w:rPr>
          <w:rFonts w:ascii="Times New Roman" w:eastAsia="Calibri" w:hAnsi="Times New Roman" w:cs="Times New Roman"/>
          <w:sz w:val="24"/>
          <w:szCs w:val="24"/>
        </w:rPr>
        <w:t xml:space="preserve"> </w:t>
      </w:r>
    </w:p>
    <w:p w:rsidR="00686235" w:rsidRPr="008C0DF2" w:rsidRDefault="00686235" w:rsidP="00A7146C">
      <w:pPr>
        <w:tabs>
          <w:tab w:val="left" w:pos="709"/>
        </w:tabs>
        <w:spacing w:before="120" w:after="0" w:line="240" w:lineRule="auto"/>
        <w:jc w:val="center"/>
        <w:rPr>
          <w:rFonts w:ascii="Times New Roman" w:eastAsia="Times New Roman" w:hAnsi="Times New Roman" w:cs="Times New Roman"/>
          <w:b/>
          <w:sz w:val="24"/>
          <w:szCs w:val="24"/>
          <w:lang w:eastAsia="ru-RU"/>
        </w:rPr>
      </w:pPr>
      <w:r w:rsidRPr="008C0DF2">
        <w:rPr>
          <w:rFonts w:ascii="Times New Roman" w:eastAsia="Times New Roman" w:hAnsi="Times New Roman" w:cs="Times New Roman"/>
          <w:b/>
          <w:sz w:val="24"/>
          <w:szCs w:val="24"/>
          <w:lang w:eastAsia="ru-RU"/>
        </w:rPr>
        <w:t>Муниципальная программа «Обеспечение доступным и комфортным жильем граждан Российской Федерации на территории Миасского городского округа»</w:t>
      </w:r>
    </w:p>
    <w:p w:rsidR="00686235" w:rsidRPr="008C0DF2" w:rsidRDefault="00686235" w:rsidP="00686235">
      <w:pPr>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8C0DF2">
        <w:rPr>
          <w:rFonts w:ascii="Times New Roman" w:eastAsia="Times New Roman" w:hAnsi="Times New Roman" w:cs="Times New Roman"/>
          <w:sz w:val="24"/>
          <w:szCs w:val="24"/>
          <w:lang w:eastAsia="ru-RU"/>
        </w:rPr>
        <w:t>(разделы 0502,0505,1004).</w:t>
      </w:r>
    </w:p>
    <w:p w:rsid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 xml:space="preserve">Расходы за 2022 год в целом по программе исполнены в сумме 14102,3 тыс. рублей, что составляет 16,4 </w:t>
      </w:r>
      <w:r>
        <w:rPr>
          <w:rFonts w:ascii="Times New Roman" w:eastAsia="Times New Roman" w:hAnsi="Times New Roman" w:cs="Times New Roman"/>
          <w:sz w:val="24"/>
          <w:szCs w:val="24"/>
          <w:lang w:eastAsia="ru-RU"/>
        </w:rPr>
        <w:t xml:space="preserve">% от уточненного бюджета Округа – 85873,7 тыс. рублей. </w:t>
      </w:r>
      <w:r w:rsidRPr="00BF292E">
        <w:rPr>
          <w:rFonts w:ascii="Times New Roman" w:eastAsia="Times New Roman" w:hAnsi="Times New Roman" w:cs="Times New Roman"/>
          <w:sz w:val="24"/>
          <w:szCs w:val="24"/>
          <w:lang w:eastAsia="ru-RU"/>
        </w:rPr>
        <w:t>Низкое испо</w:t>
      </w:r>
      <w:r w:rsidRPr="00BF292E">
        <w:rPr>
          <w:rFonts w:ascii="Times New Roman" w:eastAsia="Times New Roman" w:hAnsi="Times New Roman" w:cs="Times New Roman"/>
          <w:sz w:val="24"/>
          <w:szCs w:val="24"/>
          <w:lang w:eastAsia="ru-RU"/>
        </w:rPr>
        <w:t>л</w:t>
      </w:r>
      <w:r w:rsidRPr="00BF292E">
        <w:rPr>
          <w:rFonts w:ascii="Times New Roman" w:eastAsia="Times New Roman" w:hAnsi="Times New Roman" w:cs="Times New Roman"/>
          <w:sz w:val="24"/>
          <w:szCs w:val="24"/>
          <w:lang w:eastAsia="ru-RU"/>
        </w:rPr>
        <w:t>нение от уточненного бюджета Округа связано со снятием ассигнований из областного бю</w:t>
      </w:r>
      <w:r w:rsidRPr="00BF292E">
        <w:rPr>
          <w:rFonts w:ascii="Times New Roman" w:eastAsia="Times New Roman" w:hAnsi="Times New Roman" w:cs="Times New Roman"/>
          <w:sz w:val="24"/>
          <w:szCs w:val="24"/>
          <w:lang w:eastAsia="ru-RU"/>
        </w:rPr>
        <w:t>д</w:t>
      </w:r>
      <w:r w:rsidRPr="00BF292E">
        <w:rPr>
          <w:rFonts w:ascii="Times New Roman" w:eastAsia="Times New Roman" w:hAnsi="Times New Roman" w:cs="Times New Roman"/>
          <w:sz w:val="24"/>
          <w:szCs w:val="24"/>
          <w:lang w:eastAsia="ru-RU"/>
        </w:rPr>
        <w:lastRenderedPageBreak/>
        <w:t>жета в сумме 59530,9 тыс. рублей, после внесения изменений в решение об уточнении бю</w:t>
      </w:r>
      <w:r w:rsidRPr="00BF292E">
        <w:rPr>
          <w:rFonts w:ascii="Times New Roman" w:eastAsia="Times New Roman" w:hAnsi="Times New Roman" w:cs="Times New Roman"/>
          <w:sz w:val="24"/>
          <w:szCs w:val="24"/>
          <w:lang w:eastAsia="ru-RU"/>
        </w:rPr>
        <w:t>д</w:t>
      </w:r>
      <w:r w:rsidRPr="00BF292E">
        <w:rPr>
          <w:rFonts w:ascii="Times New Roman" w:eastAsia="Times New Roman" w:hAnsi="Times New Roman" w:cs="Times New Roman"/>
          <w:sz w:val="24"/>
          <w:szCs w:val="24"/>
          <w:lang w:eastAsia="ru-RU"/>
        </w:rPr>
        <w:t>жета Округа</w:t>
      </w:r>
      <w:r w:rsidR="00A7146C">
        <w:rPr>
          <w:rFonts w:ascii="Times New Roman" w:eastAsia="Times New Roman" w:hAnsi="Times New Roman" w:cs="Times New Roman"/>
          <w:sz w:val="24"/>
          <w:szCs w:val="24"/>
          <w:lang w:eastAsia="ru-RU"/>
        </w:rPr>
        <w:t xml:space="preserve"> на 2022 год</w:t>
      </w:r>
      <w:r w:rsidRPr="00BF292E">
        <w:rPr>
          <w:rFonts w:ascii="Times New Roman" w:eastAsia="Times New Roman" w:hAnsi="Times New Roman" w:cs="Times New Roman"/>
          <w:sz w:val="24"/>
          <w:szCs w:val="24"/>
          <w:lang w:eastAsia="ru-RU"/>
        </w:rPr>
        <w:t>.</w:t>
      </w:r>
    </w:p>
    <w:p w:rsid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Процент исполнения с учетом уменьшения  плановых показателей составил </w:t>
      </w:r>
      <w:r w:rsidRPr="00BF292E">
        <w:rPr>
          <w:rFonts w:ascii="Times New Roman" w:eastAsia="Times New Roman" w:hAnsi="Times New Roman" w:cs="Times New Roman"/>
          <w:sz w:val="24"/>
          <w:szCs w:val="24"/>
          <w:lang w:eastAsia="ru-RU"/>
        </w:rPr>
        <w:t>52,8%</w:t>
      </w:r>
      <w:r>
        <w:rPr>
          <w:rFonts w:ascii="Times New Roman" w:eastAsia="Times New Roman" w:hAnsi="Times New Roman" w:cs="Times New Roman"/>
          <w:sz w:val="24"/>
          <w:szCs w:val="24"/>
          <w:lang w:eastAsia="ru-RU"/>
        </w:rPr>
        <w:t xml:space="preserve"> (</w:t>
      </w:r>
      <w:r w:rsidRPr="00BF292E">
        <w:rPr>
          <w:rFonts w:ascii="Times New Roman" w:eastAsia="Times New Roman" w:hAnsi="Times New Roman" w:cs="Times New Roman"/>
          <w:sz w:val="24"/>
          <w:szCs w:val="24"/>
          <w:lang w:eastAsia="ru-RU"/>
        </w:rPr>
        <w:t>а</w:t>
      </w:r>
      <w:r w:rsidRPr="00BF292E">
        <w:rPr>
          <w:rFonts w:ascii="Times New Roman" w:eastAsia="Times New Roman" w:hAnsi="Times New Roman" w:cs="Times New Roman"/>
          <w:sz w:val="24"/>
          <w:szCs w:val="24"/>
          <w:lang w:eastAsia="ru-RU"/>
        </w:rPr>
        <w:t>с</w:t>
      </w:r>
      <w:r w:rsidRPr="00BF292E">
        <w:rPr>
          <w:rFonts w:ascii="Times New Roman" w:eastAsia="Times New Roman" w:hAnsi="Times New Roman" w:cs="Times New Roman"/>
          <w:sz w:val="24"/>
          <w:szCs w:val="24"/>
          <w:lang w:eastAsia="ru-RU"/>
        </w:rPr>
        <w:t>сигновани</w:t>
      </w:r>
      <w:r>
        <w:rPr>
          <w:rFonts w:ascii="Times New Roman" w:eastAsia="Times New Roman" w:hAnsi="Times New Roman" w:cs="Times New Roman"/>
          <w:sz w:val="24"/>
          <w:szCs w:val="24"/>
          <w:lang w:eastAsia="ru-RU"/>
        </w:rPr>
        <w:t>я</w:t>
      </w:r>
      <w:r w:rsidRPr="00BF292E">
        <w:rPr>
          <w:rFonts w:ascii="Times New Roman" w:eastAsia="Times New Roman" w:hAnsi="Times New Roman" w:cs="Times New Roman"/>
          <w:sz w:val="24"/>
          <w:szCs w:val="24"/>
          <w:lang w:eastAsia="ru-RU"/>
        </w:rPr>
        <w:t xml:space="preserve"> на конец года</w:t>
      </w:r>
      <w:r>
        <w:rPr>
          <w:rFonts w:ascii="Times New Roman" w:eastAsia="Times New Roman" w:hAnsi="Times New Roman" w:cs="Times New Roman"/>
          <w:sz w:val="24"/>
          <w:szCs w:val="24"/>
          <w:lang w:eastAsia="ru-RU"/>
        </w:rPr>
        <w:t xml:space="preserve"> – 26702,9 тыс. рублей).</w:t>
      </w:r>
    </w:p>
    <w:p w:rsidR="00686235" w:rsidRDefault="00686235" w:rsidP="00686235">
      <w:pPr>
        <w:spacing w:after="0" w:line="240" w:lineRule="auto"/>
        <w:ind w:firstLine="709"/>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366"/>
        <w:gridCol w:w="1418"/>
        <w:gridCol w:w="1134"/>
        <w:gridCol w:w="1395"/>
        <w:gridCol w:w="1491"/>
      </w:tblGrid>
      <w:tr w:rsidR="00686235" w:rsidRPr="008C0DF2" w:rsidTr="00686235">
        <w:tc>
          <w:tcPr>
            <w:tcW w:w="2977" w:type="dxa"/>
            <w:vMerge w:val="restart"/>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Наименования расходов</w:t>
            </w:r>
          </w:p>
        </w:tc>
        <w:tc>
          <w:tcPr>
            <w:tcW w:w="3918" w:type="dxa"/>
            <w:gridSpan w:val="3"/>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2022 год</w:t>
            </w:r>
          </w:p>
        </w:tc>
        <w:tc>
          <w:tcPr>
            <w:tcW w:w="1395" w:type="dxa"/>
            <w:vMerge w:val="restart"/>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Процент и</w:t>
            </w:r>
            <w:r w:rsidRPr="008C0DF2">
              <w:rPr>
                <w:rFonts w:ascii="Times New Roman" w:eastAsia="Times New Roman" w:hAnsi="Times New Roman" w:cs="Times New Roman"/>
                <w:lang w:eastAsia="ru-RU"/>
              </w:rPr>
              <w:t>с</w:t>
            </w:r>
            <w:r w:rsidRPr="008C0DF2">
              <w:rPr>
                <w:rFonts w:ascii="Times New Roman" w:eastAsia="Times New Roman" w:hAnsi="Times New Roman" w:cs="Times New Roman"/>
                <w:lang w:eastAsia="ru-RU"/>
              </w:rPr>
              <w:t>полнения к 2021 году</w:t>
            </w:r>
            <w:proofErr w:type="gramStart"/>
            <w:r w:rsidRPr="008C0DF2">
              <w:rPr>
                <w:rFonts w:ascii="Times New Roman" w:eastAsia="Times New Roman" w:hAnsi="Times New Roman" w:cs="Times New Roman"/>
                <w:lang w:eastAsia="ru-RU"/>
              </w:rPr>
              <w:t>, (%)</w:t>
            </w:r>
            <w:proofErr w:type="gramEnd"/>
          </w:p>
        </w:tc>
      </w:tr>
      <w:tr w:rsidR="00686235" w:rsidRPr="008C0DF2" w:rsidTr="00686235">
        <w:tc>
          <w:tcPr>
            <w:tcW w:w="2977" w:type="dxa"/>
            <w:vMerge/>
          </w:tcPr>
          <w:p w:rsidR="00686235" w:rsidRPr="008C0DF2" w:rsidRDefault="00686235" w:rsidP="0068623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Уточне</w:t>
            </w:r>
            <w:r w:rsidRPr="008C0DF2">
              <w:rPr>
                <w:rFonts w:ascii="Times New Roman" w:eastAsia="Times New Roman" w:hAnsi="Times New Roman" w:cs="Times New Roman"/>
                <w:lang w:eastAsia="ru-RU"/>
              </w:rPr>
              <w:t>н</w:t>
            </w:r>
            <w:r w:rsidRPr="008C0DF2">
              <w:rPr>
                <w:rFonts w:ascii="Times New Roman" w:eastAsia="Times New Roman" w:hAnsi="Times New Roman" w:cs="Times New Roman"/>
                <w:lang w:eastAsia="ru-RU"/>
              </w:rPr>
              <w:t>ный бю</w:t>
            </w:r>
            <w:r w:rsidRPr="008C0DF2">
              <w:rPr>
                <w:rFonts w:ascii="Times New Roman" w:eastAsia="Times New Roman" w:hAnsi="Times New Roman" w:cs="Times New Roman"/>
                <w:lang w:eastAsia="ru-RU"/>
              </w:rPr>
              <w:t>д</w:t>
            </w:r>
            <w:r w:rsidRPr="008C0DF2">
              <w:rPr>
                <w:rFonts w:ascii="Times New Roman" w:eastAsia="Times New Roman" w:hAnsi="Times New Roman" w:cs="Times New Roman"/>
                <w:lang w:eastAsia="ru-RU"/>
              </w:rPr>
              <w:t>жет, тыс. рублей</w:t>
            </w:r>
          </w:p>
        </w:tc>
        <w:tc>
          <w:tcPr>
            <w:tcW w:w="1418" w:type="dxa"/>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Исполнение, тыс. рублей</w:t>
            </w:r>
          </w:p>
        </w:tc>
        <w:tc>
          <w:tcPr>
            <w:tcW w:w="1134" w:type="dxa"/>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Процент к уто</w:t>
            </w:r>
            <w:r w:rsidRPr="008C0DF2">
              <w:rPr>
                <w:rFonts w:ascii="Times New Roman" w:eastAsia="Times New Roman" w:hAnsi="Times New Roman" w:cs="Times New Roman"/>
                <w:lang w:eastAsia="ru-RU"/>
              </w:rPr>
              <w:t>ч</w:t>
            </w:r>
            <w:r w:rsidRPr="008C0DF2">
              <w:rPr>
                <w:rFonts w:ascii="Times New Roman" w:eastAsia="Times New Roman" w:hAnsi="Times New Roman" w:cs="Times New Roman"/>
                <w:lang w:eastAsia="ru-RU"/>
              </w:rPr>
              <w:t>ненному бюджету</w:t>
            </w:r>
            <w:proofErr w:type="gramStart"/>
            <w:r w:rsidRPr="008C0DF2">
              <w:rPr>
                <w:rFonts w:ascii="Times New Roman" w:eastAsia="Times New Roman" w:hAnsi="Times New Roman" w:cs="Times New Roman"/>
                <w:lang w:eastAsia="ru-RU"/>
              </w:rPr>
              <w:t>, (%)</w:t>
            </w:r>
            <w:proofErr w:type="gramEnd"/>
          </w:p>
        </w:tc>
        <w:tc>
          <w:tcPr>
            <w:tcW w:w="1395" w:type="dxa"/>
            <w:vMerge/>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p>
        </w:tc>
        <w:tc>
          <w:tcPr>
            <w:tcW w:w="1491" w:type="dxa"/>
            <w:vMerge/>
            <w:vAlign w:val="center"/>
          </w:tcPr>
          <w:p w:rsidR="00686235" w:rsidRPr="008C0DF2" w:rsidRDefault="00686235" w:rsidP="00686235">
            <w:pPr>
              <w:autoSpaceDE w:val="0"/>
              <w:autoSpaceDN w:val="0"/>
              <w:spacing w:after="0" w:line="240" w:lineRule="auto"/>
              <w:jc w:val="center"/>
              <w:rPr>
                <w:rFonts w:ascii="Times New Roman" w:eastAsia="Times New Roman" w:hAnsi="Times New Roman" w:cs="Times New Roman"/>
                <w:lang w:eastAsia="ru-RU"/>
              </w:rPr>
            </w:pPr>
          </w:p>
        </w:tc>
      </w:tr>
      <w:tr w:rsidR="00686235" w:rsidRPr="008C0DF2" w:rsidTr="00686235">
        <w:tc>
          <w:tcPr>
            <w:tcW w:w="2977" w:type="dxa"/>
          </w:tcPr>
          <w:p w:rsidR="00686235" w:rsidRPr="008C0DF2" w:rsidRDefault="00686235" w:rsidP="00686235">
            <w:pPr>
              <w:autoSpaceDE w:val="0"/>
              <w:autoSpaceDN w:val="0"/>
              <w:spacing w:after="0" w:line="240" w:lineRule="auto"/>
              <w:jc w:val="both"/>
              <w:rPr>
                <w:rFonts w:ascii="Times New Roman" w:eastAsia="Times New Roman" w:hAnsi="Times New Roman" w:cs="Times New Roman"/>
                <w:lang w:eastAsia="ru-RU"/>
              </w:rPr>
            </w:pPr>
            <w:r w:rsidRPr="008C0DF2">
              <w:rPr>
                <w:rFonts w:ascii="Times New Roman" w:eastAsia="Times New Roman" w:hAnsi="Times New Roman" w:cs="Times New Roman"/>
                <w:lang w:eastAsia="ru-RU"/>
              </w:rPr>
              <w:t>Муниципальная программа «Обеспечение доступным и комфортным жильем гра</w:t>
            </w:r>
            <w:r w:rsidRPr="008C0DF2">
              <w:rPr>
                <w:rFonts w:ascii="Times New Roman" w:eastAsia="Times New Roman" w:hAnsi="Times New Roman" w:cs="Times New Roman"/>
                <w:lang w:eastAsia="ru-RU"/>
              </w:rPr>
              <w:t>ж</w:t>
            </w:r>
            <w:r w:rsidRPr="008C0DF2">
              <w:rPr>
                <w:rFonts w:ascii="Times New Roman" w:eastAsia="Times New Roman" w:hAnsi="Times New Roman" w:cs="Times New Roman"/>
                <w:lang w:eastAsia="ru-RU"/>
              </w:rPr>
              <w:t>дан Российской Федерации на территории Миасского городского округа»</w:t>
            </w:r>
          </w:p>
        </w:tc>
        <w:tc>
          <w:tcPr>
            <w:tcW w:w="1366" w:type="dxa"/>
            <w:vAlign w:val="center"/>
          </w:tcPr>
          <w:p w:rsidR="00686235" w:rsidRPr="00F431DE"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F431DE">
              <w:rPr>
                <w:rFonts w:ascii="Times New Roman" w:eastAsia="Times New Roman" w:hAnsi="Times New Roman" w:cs="Times New Roman"/>
                <w:lang w:eastAsia="ru-RU"/>
              </w:rPr>
              <w:t>85873,8</w:t>
            </w:r>
          </w:p>
        </w:tc>
        <w:tc>
          <w:tcPr>
            <w:tcW w:w="1418" w:type="dxa"/>
            <w:vAlign w:val="center"/>
          </w:tcPr>
          <w:p w:rsidR="00686235" w:rsidRPr="00F431DE"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F431DE">
              <w:rPr>
                <w:rFonts w:ascii="Times New Roman" w:eastAsia="Times New Roman" w:hAnsi="Times New Roman" w:cs="Times New Roman"/>
                <w:lang w:eastAsia="ru-RU"/>
              </w:rPr>
              <w:t>14102,3</w:t>
            </w:r>
          </w:p>
        </w:tc>
        <w:tc>
          <w:tcPr>
            <w:tcW w:w="1134" w:type="dxa"/>
            <w:vAlign w:val="center"/>
          </w:tcPr>
          <w:p w:rsidR="00686235" w:rsidRPr="00F431DE" w:rsidRDefault="00686235" w:rsidP="00686235">
            <w:pPr>
              <w:tabs>
                <w:tab w:val="left" w:pos="1230"/>
              </w:tabs>
              <w:autoSpaceDE w:val="0"/>
              <w:autoSpaceDN w:val="0"/>
              <w:spacing w:after="0" w:line="240" w:lineRule="auto"/>
              <w:jc w:val="center"/>
              <w:rPr>
                <w:rFonts w:ascii="Times New Roman" w:eastAsia="Times New Roman" w:hAnsi="Times New Roman" w:cs="Times New Roman"/>
                <w:lang w:eastAsia="ru-RU"/>
              </w:rPr>
            </w:pPr>
            <w:r w:rsidRPr="00F431DE">
              <w:rPr>
                <w:rFonts w:ascii="Times New Roman" w:eastAsia="Times New Roman" w:hAnsi="Times New Roman" w:cs="Times New Roman"/>
                <w:lang w:eastAsia="ru-RU"/>
              </w:rPr>
              <w:t>16,4</w:t>
            </w:r>
          </w:p>
        </w:tc>
        <w:tc>
          <w:tcPr>
            <w:tcW w:w="1395" w:type="dxa"/>
            <w:vAlign w:val="center"/>
          </w:tcPr>
          <w:p w:rsidR="00686235" w:rsidRPr="00F431DE"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F431DE">
              <w:rPr>
                <w:rFonts w:ascii="Times New Roman" w:eastAsia="Times New Roman" w:hAnsi="Times New Roman" w:cs="Times New Roman"/>
                <w:lang w:eastAsia="ru-RU"/>
              </w:rPr>
              <w:t>65040,7</w:t>
            </w:r>
          </w:p>
        </w:tc>
        <w:tc>
          <w:tcPr>
            <w:tcW w:w="1491" w:type="dxa"/>
            <w:vAlign w:val="center"/>
          </w:tcPr>
          <w:p w:rsidR="00686235" w:rsidRPr="00F431DE"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F431DE">
              <w:rPr>
                <w:rFonts w:ascii="Times New Roman" w:eastAsia="Times New Roman" w:hAnsi="Times New Roman" w:cs="Times New Roman"/>
                <w:lang w:eastAsia="ru-RU"/>
              </w:rPr>
              <w:t>21,7</w:t>
            </w:r>
          </w:p>
        </w:tc>
      </w:tr>
      <w:tr w:rsidR="00686235" w:rsidRPr="00FE7E53" w:rsidTr="00686235">
        <w:tc>
          <w:tcPr>
            <w:tcW w:w="2977" w:type="dxa"/>
          </w:tcPr>
          <w:p w:rsidR="00686235" w:rsidRPr="00FE7E53" w:rsidRDefault="00686235" w:rsidP="00686235">
            <w:pPr>
              <w:autoSpaceDE w:val="0"/>
              <w:autoSpaceDN w:val="0"/>
              <w:spacing w:after="0" w:line="240" w:lineRule="auto"/>
              <w:jc w:val="both"/>
              <w:rPr>
                <w:rFonts w:ascii="Times New Roman" w:eastAsia="Times New Roman" w:hAnsi="Times New Roman" w:cs="Times New Roman"/>
                <w:i/>
                <w:lang w:eastAsia="ru-RU"/>
              </w:rPr>
            </w:pPr>
            <w:r w:rsidRPr="00FE7E53">
              <w:rPr>
                <w:rFonts w:ascii="Times New Roman" w:eastAsia="Times New Roman" w:hAnsi="Times New Roman" w:cs="Times New Roman"/>
                <w:i/>
                <w:lang w:eastAsia="ru-RU"/>
              </w:rPr>
              <w:t>из ни</w:t>
            </w:r>
            <w:r>
              <w:rPr>
                <w:rFonts w:ascii="Times New Roman" w:eastAsia="Times New Roman" w:hAnsi="Times New Roman" w:cs="Times New Roman"/>
                <w:i/>
                <w:lang w:eastAsia="ru-RU"/>
              </w:rPr>
              <w:t>х за счет субсидии из федерального и областного</w:t>
            </w:r>
            <w:r w:rsidRPr="00FE7E53">
              <w:rPr>
                <w:rFonts w:ascii="Times New Roman" w:eastAsia="Times New Roman" w:hAnsi="Times New Roman" w:cs="Times New Roman"/>
                <w:i/>
                <w:lang w:eastAsia="ru-RU"/>
              </w:rPr>
              <w:t xml:space="preserve"> бюдже</w:t>
            </w:r>
            <w:r>
              <w:rPr>
                <w:rFonts w:ascii="Times New Roman" w:eastAsia="Times New Roman" w:hAnsi="Times New Roman" w:cs="Times New Roman"/>
                <w:i/>
                <w:lang w:eastAsia="ru-RU"/>
              </w:rPr>
              <w:t>тов</w:t>
            </w:r>
          </w:p>
        </w:tc>
        <w:tc>
          <w:tcPr>
            <w:tcW w:w="1366"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78144,8</w:t>
            </w:r>
          </w:p>
        </w:tc>
        <w:tc>
          <w:tcPr>
            <w:tcW w:w="1418"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6144,8</w:t>
            </w:r>
          </w:p>
        </w:tc>
        <w:tc>
          <w:tcPr>
            <w:tcW w:w="1134"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7,9</w:t>
            </w:r>
          </w:p>
        </w:tc>
        <w:tc>
          <w:tcPr>
            <w:tcW w:w="1395"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56038,3</w:t>
            </w:r>
          </w:p>
        </w:tc>
        <w:tc>
          <w:tcPr>
            <w:tcW w:w="1491"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11,0</w:t>
            </w:r>
          </w:p>
        </w:tc>
      </w:tr>
      <w:tr w:rsidR="00686235" w:rsidRPr="0019023D" w:rsidTr="00686235">
        <w:tc>
          <w:tcPr>
            <w:tcW w:w="2977" w:type="dxa"/>
          </w:tcPr>
          <w:p w:rsidR="00686235" w:rsidRPr="0019023D" w:rsidRDefault="00686235" w:rsidP="00686235">
            <w:pPr>
              <w:autoSpaceDE w:val="0"/>
              <w:autoSpaceDN w:val="0"/>
              <w:spacing w:after="0" w:line="240" w:lineRule="auto"/>
              <w:jc w:val="both"/>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Подпрограмма «Подготовка земельных участков для освоения в целях жилищного строительства»</w:t>
            </w:r>
          </w:p>
        </w:tc>
        <w:tc>
          <w:tcPr>
            <w:tcW w:w="1366"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w:t>
            </w:r>
          </w:p>
        </w:tc>
        <w:tc>
          <w:tcPr>
            <w:tcW w:w="1418"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w:t>
            </w:r>
          </w:p>
        </w:tc>
        <w:tc>
          <w:tcPr>
            <w:tcW w:w="1134"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w:t>
            </w:r>
          </w:p>
        </w:tc>
        <w:tc>
          <w:tcPr>
            <w:tcW w:w="1395"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704,0</w:t>
            </w:r>
          </w:p>
        </w:tc>
        <w:tc>
          <w:tcPr>
            <w:tcW w:w="1491"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w:t>
            </w:r>
          </w:p>
        </w:tc>
      </w:tr>
      <w:tr w:rsidR="00686235" w:rsidRPr="0019023D" w:rsidTr="00686235">
        <w:tc>
          <w:tcPr>
            <w:tcW w:w="2977" w:type="dxa"/>
          </w:tcPr>
          <w:p w:rsidR="00686235" w:rsidRPr="0019023D" w:rsidRDefault="00686235" w:rsidP="00686235">
            <w:pPr>
              <w:autoSpaceDE w:val="0"/>
              <w:autoSpaceDN w:val="0"/>
              <w:spacing w:after="0" w:line="240" w:lineRule="auto"/>
              <w:jc w:val="both"/>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Подпрограмма «Модерниз</w:t>
            </w:r>
            <w:r w:rsidRPr="0019023D">
              <w:rPr>
                <w:rFonts w:ascii="Times New Roman" w:eastAsia="Times New Roman" w:hAnsi="Times New Roman" w:cs="Times New Roman"/>
                <w:lang w:eastAsia="ru-RU"/>
              </w:rPr>
              <w:t>а</w:t>
            </w:r>
            <w:r w:rsidRPr="0019023D">
              <w:rPr>
                <w:rFonts w:ascii="Times New Roman" w:eastAsia="Times New Roman" w:hAnsi="Times New Roman" w:cs="Times New Roman"/>
                <w:lang w:eastAsia="ru-RU"/>
              </w:rPr>
              <w:t>ция объектов коммунальной инфраструктуры»</w:t>
            </w:r>
          </w:p>
        </w:tc>
        <w:tc>
          <w:tcPr>
            <w:tcW w:w="1366"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77271,0</w:t>
            </w:r>
          </w:p>
        </w:tc>
        <w:tc>
          <w:tcPr>
            <w:tcW w:w="1418"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5499,5</w:t>
            </w:r>
          </w:p>
        </w:tc>
        <w:tc>
          <w:tcPr>
            <w:tcW w:w="1134"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7,1</w:t>
            </w:r>
          </w:p>
        </w:tc>
        <w:tc>
          <w:tcPr>
            <w:tcW w:w="1395"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51905,7</w:t>
            </w:r>
          </w:p>
        </w:tc>
        <w:tc>
          <w:tcPr>
            <w:tcW w:w="1491"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10,6</w:t>
            </w:r>
          </w:p>
        </w:tc>
      </w:tr>
      <w:tr w:rsidR="00686235" w:rsidRPr="0019023D" w:rsidTr="00686235">
        <w:tc>
          <w:tcPr>
            <w:tcW w:w="2977" w:type="dxa"/>
          </w:tcPr>
          <w:p w:rsidR="00686235" w:rsidRPr="0019023D" w:rsidRDefault="00686235" w:rsidP="00686235">
            <w:pPr>
              <w:autoSpaceDE w:val="0"/>
              <w:autoSpaceDN w:val="0"/>
              <w:spacing w:after="0" w:line="240" w:lineRule="auto"/>
              <w:jc w:val="both"/>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из них за счет субсидии из областного бюджета</w:t>
            </w:r>
          </w:p>
        </w:tc>
        <w:tc>
          <w:tcPr>
            <w:tcW w:w="1366"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72000,0</w:t>
            </w:r>
          </w:p>
        </w:tc>
        <w:tc>
          <w:tcPr>
            <w:tcW w:w="1418"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0</w:t>
            </w:r>
          </w:p>
        </w:tc>
        <w:tc>
          <w:tcPr>
            <w:tcW w:w="1134"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w:t>
            </w:r>
          </w:p>
        </w:tc>
        <w:tc>
          <w:tcPr>
            <w:tcW w:w="1395"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FE7E53">
              <w:rPr>
                <w:rFonts w:ascii="Times New Roman" w:eastAsia="Times New Roman" w:hAnsi="Times New Roman" w:cs="Times New Roman"/>
                <w:i/>
                <w:lang w:eastAsia="ru-RU"/>
              </w:rPr>
              <w:t>47456,6</w:t>
            </w:r>
          </w:p>
        </w:tc>
        <w:tc>
          <w:tcPr>
            <w:tcW w:w="1491" w:type="dxa"/>
            <w:vAlign w:val="center"/>
          </w:tcPr>
          <w:p w:rsidR="00686235" w:rsidRPr="00FE7E53"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FE7E53">
              <w:rPr>
                <w:rFonts w:ascii="Times New Roman" w:eastAsia="Times New Roman" w:hAnsi="Times New Roman" w:cs="Times New Roman"/>
                <w:i/>
                <w:lang w:eastAsia="ru-RU"/>
              </w:rPr>
              <w:t>-</w:t>
            </w:r>
          </w:p>
        </w:tc>
      </w:tr>
      <w:tr w:rsidR="00686235" w:rsidRPr="0019023D" w:rsidTr="00686235">
        <w:tc>
          <w:tcPr>
            <w:tcW w:w="2977" w:type="dxa"/>
          </w:tcPr>
          <w:p w:rsidR="00686235" w:rsidRPr="0019023D" w:rsidRDefault="00686235" w:rsidP="00686235">
            <w:pPr>
              <w:autoSpaceDE w:val="0"/>
              <w:autoSpaceDN w:val="0"/>
              <w:spacing w:after="0" w:line="240" w:lineRule="auto"/>
              <w:jc w:val="both"/>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Подпрограмма «Оказание молодым семьям госуда</w:t>
            </w:r>
            <w:r w:rsidRPr="0019023D">
              <w:rPr>
                <w:rFonts w:ascii="Times New Roman" w:eastAsia="Times New Roman" w:hAnsi="Times New Roman" w:cs="Times New Roman"/>
                <w:lang w:eastAsia="ru-RU"/>
              </w:rPr>
              <w:t>р</w:t>
            </w:r>
            <w:r w:rsidRPr="0019023D">
              <w:rPr>
                <w:rFonts w:ascii="Times New Roman" w:eastAsia="Times New Roman" w:hAnsi="Times New Roman" w:cs="Times New Roman"/>
                <w:lang w:eastAsia="ru-RU"/>
              </w:rPr>
              <w:t>ственной поддержки для улучшения жилищных усл</w:t>
            </w:r>
            <w:r w:rsidRPr="0019023D">
              <w:rPr>
                <w:rFonts w:ascii="Times New Roman" w:eastAsia="Times New Roman" w:hAnsi="Times New Roman" w:cs="Times New Roman"/>
                <w:lang w:eastAsia="ru-RU"/>
              </w:rPr>
              <w:t>о</w:t>
            </w:r>
            <w:r w:rsidRPr="0019023D">
              <w:rPr>
                <w:rFonts w:ascii="Times New Roman" w:eastAsia="Times New Roman" w:hAnsi="Times New Roman" w:cs="Times New Roman"/>
                <w:lang w:eastAsia="ru-RU"/>
              </w:rPr>
              <w:t>вий»</w:t>
            </w:r>
          </w:p>
        </w:tc>
        <w:tc>
          <w:tcPr>
            <w:tcW w:w="1366"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8602,8</w:t>
            </w:r>
          </w:p>
        </w:tc>
        <w:tc>
          <w:tcPr>
            <w:tcW w:w="1418"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8602,8</w:t>
            </w:r>
          </w:p>
        </w:tc>
        <w:tc>
          <w:tcPr>
            <w:tcW w:w="1134"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100,0</w:t>
            </w:r>
          </w:p>
        </w:tc>
        <w:tc>
          <w:tcPr>
            <w:tcW w:w="1395"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12431,0</w:t>
            </w:r>
          </w:p>
        </w:tc>
        <w:tc>
          <w:tcPr>
            <w:tcW w:w="1491"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lang w:eastAsia="ru-RU"/>
              </w:rPr>
            </w:pPr>
            <w:r w:rsidRPr="0019023D">
              <w:rPr>
                <w:rFonts w:ascii="Times New Roman" w:eastAsia="Times New Roman" w:hAnsi="Times New Roman" w:cs="Times New Roman"/>
                <w:lang w:eastAsia="ru-RU"/>
              </w:rPr>
              <w:t>69,2</w:t>
            </w:r>
          </w:p>
        </w:tc>
      </w:tr>
      <w:tr w:rsidR="00686235" w:rsidRPr="0019023D" w:rsidTr="00686235">
        <w:tc>
          <w:tcPr>
            <w:tcW w:w="2977" w:type="dxa"/>
          </w:tcPr>
          <w:p w:rsidR="00686235" w:rsidRPr="0019023D" w:rsidRDefault="00686235" w:rsidP="00686235">
            <w:pPr>
              <w:autoSpaceDE w:val="0"/>
              <w:autoSpaceDN w:val="0"/>
              <w:spacing w:after="0" w:line="240" w:lineRule="auto"/>
              <w:jc w:val="both"/>
              <w:rPr>
                <w:rFonts w:ascii="Times New Roman" w:eastAsia="Times New Roman" w:hAnsi="Times New Roman" w:cs="Times New Roman"/>
                <w:i/>
                <w:sz w:val="24"/>
                <w:szCs w:val="24"/>
                <w:lang w:eastAsia="ru-RU"/>
              </w:rPr>
            </w:pPr>
            <w:r w:rsidRPr="0019023D">
              <w:rPr>
                <w:rFonts w:ascii="Times New Roman" w:eastAsia="Times New Roman" w:hAnsi="Times New Roman" w:cs="Times New Roman"/>
                <w:i/>
                <w:sz w:val="24"/>
                <w:szCs w:val="24"/>
                <w:lang w:eastAsia="ru-RU"/>
              </w:rPr>
              <w:t>из них за счет субсидии из федерального и областн</w:t>
            </w:r>
            <w:r w:rsidRPr="0019023D">
              <w:rPr>
                <w:rFonts w:ascii="Times New Roman" w:eastAsia="Times New Roman" w:hAnsi="Times New Roman" w:cs="Times New Roman"/>
                <w:i/>
                <w:sz w:val="24"/>
                <w:szCs w:val="24"/>
                <w:lang w:eastAsia="ru-RU"/>
              </w:rPr>
              <w:t>о</w:t>
            </w:r>
            <w:r w:rsidRPr="0019023D">
              <w:rPr>
                <w:rFonts w:ascii="Times New Roman" w:eastAsia="Times New Roman" w:hAnsi="Times New Roman" w:cs="Times New Roman"/>
                <w:i/>
                <w:sz w:val="24"/>
                <w:szCs w:val="24"/>
                <w:lang w:eastAsia="ru-RU"/>
              </w:rPr>
              <w:t>го бюджетов</w:t>
            </w:r>
          </w:p>
        </w:tc>
        <w:tc>
          <w:tcPr>
            <w:tcW w:w="1366"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6144,8</w:t>
            </w:r>
          </w:p>
        </w:tc>
        <w:tc>
          <w:tcPr>
            <w:tcW w:w="1418"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6144,8</w:t>
            </w:r>
          </w:p>
        </w:tc>
        <w:tc>
          <w:tcPr>
            <w:tcW w:w="1134"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100,0</w:t>
            </w:r>
          </w:p>
        </w:tc>
        <w:tc>
          <w:tcPr>
            <w:tcW w:w="1395"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8581,7</w:t>
            </w:r>
          </w:p>
        </w:tc>
        <w:tc>
          <w:tcPr>
            <w:tcW w:w="1491" w:type="dxa"/>
            <w:vAlign w:val="center"/>
          </w:tcPr>
          <w:p w:rsidR="00686235" w:rsidRPr="0019023D" w:rsidRDefault="00686235" w:rsidP="00686235">
            <w:pPr>
              <w:autoSpaceDE w:val="0"/>
              <w:autoSpaceDN w:val="0"/>
              <w:spacing w:after="0" w:line="240" w:lineRule="auto"/>
              <w:jc w:val="center"/>
              <w:rPr>
                <w:rFonts w:ascii="Times New Roman" w:eastAsia="Times New Roman" w:hAnsi="Times New Roman" w:cs="Times New Roman"/>
                <w:i/>
                <w:lang w:eastAsia="ru-RU"/>
              </w:rPr>
            </w:pPr>
            <w:r w:rsidRPr="0019023D">
              <w:rPr>
                <w:rFonts w:ascii="Times New Roman" w:eastAsia="Times New Roman" w:hAnsi="Times New Roman" w:cs="Times New Roman"/>
                <w:i/>
                <w:lang w:eastAsia="ru-RU"/>
              </w:rPr>
              <w:t>71,6</w:t>
            </w:r>
          </w:p>
        </w:tc>
      </w:tr>
    </w:tbl>
    <w:p w:rsidR="00686235" w:rsidRPr="00114A10" w:rsidRDefault="00686235" w:rsidP="00686235">
      <w:pPr>
        <w:spacing w:after="0" w:line="240" w:lineRule="auto"/>
        <w:ind w:firstLine="708"/>
        <w:jc w:val="both"/>
        <w:rPr>
          <w:rFonts w:ascii="Times New Roman" w:hAnsi="Times New Roman"/>
          <w:b/>
          <w:i/>
          <w:sz w:val="24"/>
          <w:szCs w:val="24"/>
        </w:rPr>
      </w:pPr>
      <w:r w:rsidRPr="00114A10">
        <w:rPr>
          <w:rFonts w:ascii="Times New Roman" w:hAnsi="Times New Roman"/>
          <w:b/>
          <w:i/>
          <w:sz w:val="24"/>
          <w:szCs w:val="24"/>
        </w:rPr>
        <w:t>Подпрограмма «Модернизация объектов коммунальной инфраструктуры».</w:t>
      </w:r>
    </w:p>
    <w:p w:rsidR="00686235" w:rsidRPr="00CF25F3" w:rsidRDefault="00686235" w:rsidP="00686235">
      <w:pPr>
        <w:spacing w:after="0" w:line="240" w:lineRule="auto"/>
        <w:ind w:firstLine="708"/>
        <w:jc w:val="both"/>
        <w:rPr>
          <w:rFonts w:ascii="Times New Roman" w:hAnsi="Times New Roman"/>
          <w:sz w:val="24"/>
          <w:szCs w:val="24"/>
        </w:rPr>
      </w:pPr>
      <w:r w:rsidRPr="00CF25F3">
        <w:rPr>
          <w:rFonts w:ascii="Times New Roman" w:hAnsi="Times New Roman"/>
          <w:sz w:val="24"/>
          <w:szCs w:val="24"/>
        </w:rPr>
        <w:t>Расходы</w:t>
      </w:r>
      <w:r>
        <w:rPr>
          <w:rFonts w:ascii="Times New Roman" w:hAnsi="Times New Roman"/>
          <w:sz w:val="24"/>
          <w:szCs w:val="24"/>
        </w:rPr>
        <w:t xml:space="preserve"> в рамках подпрограммы </w:t>
      </w:r>
      <w:r w:rsidRPr="00CF25F3">
        <w:rPr>
          <w:rFonts w:ascii="Times New Roman" w:hAnsi="Times New Roman"/>
          <w:sz w:val="24"/>
          <w:szCs w:val="24"/>
        </w:rPr>
        <w:t>проведены по следующим направлениям и объектам:</w:t>
      </w:r>
    </w:p>
    <w:p w:rsidR="00686235" w:rsidRPr="00F708C1" w:rsidRDefault="00686235" w:rsidP="00686235">
      <w:pPr>
        <w:spacing w:after="0" w:line="240" w:lineRule="auto"/>
        <w:ind w:firstLine="708"/>
        <w:jc w:val="both"/>
        <w:rPr>
          <w:rFonts w:ascii="Times New Roman" w:hAnsi="Times New Roman"/>
          <w:sz w:val="24"/>
          <w:szCs w:val="24"/>
        </w:rPr>
      </w:pPr>
      <w:r w:rsidRPr="00A636A7">
        <w:rPr>
          <w:rFonts w:ascii="Times New Roman" w:hAnsi="Times New Roman"/>
          <w:sz w:val="24"/>
          <w:szCs w:val="24"/>
        </w:rPr>
        <w:t xml:space="preserve">- </w:t>
      </w:r>
      <w:r w:rsidRPr="003F0C99">
        <w:rPr>
          <w:rFonts w:ascii="Times New Roman" w:hAnsi="Times New Roman"/>
          <w:sz w:val="24"/>
          <w:szCs w:val="24"/>
        </w:rPr>
        <w:t xml:space="preserve">услуги строительного контроля </w:t>
      </w:r>
      <w:r>
        <w:rPr>
          <w:rFonts w:ascii="Times New Roman" w:hAnsi="Times New Roman"/>
          <w:sz w:val="24"/>
          <w:szCs w:val="24"/>
        </w:rPr>
        <w:t>о</w:t>
      </w:r>
      <w:r w:rsidRPr="00A636A7">
        <w:rPr>
          <w:rFonts w:ascii="Times New Roman" w:hAnsi="Times New Roman"/>
          <w:sz w:val="24"/>
          <w:szCs w:val="24"/>
        </w:rPr>
        <w:t>бъект</w:t>
      </w:r>
      <w:r>
        <w:rPr>
          <w:rFonts w:ascii="Times New Roman" w:hAnsi="Times New Roman"/>
          <w:sz w:val="24"/>
          <w:szCs w:val="24"/>
        </w:rPr>
        <w:t>а</w:t>
      </w:r>
      <w:r w:rsidRPr="00A636A7">
        <w:rPr>
          <w:rFonts w:ascii="Times New Roman" w:hAnsi="Times New Roman"/>
          <w:sz w:val="24"/>
          <w:szCs w:val="24"/>
        </w:rPr>
        <w:t xml:space="preserve"> «Ремонт газопровода высокого давления, расположенного по адресу: г. Миасс, п. Верхний </w:t>
      </w:r>
      <w:proofErr w:type="spellStart"/>
      <w:r w:rsidRPr="00A636A7">
        <w:rPr>
          <w:rFonts w:ascii="Times New Roman" w:hAnsi="Times New Roman"/>
          <w:sz w:val="24"/>
          <w:szCs w:val="24"/>
        </w:rPr>
        <w:t>Атлян</w:t>
      </w:r>
      <w:proofErr w:type="spellEnd"/>
      <w:r w:rsidRPr="00A636A7">
        <w:rPr>
          <w:rFonts w:ascii="Times New Roman" w:hAnsi="Times New Roman"/>
          <w:sz w:val="24"/>
          <w:szCs w:val="24"/>
        </w:rPr>
        <w:t>» в сумме 360,0 тыс.</w:t>
      </w:r>
      <w:r>
        <w:rPr>
          <w:rFonts w:ascii="Times New Roman" w:hAnsi="Times New Roman"/>
          <w:sz w:val="24"/>
          <w:szCs w:val="24"/>
        </w:rPr>
        <w:t xml:space="preserve"> </w:t>
      </w:r>
      <w:r w:rsidRPr="00A636A7">
        <w:rPr>
          <w:rFonts w:ascii="Times New Roman" w:hAnsi="Times New Roman"/>
          <w:sz w:val="24"/>
          <w:szCs w:val="24"/>
        </w:rPr>
        <w:t>рублей</w:t>
      </w:r>
      <w:r>
        <w:rPr>
          <w:rFonts w:ascii="Times New Roman" w:hAnsi="Times New Roman"/>
          <w:sz w:val="24"/>
          <w:szCs w:val="24"/>
        </w:rPr>
        <w:t>,</w:t>
      </w:r>
      <w:r w:rsidRPr="00A636A7">
        <w:rPr>
          <w:rFonts w:ascii="Times New Roman" w:hAnsi="Times New Roman"/>
          <w:sz w:val="24"/>
          <w:szCs w:val="24"/>
        </w:rPr>
        <w:t xml:space="preserve"> или 0,5 % от уточненн</w:t>
      </w:r>
      <w:r>
        <w:rPr>
          <w:rFonts w:ascii="Times New Roman" w:hAnsi="Times New Roman"/>
          <w:sz w:val="24"/>
          <w:szCs w:val="24"/>
        </w:rPr>
        <w:t>ого бюджета Округа – 72000,6 тыс. рублей.</w:t>
      </w:r>
      <w:r w:rsidRPr="007B4117">
        <w:rPr>
          <w:rFonts w:ascii="Times New Roman" w:hAnsi="Times New Roman"/>
          <w:sz w:val="24"/>
          <w:szCs w:val="24"/>
        </w:rPr>
        <w:t xml:space="preserve"> </w:t>
      </w:r>
      <w:r w:rsidRPr="00D91693">
        <w:rPr>
          <w:rFonts w:ascii="Times New Roman" w:hAnsi="Times New Roman"/>
          <w:sz w:val="24"/>
          <w:szCs w:val="24"/>
        </w:rPr>
        <w:t>Низкий процент исполнения связан с расторжением договора с подрядной организацией</w:t>
      </w:r>
      <w:r w:rsidRPr="00D91693">
        <w:t xml:space="preserve"> </w:t>
      </w:r>
      <w:r w:rsidRPr="00D91693">
        <w:rPr>
          <w:rFonts w:ascii="Times New Roman" w:hAnsi="Times New Roman"/>
          <w:sz w:val="24"/>
          <w:szCs w:val="24"/>
        </w:rPr>
        <w:t>по капитальному ремонту газопровода в</w:t>
      </w:r>
      <w:r w:rsidRPr="00D91693">
        <w:rPr>
          <w:rFonts w:ascii="Times New Roman" w:hAnsi="Times New Roman"/>
          <w:sz w:val="24"/>
          <w:szCs w:val="24"/>
        </w:rPr>
        <w:t>ы</w:t>
      </w:r>
      <w:r w:rsidRPr="00D91693">
        <w:rPr>
          <w:rFonts w:ascii="Times New Roman" w:hAnsi="Times New Roman"/>
          <w:sz w:val="24"/>
          <w:szCs w:val="24"/>
        </w:rPr>
        <w:t xml:space="preserve">сокого давления п. Верхний </w:t>
      </w:r>
      <w:proofErr w:type="spellStart"/>
      <w:r w:rsidRPr="00D91693">
        <w:rPr>
          <w:rFonts w:ascii="Times New Roman" w:hAnsi="Times New Roman"/>
          <w:sz w:val="24"/>
          <w:szCs w:val="24"/>
        </w:rPr>
        <w:t>Атлян</w:t>
      </w:r>
      <w:proofErr w:type="spellEnd"/>
      <w:r w:rsidRPr="00D91693">
        <w:rPr>
          <w:rFonts w:ascii="Times New Roman" w:hAnsi="Times New Roman"/>
          <w:sz w:val="24"/>
          <w:szCs w:val="24"/>
        </w:rPr>
        <w:t xml:space="preserve"> и последующим  снятием  ассигнований из областного бюджета в сумме 59530,9 тыс. рублей, после внесения изменений в реше</w:t>
      </w:r>
      <w:r>
        <w:rPr>
          <w:rFonts w:ascii="Times New Roman" w:hAnsi="Times New Roman"/>
          <w:sz w:val="24"/>
          <w:szCs w:val="24"/>
        </w:rPr>
        <w:t>ние об уточнении бюджета Округа;</w:t>
      </w:r>
    </w:p>
    <w:p w:rsidR="00686235" w:rsidRPr="008C0DF2" w:rsidRDefault="00686235" w:rsidP="00686235">
      <w:pPr>
        <w:pStyle w:val="ab"/>
        <w:tabs>
          <w:tab w:val="left" w:pos="851"/>
          <w:tab w:val="left" w:pos="993"/>
        </w:tabs>
        <w:ind w:left="0" w:firstLine="708"/>
        <w:jc w:val="both"/>
        <w:outlineLvl w:val="0"/>
      </w:pPr>
      <w:proofErr w:type="gramStart"/>
      <w:r>
        <w:t xml:space="preserve">- </w:t>
      </w:r>
      <w:r w:rsidRPr="008C0DF2">
        <w:t xml:space="preserve">объект «Строительство котельной в районе </w:t>
      </w:r>
      <w:proofErr w:type="spellStart"/>
      <w:r w:rsidRPr="008C0DF2">
        <w:t>Миассмебель</w:t>
      </w:r>
      <w:proofErr w:type="spellEnd"/>
      <w:r w:rsidRPr="008C0DF2">
        <w:t xml:space="preserve"> г. Миасса Челябинской о</w:t>
      </w:r>
      <w:r w:rsidRPr="008C0DF2">
        <w:t>б</w:t>
      </w:r>
      <w:r w:rsidRPr="008C0DF2">
        <w:t>ласти» в сумме 179,7 тыс. рублей (оплата за выполнение инженерных изысканий), средства освоены в полном объеме;</w:t>
      </w:r>
      <w:proofErr w:type="gramEnd"/>
    </w:p>
    <w:p w:rsidR="00686235" w:rsidRPr="008C0DF2" w:rsidRDefault="00686235" w:rsidP="00686235">
      <w:pPr>
        <w:pStyle w:val="ab"/>
        <w:tabs>
          <w:tab w:val="left" w:pos="851"/>
          <w:tab w:val="left" w:pos="993"/>
        </w:tabs>
        <w:ind w:left="0" w:firstLine="708"/>
        <w:jc w:val="both"/>
        <w:outlineLvl w:val="0"/>
      </w:pPr>
      <w:r>
        <w:t xml:space="preserve">- </w:t>
      </w:r>
      <w:r w:rsidRPr="008C0DF2">
        <w:t xml:space="preserve">объект «Инженерные сети котельной в районе </w:t>
      </w:r>
      <w:proofErr w:type="spellStart"/>
      <w:r w:rsidRPr="008C0DF2">
        <w:t>Миассмебель</w:t>
      </w:r>
      <w:proofErr w:type="spellEnd"/>
      <w:r w:rsidRPr="008C0DF2">
        <w:t xml:space="preserve"> г. Миасса Челябинской области» в сумме 577,0 тыс. рублей (оплата за выполнение инженерных изысканий и разр</w:t>
      </w:r>
      <w:r w:rsidRPr="008C0DF2">
        <w:t>а</w:t>
      </w:r>
      <w:r w:rsidRPr="008C0DF2">
        <w:t xml:space="preserve">ботку проектно-сметной документации), исполнение составило 100% от </w:t>
      </w:r>
      <w:r w:rsidRPr="008C0DF2">
        <w:rPr>
          <w:rFonts w:eastAsia="Calibri"/>
        </w:rPr>
        <w:t>уточненного бюдж</w:t>
      </w:r>
      <w:r w:rsidRPr="008C0DF2">
        <w:rPr>
          <w:rFonts w:eastAsia="Calibri"/>
        </w:rPr>
        <w:t>е</w:t>
      </w:r>
      <w:r w:rsidRPr="008C0DF2">
        <w:rPr>
          <w:rFonts w:eastAsia="Calibri"/>
        </w:rPr>
        <w:t>та Округа;</w:t>
      </w:r>
    </w:p>
    <w:p w:rsidR="00686235" w:rsidRPr="008C0DF2" w:rsidRDefault="00686235" w:rsidP="00686235">
      <w:pPr>
        <w:pStyle w:val="ab"/>
        <w:tabs>
          <w:tab w:val="left" w:pos="851"/>
          <w:tab w:val="left" w:pos="993"/>
        </w:tabs>
        <w:ind w:left="0" w:firstLine="708"/>
        <w:jc w:val="both"/>
        <w:outlineLvl w:val="0"/>
      </w:pPr>
      <w:r>
        <w:t>-</w:t>
      </w:r>
      <w:r w:rsidRPr="008C0DF2">
        <w:t xml:space="preserve"> объект «Реконструкция очистных сооружений с биологической очисткой на би</w:t>
      </w:r>
      <w:r w:rsidRPr="008C0DF2">
        <w:t>о</w:t>
      </w:r>
      <w:r w:rsidRPr="008C0DF2">
        <w:t xml:space="preserve">фильтрах, расположенных на территории пос. Хребет Миасского городского округа» в сумме 4033,1 тыс. рублей (оплата за разработку проектно-сметной документации и оказание услуг </w:t>
      </w:r>
      <w:r w:rsidRPr="008C0DF2">
        <w:lastRenderedPageBreak/>
        <w:t>по проведению государственной экспертизы проектной документации и результатов инж</w:t>
      </w:r>
      <w:r w:rsidRPr="008C0DF2">
        <w:t>е</w:t>
      </w:r>
      <w:r w:rsidRPr="008C0DF2">
        <w:t>нерных изысканий), средства освоены в полном объеме;</w:t>
      </w:r>
    </w:p>
    <w:p w:rsidR="00686235" w:rsidRPr="008C0DF2" w:rsidRDefault="00686235" w:rsidP="00686235">
      <w:pPr>
        <w:pStyle w:val="ab"/>
        <w:tabs>
          <w:tab w:val="left" w:pos="851"/>
          <w:tab w:val="left" w:pos="993"/>
        </w:tabs>
        <w:ind w:left="0" w:firstLine="708"/>
        <w:jc w:val="both"/>
        <w:outlineLvl w:val="0"/>
      </w:pPr>
      <w:r>
        <w:t xml:space="preserve">- </w:t>
      </w:r>
      <w:r w:rsidRPr="008C0DF2">
        <w:t>объект «Строительство сетей теплоснабжения ж/д №1,2,3,4 на пл. Революции» в сумме 150,0 тыс. рублей (оплата за разработку проектной документации с прохождением и</w:t>
      </w:r>
      <w:r w:rsidRPr="008C0DF2">
        <w:t>с</w:t>
      </w:r>
      <w:r w:rsidRPr="008C0DF2">
        <w:t>торико-культурной экспертизы). Исполнение расходов на 53,4 % от уточненного бюджета Округа</w:t>
      </w:r>
      <w:r>
        <w:t xml:space="preserve"> </w:t>
      </w:r>
      <w:r w:rsidRPr="00761632">
        <w:t>(</w:t>
      </w:r>
      <w:r>
        <w:t xml:space="preserve">уточненный бюджет - </w:t>
      </w:r>
      <w:r w:rsidRPr="00761632">
        <w:t>280,9 тыс. рублей) низкий</w:t>
      </w:r>
      <w:r>
        <w:t xml:space="preserve"> процент исполнения </w:t>
      </w:r>
      <w:r w:rsidRPr="008C0DF2">
        <w:t>связан с нео</w:t>
      </w:r>
      <w:r w:rsidRPr="008C0DF2">
        <w:t>б</w:t>
      </w:r>
      <w:r w:rsidRPr="008C0DF2">
        <w:t xml:space="preserve">ходимостью устранения замечаний, установленных при проведении </w:t>
      </w:r>
      <w:proofErr w:type="spellStart"/>
      <w:r w:rsidRPr="008C0DF2">
        <w:t>госэкспертизы</w:t>
      </w:r>
      <w:proofErr w:type="spellEnd"/>
      <w:r w:rsidRPr="008C0DF2">
        <w:t xml:space="preserve"> ОГАУ «</w:t>
      </w:r>
      <w:proofErr w:type="spellStart"/>
      <w:r w:rsidRPr="008C0DF2">
        <w:t>Госэкспертиза</w:t>
      </w:r>
      <w:proofErr w:type="spellEnd"/>
      <w:r w:rsidRPr="008C0DF2">
        <w:t xml:space="preserve"> Челябинской области»;</w:t>
      </w:r>
    </w:p>
    <w:p w:rsidR="00686235" w:rsidRDefault="00686235" w:rsidP="00686235">
      <w:pPr>
        <w:pStyle w:val="ab"/>
        <w:tabs>
          <w:tab w:val="left" w:pos="851"/>
          <w:tab w:val="left" w:pos="993"/>
        </w:tabs>
        <w:ind w:left="0" w:firstLine="708"/>
        <w:jc w:val="both"/>
        <w:outlineLvl w:val="0"/>
        <w:rPr>
          <w:rFonts w:eastAsia="Calibri"/>
        </w:rPr>
      </w:pPr>
      <w:r>
        <w:t xml:space="preserve">- </w:t>
      </w:r>
      <w:r w:rsidRPr="008C0DF2">
        <w:t>объект «Газоснабжение жилых домов с. Устиново Миасского городского округа Ч</w:t>
      </w:r>
      <w:r w:rsidRPr="008C0DF2">
        <w:t>е</w:t>
      </w:r>
      <w:r w:rsidRPr="008C0DF2">
        <w:t>лябинской области» в сумме 199,7 тыс. рублей (оплата за выполнение пусконаладочных  р</w:t>
      </w:r>
      <w:r w:rsidRPr="008C0DF2">
        <w:t>а</w:t>
      </w:r>
      <w:r w:rsidRPr="008C0DF2">
        <w:t>бот и пуск</w:t>
      </w:r>
      <w:r>
        <w:t>а</w:t>
      </w:r>
      <w:r w:rsidRPr="008C0DF2">
        <w:t xml:space="preserve"> газа, за оказание услуг строительного контроля при выполнении пусконаладо</w:t>
      </w:r>
      <w:r w:rsidRPr="008C0DF2">
        <w:t>ч</w:t>
      </w:r>
      <w:r w:rsidRPr="008C0DF2">
        <w:t xml:space="preserve">ных работ), исполнение составило 100% от </w:t>
      </w:r>
      <w:r w:rsidRPr="008C0DF2">
        <w:rPr>
          <w:rFonts w:eastAsia="Calibri"/>
        </w:rPr>
        <w:t>уточненног</w:t>
      </w:r>
      <w:r>
        <w:rPr>
          <w:rFonts w:eastAsia="Calibri"/>
        </w:rPr>
        <w:t>о бюджета Округа.</w:t>
      </w:r>
    </w:p>
    <w:p w:rsidR="00686235" w:rsidRPr="00BF14F0"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114A10">
        <w:rPr>
          <w:rFonts w:ascii="Times New Roman" w:eastAsia="Times New Roman" w:hAnsi="Times New Roman" w:cs="Times New Roman"/>
          <w:b/>
          <w:i/>
          <w:sz w:val="24"/>
          <w:szCs w:val="24"/>
          <w:lang w:eastAsia="ru-RU"/>
        </w:rPr>
        <w:t>По подпрограмме «Оказание молодым семьям государственной поддержки для улучшения жилищных условий»</w:t>
      </w:r>
      <w:r w:rsidRPr="00BF14F0">
        <w:rPr>
          <w:rFonts w:ascii="Times New Roman" w:eastAsia="Times New Roman" w:hAnsi="Times New Roman" w:cs="Times New Roman"/>
          <w:sz w:val="24"/>
          <w:szCs w:val="24"/>
          <w:lang w:eastAsia="ru-RU"/>
        </w:rPr>
        <w:t xml:space="preserve"> исполнение </w:t>
      </w:r>
      <w:r w:rsidRPr="00C17146">
        <w:rPr>
          <w:rFonts w:ascii="Times New Roman" w:eastAsia="Times New Roman" w:hAnsi="Times New Roman" w:cs="Times New Roman"/>
          <w:sz w:val="24"/>
          <w:szCs w:val="24"/>
          <w:lang w:eastAsia="ru-RU"/>
        </w:rPr>
        <w:t>составило 8602,8 тыс. рублей, или 100% от уточненного бюджета, со снижением к уровню 2021 года на 30,8%. Снижение расходов к уровню 2021 года обусловлено уменьшением субсидий из вышестоящих бюджетов</w:t>
      </w:r>
      <w:r>
        <w:rPr>
          <w:rFonts w:ascii="Times New Roman" w:eastAsia="Times New Roman" w:hAnsi="Times New Roman" w:cs="Times New Roman"/>
          <w:sz w:val="24"/>
          <w:szCs w:val="24"/>
          <w:lang w:eastAsia="ru-RU"/>
        </w:rPr>
        <w:t xml:space="preserve"> по данной программе.</w:t>
      </w:r>
    </w:p>
    <w:p w:rsidR="00686235" w:rsidRDefault="00686235" w:rsidP="00686235">
      <w:pPr>
        <w:spacing w:after="0" w:line="240" w:lineRule="auto"/>
        <w:ind w:firstLine="708"/>
        <w:jc w:val="both"/>
      </w:pPr>
      <w:r w:rsidRPr="00BF14F0">
        <w:rPr>
          <w:rFonts w:ascii="Times New Roman" w:eastAsia="Times New Roman" w:hAnsi="Times New Roman" w:cs="Times New Roman"/>
          <w:sz w:val="24"/>
          <w:szCs w:val="24"/>
          <w:lang w:eastAsia="ru-RU"/>
        </w:rPr>
        <w:t xml:space="preserve">В рамках </w:t>
      </w:r>
      <w:r w:rsidRPr="00451808">
        <w:rPr>
          <w:rFonts w:ascii="Times New Roman" w:eastAsia="Times New Roman" w:hAnsi="Times New Roman" w:cs="Times New Roman"/>
          <w:sz w:val="24"/>
          <w:szCs w:val="24"/>
          <w:lang w:eastAsia="ru-RU"/>
        </w:rPr>
        <w:t xml:space="preserve">программы перечислены субсидии на предоставление социальных выплат на улучшение жилищных условий 11-ти молодым семьям Округа </w:t>
      </w:r>
      <w:r w:rsidRPr="00BF14F0">
        <w:rPr>
          <w:rFonts w:ascii="Times New Roman" w:eastAsia="Times New Roman" w:hAnsi="Times New Roman" w:cs="Times New Roman"/>
          <w:sz w:val="24"/>
          <w:szCs w:val="24"/>
          <w:lang w:eastAsia="ru-RU"/>
        </w:rPr>
        <w:t>(в 2021 году – 18 семьям).</w:t>
      </w:r>
      <w:r w:rsidRPr="00BF14F0">
        <w:t xml:space="preserve"> </w:t>
      </w:r>
    </w:p>
    <w:p w:rsidR="00F4664C" w:rsidRDefault="00686235" w:rsidP="00A7146C">
      <w:pPr>
        <w:tabs>
          <w:tab w:val="left" w:pos="567"/>
        </w:tabs>
        <w:spacing w:before="120" w:after="0" w:line="240" w:lineRule="auto"/>
        <w:jc w:val="center"/>
        <w:rPr>
          <w:rFonts w:ascii="Times New Roman" w:eastAsia="Times New Roman" w:hAnsi="Times New Roman" w:cs="Times New Roman"/>
          <w:b/>
          <w:sz w:val="24"/>
          <w:szCs w:val="24"/>
          <w:lang w:eastAsia="ru-RU"/>
        </w:rPr>
      </w:pPr>
      <w:r w:rsidRPr="008C0DF2">
        <w:rPr>
          <w:rFonts w:ascii="Times New Roman" w:eastAsia="Times New Roman" w:hAnsi="Times New Roman" w:cs="Times New Roman"/>
          <w:b/>
          <w:sz w:val="24"/>
          <w:szCs w:val="24"/>
          <w:lang w:eastAsia="ru-RU"/>
        </w:rPr>
        <w:t xml:space="preserve">Муниципальная программа «Капитальное строительство на территории </w:t>
      </w:r>
    </w:p>
    <w:p w:rsidR="00686235" w:rsidRPr="008C0DF2" w:rsidRDefault="00686235" w:rsidP="00F4664C">
      <w:pPr>
        <w:tabs>
          <w:tab w:val="left" w:pos="567"/>
        </w:tabs>
        <w:spacing w:after="0" w:line="240" w:lineRule="auto"/>
        <w:jc w:val="center"/>
        <w:rPr>
          <w:rFonts w:ascii="Times New Roman" w:eastAsia="Times New Roman" w:hAnsi="Times New Roman" w:cs="Times New Roman"/>
          <w:b/>
          <w:sz w:val="24"/>
          <w:szCs w:val="24"/>
          <w:lang w:eastAsia="ru-RU"/>
        </w:rPr>
      </w:pPr>
      <w:r w:rsidRPr="008C0DF2">
        <w:rPr>
          <w:rFonts w:ascii="Times New Roman" w:eastAsia="Times New Roman" w:hAnsi="Times New Roman" w:cs="Times New Roman"/>
          <w:b/>
          <w:sz w:val="24"/>
          <w:szCs w:val="24"/>
          <w:lang w:eastAsia="ru-RU"/>
        </w:rPr>
        <w:t>Миасского городского округа»</w:t>
      </w:r>
    </w:p>
    <w:p w:rsidR="00686235" w:rsidRPr="008C0DF2" w:rsidRDefault="00686235" w:rsidP="00686235">
      <w:pPr>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8C0DF2">
        <w:rPr>
          <w:rFonts w:ascii="Times New Roman" w:eastAsia="Times New Roman" w:hAnsi="Times New Roman" w:cs="Times New Roman"/>
          <w:sz w:val="24"/>
          <w:szCs w:val="24"/>
          <w:lang w:eastAsia="ru-RU"/>
        </w:rPr>
        <w:t>(разделы 0412, 0505).</w:t>
      </w:r>
    </w:p>
    <w:p w:rsidR="00686235" w:rsidRPr="008C0DF2" w:rsidRDefault="00686235" w:rsidP="00686235">
      <w:pPr>
        <w:spacing w:after="0" w:line="240" w:lineRule="auto"/>
        <w:ind w:firstLine="708"/>
        <w:jc w:val="both"/>
        <w:rPr>
          <w:rFonts w:ascii="Times New Roman" w:eastAsia="Times New Roman" w:hAnsi="Times New Roman" w:cs="Times New Roman"/>
          <w:b/>
          <w:sz w:val="24"/>
          <w:szCs w:val="24"/>
          <w:lang w:eastAsia="ru-RU"/>
        </w:rPr>
      </w:pPr>
      <w:r w:rsidRPr="008C0DF2">
        <w:rPr>
          <w:rFonts w:ascii="Times New Roman" w:eastAsia="Times New Roman" w:hAnsi="Times New Roman" w:cs="Times New Roman"/>
          <w:sz w:val="24"/>
          <w:szCs w:val="24"/>
          <w:lang w:eastAsia="ru-RU"/>
        </w:rPr>
        <w:t xml:space="preserve">На реализацию данной программы в </w:t>
      </w:r>
      <w:r>
        <w:rPr>
          <w:rFonts w:ascii="Times New Roman" w:eastAsia="Times New Roman" w:hAnsi="Times New Roman" w:cs="Times New Roman"/>
          <w:sz w:val="24"/>
          <w:szCs w:val="24"/>
          <w:lang w:eastAsia="ru-RU"/>
        </w:rPr>
        <w:t xml:space="preserve">уточненном </w:t>
      </w:r>
      <w:r w:rsidRPr="008C0DF2">
        <w:rPr>
          <w:rFonts w:ascii="Times New Roman" w:eastAsia="Times New Roman" w:hAnsi="Times New Roman" w:cs="Times New Roman"/>
          <w:sz w:val="24"/>
          <w:szCs w:val="24"/>
          <w:lang w:eastAsia="ru-RU"/>
        </w:rPr>
        <w:t xml:space="preserve">бюджете </w:t>
      </w:r>
      <w:r>
        <w:rPr>
          <w:rFonts w:ascii="Times New Roman" w:eastAsia="Times New Roman" w:hAnsi="Times New Roman" w:cs="Times New Roman"/>
          <w:sz w:val="24"/>
          <w:szCs w:val="24"/>
          <w:lang w:eastAsia="ru-RU"/>
        </w:rPr>
        <w:t>О</w:t>
      </w:r>
      <w:r w:rsidRPr="008C0DF2">
        <w:rPr>
          <w:rFonts w:ascii="Times New Roman" w:eastAsia="Times New Roman" w:hAnsi="Times New Roman" w:cs="Times New Roman"/>
          <w:sz w:val="24"/>
          <w:szCs w:val="24"/>
          <w:lang w:eastAsia="ru-RU"/>
        </w:rPr>
        <w:t>круга в 2022 году было предусмотрено 9939,9 тыс. рублей. Исполнено 9848,2 тыс. рублей, или 99,1% от уточненного бюджета Округа, с увеличением расходов к уровню 2021 года на 19,9% (исполнение 2021 г</w:t>
      </w:r>
      <w:r w:rsidRPr="008C0DF2">
        <w:rPr>
          <w:rFonts w:ascii="Times New Roman" w:eastAsia="Times New Roman" w:hAnsi="Times New Roman" w:cs="Times New Roman"/>
          <w:sz w:val="24"/>
          <w:szCs w:val="24"/>
          <w:lang w:eastAsia="ru-RU"/>
        </w:rPr>
        <w:t>о</w:t>
      </w:r>
      <w:r w:rsidRPr="008C0DF2">
        <w:rPr>
          <w:rFonts w:ascii="Times New Roman" w:eastAsia="Times New Roman" w:hAnsi="Times New Roman" w:cs="Times New Roman"/>
          <w:sz w:val="24"/>
          <w:szCs w:val="24"/>
          <w:lang w:eastAsia="ru-RU"/>
        </w:rPr>
        <w:t>да – 8211,4 тыс. рублей).</w:t>
      </w:r>
    </w:p>
    <w:p w:rsidR="00686235" w:rsidRDefault="00686235" w:rsidP="00686235">
      <w:pPr>
        <w:spacing w:after="120" w:line="240" w:lineRule="auto"/>
        <w:ind w:firstLine="708"/>
        <w:contextualSpacing/>
        <w:jc w:val="both"/>
        <w:rPr>
          <w:rFonts w:ascii="Times New Roman" w:eastAsia="Times New Roman" w:hAnsi="Times New Roman" w:cs="Times New Roman"/>
          <w:b/>
          <w:i/>
          <w:sz w:val="24"/>
          <w:szCs w:val="24"/>
          <w:lang w:eastAsia="ru-RU"/>
        </w:rPr>
      </w:pPr>
      <w:r w:rsidRPr="008C0DF2">
        <w:rPr>
          <w:rFonts w:ascii="Times New Roman" w:eastAsia="Times New Roman" w:hAnsi="Times New Roman" w:cs="Times New Roman"/>
          <w:b/>
          <w:i/>
          <w:sz w:val="24"/>
          <w:szCs w:val="24"/>
          <w:lang w:eastAsia="ru-RU"/>
        </w:rPr>
        <w:t xml:space="preserve">Подпрограмма «Организация и осуществление деятельности МКУ «Комитет по строительству». </w:t>
      </w:r>
    </w:p>
    <w:p w:rsidR="00686235" w:rsidRPr="00EC2150" w:rsidRDefault="00686235" w:rsidP="00686235">
      <w:pPr>
        <w:spacing w:after="0" w:line="240" w:lineRule="auto"/>
        <w:ind w:firstLine="708"/>
        <w:contextualSpacing/>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Смета расходов на содержание МКУ «Комитет по строительству» исполнена в сумме 9289</w:t>
      </w:r>
      <w:r>
        <w:rPr>
          <w:rFonts w:ascii="Times New Roman" w:eastAsia="Times New Roman" w:hAnsi="Times New Roman" w:cs="Times New Roman"/>
          <w:sz w:val="24"/>
          <w:szCs w:val="24"/>
          <w:lang w:eastAsia="ru-RU"/>
        </w:rPr>
        <w:t>,0</w:t>
      </w:r>
      <w:r w:rsidRPr="008C0DF2">
        <w:rPr>
          <w:rFonts w:ascii="Times New Roman" w:eastAsia="Times New Roman" w:hAnsi="Times New Roman" w:cs="Times New Roman"/>
          <w:sz w:val="24"/>
          <w:szCs w:val="24"/>
          <w:lang w:eastAsia="ru-RU"/>
        </w:rPr>
        <w:t xml:space="preserve"> тыс. рублей, что составляет 99,0% от уточненного бюджета Округа (уточненный бю</w:t>
      </w:r>
      <w:r w:rsidRPr="008C0DF2">
        <w:rPr>
          <w:rFonts w:ascii="Times New Roman" w:eastAsia="Times New Roman" w:hAnsi="Times New Roman" w:cs="Times New Roman"/>
          <w:sz w:val="24"/>
          <w:szCs w:val="24"/>
          <w:lang w:eastAsia="ru-RU"/>
        </w:rPr>
        <w:t>д</w:t>
      </w:r>
      <w:r w:rsidRPr="008C0DF2">
        <w:rPr>
          <w:rFonts w:ascii="Times New Roman" w:eastAsia="Times New Roman" w:hAnsi="Times New Roman" w:cs="Times New Roman"/>
          <w:sz w:val="24"/>
          <w:szCs w:val="24"/>
          <w:lang w:eastAsia="ru-RU"/>
        </w:rPr>
        <w:t>жет – 9380,7</w:t>
      </w:r>
      <w:r>
        <w:rPr>
          <w:rFonts w:ascii="Times New Roman" w:eastAsia="Times New Roman" w:hAnsi="Times New Roman" w:cs="Times New Roman"/>
          <w:sz w:val="24"/>
          <w:szCs w:val="24"/>
          <w:lang w:eastAsia="ru-RU"/>
        </w:rPr>
        <w:t xml:space="preserve"> тыс. рублей), с увеличением расходов к уровню 2021 года на 38,0% </w:t>
      </w:r>
      <w:r w:rsidRPr="008C0DF2">
        <w:rPr>
          <w:rFonts w:ascii="Times New Roman" w:eastAsia="Times New Roman" w:hAnsi="Times New Roman" w:cs="Times New Roman"/>
          <w:sz w:val="24"/>
          <w:szCs w:val="24"/>
          <w:lang w:eastAsia="ru-RU"/>
        </w:rPr>
        <w:t xml:space="preserve"> </w:t>
      </w:r>
      <w:r w:rsidRPr="00EC2150">
        <w:rPr>
          <w:rFonts w:ascii="Times New Roman" w:eastAsia="Times New Roman" w:hAnsi="Times New Roman" w:cs="Times New Roman"/>
          <w:sz w:val="24"/>
          <w:szCs w:val="24"/>
          <w:lang w:eastAsia="ru-RU"/>
        </w:rPr>
        <w:t>(исполнение 2021 года – 6731,1 тыс. рублей).</w:t>
      </w:r>
    </w:p>
    <w:p w:rsidR="00686235" w:rsidRPr="008C0DF2" w:rsidRDefault="00686235" w:rsidP="00686235">
      <w:pPr>
        <w:tabs>
          <w:tab w:val="left" w:pos="851"/>
        </w:tabs>
        <w:spacing w:after="0" w:line="240" w:lineRule="auto"/>
        <w:ind w:firstLine="708"/>
        <w:contextualSpacing/>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Увеличение расходов обусловлено тем, что:</w:t>
      </w:r>
    </w:p>
    <w:p w:rsidR="00686235" w:rsidRPr="00EC2150" w:rsidRDefault="00686235" w:rsidP="00F4664C">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EC2150">
        <w:rPr>
          <w:rFonts w:ascii="Times New Roman" w:eastAsia="Times New Roman" w:hAnsi="Times New Roman" w:cs="Times New Roman"/>
          <w:sz w:val="24"/>
          <w:szCs w:val="24"/>
          <w:lang w:eastAsia="ru-RU"/>
        </w:rPr>
        <w:t>- в 2022 году произошло увеличение штатной численности с 01.01.2022 г. в связи с наделен</w:t>
      </w:r>
      <w:r w:rsidRPr="00EC2150">
        <w:rPr>
          <w:rFonts w:ascii="Times New Roman" w:eastAsia="Times New Roman" w:hAnsi="Times New Roman" w:cs="Times New Roman"/>
          <w:sz w:val="24"/>
          <w:szCs w:val="24"/>
          <w:lang w:eastAsia="ru-RU"/>
        </w:rPr>
        <w:t>и</w:t>
      </w:r>
      <w:r w:rsidRPr="00EC2150">
        <w:rPr>
          <w:rFonts w:ascii="Times New Roman" w:eastAsia="Times New Roman" w:hAnsi="Times New Roman" w:cs="Times New Roman"/>
          <w:sz w:val="24"/>
          <w:szCs w:val="24"/>
          <w:lang w:eastAsia="ru-RU"/>
        </w:rPr>
        <w:t>ем МКУ «Комитет по строительству» отдельными полномочиями в сфере охраны объектов культурного наследия (памятников истории и культуры) местного (муниципального) знач</w:t>
      </w:r>
      <w:r w:rsidRPr="00EC2150">
        <w:rPr>
          <w:rFonts w:ascii="Times New Roman" w:eastAsia="Times New Roman" w:hAnsi="Times New Roman" w:cs="Times New Roman"/>
          <w:sz w:val="24"/>
          <w:szCs w:val="24"/>
          <w:lang w:eastAsia="ru-RU"/>
        </w:rPr>
        <w:t>е</w:t>
      </w:r>
      <w:r w:rsidRPr="00EC2150">
        <w:rPr>
          <w:rFonts w:ascii="Times New Roman" w:eastAsia="Times New Roman" w:hAnsi="Times New Roman" w:cs="Times New Roman"/>
          <w:sz w:val="24"/>
          <w:szCs w:val="24"/>
          <w:lang w:eastAsia="ru-RU"/>
        </w:rPr>
        <w:t>ния, расположенных на территории Миасского городского округа;</w:t>
      </w:r>
    </w:p>
    <w:p w:rsidR="00686235" w:rsidRPr="00EC2150" w:rsidRDefault="00686235" w:rsidP="00F4664C">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EC2150">
        <w:rPr>
          <w:rFonts w:ascii="Times New Roman" w:eastAsia="Times New Roman" w:hAnsi="Times New Roman" w:cs="Times New Roman"/>
          <w:sz w:val="24"/>
          <w:szCs w:val="24"/>
          <w:lang w:eastAsia="ru-RU"/>
        </w:rPr>
        <w:t xml:space="preserve">- </w:t>
      </w:r>
      <w:r w:rsidRPr="00EC2150">
        <w:rPr>
          <w:rFonts w:ascii="Times New Roman" w:hAnsi="Times New Roman" w:cs="Times New Roman"/>
          <w:sz w:val="24"/>
          <w:szCs w:val="24"/>
        </w:rPr>
        <w:t xml:space="preserve">обеспечение доведения заработной платы </w:t>
      </w:r>
      <w:proofErr w:type="gramStart"/>
      <w:r w:rsidRPr="00EC2150">
        <w:rPr>
          <w:rFonts w:ascii="Times New Roman" w:hAnsi="Times New Roman" w:cs="Times New Roman"/>
          <w:sz w:val="24"/>
          <w:szCs w:val="24"/>
        </w:rPr>
        <w:t>до</w:t>
      </w:r>
      <w:proofErr w:type="gramEnd"/>
      <w:r w:rsidRPr="00EC2150">
        <w:rPr>
          <w:rFonts w:ascii="Times New Roman" w:hAnsi="Times New Roman" w:cs="Times New Roman"/>
          <w:sz w:val="24"/>
          <w:szCs w:val="24"/>
        </w:rPr>
        <w:t xml:space="preserve"> </w:t>
      </w:r>
      <w:proofErr w:type="gramStart"/>
      <w:r w:rsidR="0097768E">
        <w:rPr>
          <w:rFonts w:ascii="Times New Roman" w:eastAsia="Times New Roman" w:hAnsi="Times New Roman" w:cs="Times New Roman"/>
          <w:sz w:val="24"/>
          <w:szCs w:val="24"/>
        </w:rPr>
        <w:t>МРОТ</w:t>
      </w:r>
      <w:proofErr w:type="gramEnd"/>
      <w:r w:rsidRPr="00EC2150">
        <w:rPr>
          <w:rFonts w:ascii="Times New Roman" w:eastAsia="Times New Roman" w:hAnsi="Times New Roman" w:cs="Times New Roman"/>
          <w:sz w:val="24"/>
          <w:szCs w:val="24"/>
          <w:lang w:eastAsia="ru-RU"/>
        </w:rPr>
        <w:t xml:space="preserve"> с 01.01.2022 г. и с 01.06.2022 г;</w:t>
      </w:r>
    </w:p>
    <w:p w:rsidR="00686235" w:rsidRDefault="00686235" w:rsidP="00F4664C">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EC2150">
        <w:rPr>
          <w:rFonts w:ascii="Times New Roman" w:eastAsia="Times New Roman" w:hAnsi="Times New Roman" w:cs="Times New Roman"/>
          <w:sz w:val="24"/>
          <w:szCs w:val="24"/>
          <w:lang w:eastAsia="ru-RU"/>
        </w:rPr>
        <w:t xml:space="preserve">- увеличение </w:t>
      </w:r>
      <w:r w:rsidR="00AF71ED">
        <w:rPr>
          <w:rFonts w:ascii="Times New Roman" w:eastAsia="Times New Roman" w:hAnsi="Times New Roman" w:cs="Times New Roman"/>
          <w:sz w:val="24"/>
          <w:szCs w:val="24"/>
          <w:lang w:eastAsia="ru-RU"/>
        </w:rPr>
        <w:t>ФОТ</w:t>
      </w:r>
      <w:r w:rsidRPr="00EC2150">
        <w:rPr>
          <w:rFonts w:ascii="Times New Roman" w:eastAsia="Times New Roman" w:hAnsi="Times New Roman" w:cs="Times New Roman"/>
          <w:sz w:val="24"/>
          <w:szCs w:val="24"/>
          <w:lang w:eastAsia="ru-RU"/>
        </w:rPr>
        <w:t xml:space="preserve"> за счет повышения заработной платы на 5,2% с 01.10.2021 г. и на  4,0 % с 01.10.2022 года</w:t>
      </w:r>
      <w:r>
        <w:rPr>
          <w:rFonts w:ascii="Times New Roman" w:eastAsia="Times New Roman" w:hAnsi="Times New Roman" w:cs="Times New Roman"/>
          <w:sz w:val="24"/>
          <w:szCs w:val="24"/>
          <w:lang w:eastAsia="ru-RU"/>
        </w:rPr>
        <w:t>.</w:t>
      </w:r>
    </w:p>
    <w:p w:rsidR="00686235" w:rsidRPr="008C0DF2" w:rsidRDefault="00686235" w:rsidP="00686235">
      <w:pPr>
        <w:pStyle w:val="ab"/>
        <w:tabs>
          <w:tab w:val="left" w:pos="851"/>
          <w:tab w:val="left" w:pos="993"/>
        </w:tabs>
        <w:ind w:left="0" w:firstLine="709"/>
        <w:contextualSpacing/>
        <w:jc w:val="both"/>
      </w:pPr>
      <w:r w:rsidRPr="008C0DF2">
        <w:t>Кроме того, в рамках данной программы были  проведены расходы по разделу «ж</w:t>
      </w:r>
      <w:r w:rsidRPr="008C0DF2">
        <w:t>и</w:t>
      </w:r>
      <w:r w:rsidRPr="008C0DF2">
        <w:t xml:space="preserve">лищно-коммунальное хозяйство»: </w:t>
      </w:r>
    </w:p>
    <w:p w:rsidR="00686235" w:rsidRPr="008C0DF2" w:rsidRDefault="00686235" w:rsidP="00686235">
      <w:pPr>
        <w:pStyle w:val="ab"/>
        <w:tabs>
          <w:tab w:val="left" w:pos="851"/>
          <w:tab w:val="left" w:pos="993"/>
        </w:tabs>
        <w:ind w:left="0" w:firstLine="709"/>
        <w:contextualSpacing/>
        <w:jc w:val="both"/>
      </w:pPr>
      <w:r>
        <w:t xml:space="preserve">- </w:t>
      </w:r>
      <w:r w:rsidRPr="008C0DF2">
        <w:t>объект «Тепловые сети магистраль нижняя зона Северной части г. Миасс (Реко</w:t>
      </w:r>
      <w:r w:rsidRPr="008C0DF2">
        <w:t>н</w:t>
      </w:r>
      <w:r w:rsidRPr="008C0DF2">
        <w:t>струкция ТК-40)» в сумме 42,0 тыс. рублей (оплата за разработку проектно-сметной докуме</w:t>
      </w:r>
      <w:r w:rsidRPr="008C0DF2">
        <w:t>н</w:t>
      </w:r>
      <w:r w:rsidRPr="008C0DF2">
        <w:t>тации), средства освоены в полном объеме;</w:t>
      </w:r>
    </w:p>
    <w:p w:rsidR="00686235" w:rsidRPr="008C0DF2" w:rsidRDefault="00686235" w:rsidP="00686235">
      <w:pPr>
        <w:pStyle w:val="ab"/>
        <w:tabs>
          <w:tab w:val="left" w:pos="851"/>
          <w:tab w:val="left" w:pos="993"/>
        </w:tabs>
        <w:ind w:left="0" w:firstLine="709"/>
        <w:contextualSpacing/>
        <w:jc w:val="both"/>
      </w:pPr>
      <w:r>
        <w:t xml:space="preserve">- </w:t>
      </w:r>
      <w:r w:rsidRPr="008C0DF2">
        <w:t>объект «</w:t>
      </w:r>
      <w:proofErr w:type="spellStart"/>
      <w:r w:rsidRPr="008C0DF2">
        <w:t>Закольцовка</w:t>
      </w:r>
      <w:proofErr w:type="spellEnd"/>
      <w:r w:rsidRPr="008C0DF2">
        <w:t xml:space="preserve"> водовода в Северной части г. Миасс» в сумме 517,2 тыс. рублей (оплата за выполнение работ по проведению инженерно-геодезических изысканий и инж</w:t>
      </w:r>
      <w:r w:rsidRPr="008C0DF2">
        <w:t>е</w:t>
      </w:r>
      <w:r w:rsidRPr="008C0DF2">
        <w:t>нерно-геологических изысканий, проектных работ) исполнение составило 100% от уточне</w:t>
      </w:r>
      <w:r w:rsidRPr="008C0DF2">
        <w:t>н</w:t>
      </w:r>
      <w:r w:rsidRPr="008C0DF2">
        <w:t>ного бюджета Округа.</w:t>
      </w:r>
    </w:p>
    <w:p w:rsidR="00F4664C" w:rsidRDefault="00686235" w:rsidP="00F4664C">
      <w:pPr>
        <w:tabs>
          <w:tab w:val="left" w:pos="567"/>
        </w:tabs>
        <w:spacing w:before="120" w:after="0" w:line="240" w:lineRule="auto"/>
        <w:contextualSpacing/>
        <w:jc w:val="center"/>
        <w:rPr>
          <w:rFonts w:ascii="Times New Roman" w:eastAsia="Times New Roman" w:hAnsi="Times New Roman" w:cs="Times New Roman"/>
          <w:b/>
          <w:sz w:val="24"/>
          <w:szCs w:val="24"/>
          <w:lang w:eastAsia="ru-RU"/>
        </w:rPr>
      </w:pPr>
      <w:r w:rsidRPr="00BD706E">
        <w:rPr>
          <w:rFonts w:ascii="Times New Roman" w:eastAsia="Times New Roman" w:hAnsi="Times New Roman" w:cs="Times New Roman"/>
          <w:b/>
          <w:sz w:val="24"/>
          <w:szCs w:val="24"/>
          <w:lang w:eastAsia="ru-RU"/>
        </w:rPr>
        <w:t xml:space="preserve">Муниципальная программа «Организация и проведение работ по управлению, </w:t>
      </w:r>
    </w:p>
    <w:p w:rsidR="00686235" w:rsidRPr="00BD706E" w:rsidRDefault="00686235" w:rsidP="00F4664C">
      <w:pPr>
        <w:tabs>
          <w:tab w:val="left" w:pos="567"/>
        </w:tabs>
        <w:spacing w:after="0" w:line="240" w:lineRule="auto"/>
        <w:jc w:val="center"/>
        <w:rPr>
          <w:rFonts w:ascii="Times New Roman" w:eastAsia="Times New Roman" w:hAnsi="Times New Roman" w:cs="Times New Roman"/>
          <w:b/>
          <w:sz w:val="24"/>
          <w:szCs w:val="24"/>
          <w:lang w:eastAsia="ru-RU"/>
        </w:rPr>
      </w:pPr>
      <w:r w:rsidRPr="00BD706E">
        <w:rPr>
          <w:rFonts w:ascii="Times New Roman" w:eastAsia="Times New Roman" w:hAnsi="Times New Roman" w:cs="Times New Roman"/>
          <w:b/>
          <w:sz w:val="24"/>
          <w:szCs w:val="24"/>
          <w:lang w:eastAsia="ru-RU"/>
        </w:rPr>
        <w:t>владению, пользованию и распоряжению земельными участками на территории Миа</w:t>
      </w:r>
      <w:r w:rsidRPr="00BD706E">
        <w:rPr>
          <w:rFonts w:ascii="Times New Roman" w:eastAsia="Times New Roman" w:hAnsi="Times New Roman" w:cs="Times New Roman"/>
          <w:b/>
          <w:sz w:val="24"/>
          <w:szCs w:val="24"/>
          <w:lang w:eastAsia="ru-RU"/>
        </w:rPr>
        <w:t>с</w:t>
      </w:r>
      <w:r w:rsidRPr="00BD706E">
        <w:rPr>
          <w:rFonts w:ascii="Times New Roman" w:eastAsia="Times New Roman" w:hAnsi="Times New Roman" w:cs="Times New Roman"/>
          <w:b/>
          <w:sz w:val="24"/>
          <w:szCs w:val="24"/>
          <w:lang w:eastAsia="ru-RU"/>
        </w:rPr>
        <w:t>ского городского округа»</w:t>
      </w:r>
    </w:p>
    <w:p w:rsidR="00686235" w:rsidRPr="002E094D" w:rsidRDefault="00686235" w:rsidP="00686235">
      <w:pPr>
        <w:spacing w:after="0" w:line="240" w:lineRule="auto"/>
        <w:jc w:val="both"/>
        <w:rPr>
          <w:rFonts w:ascii="Times New Roman" w:eastAsia="Times New Roman" w:hAnsi="Times New Roman" w:cs="Times New Roman"/>
          <w:sz w:val="24"/>
          <w:szCs w:val="24"/>
          <w:lang w:eastAsia="ru-RU"/>
        </w:rPr>
      </w:pPr>
      <w:r w:rsidRPr="00BD706E">
        <w:rPr>
          <w:rFonts w:ascii="Times New Roman" w:eastAsia="Times New Roman" w:hAnsi="Times New Roman" w:cs="Times New Roman"/>
          <w:b/>
          <w:sz w:val="24"/>
          <w:szCs w:val="24"/>
          <w:lang w:eastAsia="ru-RU"/>
        </w:rPr>
        <w:t xml:space="preserve">Исполнитель: Администрация Миасского городского </w:t>
      </w:r>
      <w:r w:rsidRPr="00BD706E">
        <w:rPr>
          <w:rFonts w:ascii="Times New Roman" w:eastAsia="Times New Roman" w:hAnsi="Times New Roman" w:cs="Times New Roman"/>
          <w:sz w:val="24"/>
          <w:szCs w:val="24"/>
          <w:lang w:eastAsia="ru-RU"/>
        </w:rPr>
        <w:t xml:space="preserve">округа  </w:t>
      </w:r>
      <w:r w:rsidRPr="002E094D">
        <w:rPr>
          <w:rFonts w:ascii="Times New Roman" w:eastAsia="Times New Roman" w:hAnsi="Times New Roman" w:cs="Times New Roman"/>
          <w:sz w:val="24"/>
          <w:szCs w:val="24"/>
          <w:lang w:eastAsia="ru-RU"/>
        </w:rPr>
        <w:t>(раздел 0412).</w:t>
      </w:r>
    </w:p>
    <w:p w:rsidR="00686235" w:rsidRPr="002E094D"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2E094D">
        <w:rPr>
          <w:rFonts w:ascii="Times New Roman" w:eastAsia="Times New Roman" w:hAnsi="Times New Roman" w:cs="Times New Roman"/>
          <w:sz w:val="24"/>
          <w:szCs w:val="24"/>
          <w:lang w:eastAsia="ru-RU"/>
        </w:rPr>
        <w:lastRenderedPageBreak/>
        <w:t xml:space="preserve">Исполнение расходов </w:t>
      </w:r>
      <w:r w:rsidRPr="008F27B2">
        <w:rPr>
          <w:rFonts w:ascii="Times New Roman" w:eastAsia="Times New Roman" w:hAnsi="Times New Roman" w:cs="Times New Roman"/>
          <w:sz w:val="24"/>
          <w:szCs w:val="24"/>
          <w:lang w:eastAsia="ru-RU"/>
        </w:rPr>
        <w:t>за 2021 год по программе составило  60,0 тыс. рублей, или 9,9% от уточненного бюджета Округа (605,4 тыс.</w:t>
      </w:r>
      <w:r w:rsidR="00F4664C">
        <w:rPr>
          <w:rFonts w:ascii="Times New Roman" w:eastAsia="Times New Roman" w:hAnsi="Times New Roman" w:cs="Times New Roman"/>
          <w:sz w:val="24"/>
          <w:szCs w:val="24"/>
          <w:lang w:eastAsia="ru-RU"/>
        </w:rPr>
        <w:t xml:space="preserve"> </w:t>
      </w:r>
      <w:r w:rsidRPr="008F27B2">
        <w:rPr>
          <w:rFonts w:ascii="Times New Roman" w:eastAsia="Times New Roman" w:hAnsi="Times New Roman" w:cs="Times New Roman"/>
          <w:sz w:val="24"/>
          <w:szCs w:val="24"/>
          <w:lang w:eastAsia="ru-RU"/>
        </w:rPr>
        <w:t>рублей) со</w:t>
      </w:r>
      <w:r w:rsidRPr="002E094D">
        <w:rPr>
          <w:rFonts w:ascii="Times New Roman" w:eastAsia="Times New Roman" w:hAnsi="Times New Roman" w:cs="Times New Roman"/>
          <w:sz w:val="24"/>
          <w:szCs w:val="24"/>
          <w:lang w:eastAsia="ru-RU"/>
        </w:rPr>
        <w:t xml:space="preserve"> снижением к уровню 2021 года на 99,4%.</w:t>
      </w:r>
    </w:p>
    <w:p w:rsidR="00686235" w:rsidRPr="002E094D"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2E094D">
        <w:rPr>
          <w:rFonts w:ascii="Times New Roman" w:hAnsi="Times New Roman" w:cs="Times New Roman"/>
          <w:sz w:val="24"/>
          <w:szCs w:val="24"/>
        </w:rPr>
        <w:t>Снижение</w:t>
      </w:r>
      <w:r w:rsidRPr="002E094D">
        <w:rPr>
          <w:rFonts w:ascii="Times New Roman" w:eastAsia="Times New Roman" w:hAnsi="Times New Roman" w:cs="Times New Roman"/>
          <w:sz w:val="24"/>
          <w:szCs w:val="24"/>
          <w:lang w:eastAsia="ru-RU"/>
        </w:rPr>
        <w:t xml:space="preserve"> расходов в 2022 году к уровню 2021 года,  связано с отсутствием </w:t>
      </w:r>
      <w:r w:rsidRPr="008A53E7">
        <w:rPr>
          <w:rFonts w:ascii="Times New Roman" w:eastAsia="Times New Roman" w:hAnsi="Times New Roman" w:cs="Times New Roman"/>
          <w:sz w:val="24"/>
          <w:szCs w:val="24"/>
          <w:lang w:eastAsia="ru-RU"/>
        </w:rPr>
        <w:t>в 2022 г</w:t>
      </w:r>
      <w:r w:rsidRPr="008A53E7">
        <w:rPr>
          <w:rFonts w:ascii="Times New Roman" w:eastAsia="Times New Roman" w:hAnsi="Times New Roman" w:cs="Times New Roman"/>
          <w:sz w:val="24"/>
          <w:szCs w:val="24"/>
          <w:lang w:eastAsia="ru-RU"/>
        </w:rPr>
        <w:t>о</w:t>
      </w:r>
      <w:r w:rsidRPr="008A53E7">
        <w:rPr>
          <w:rFonts w:ascii="Times New Roman" w:eastAsia="Times New Roman" w:hAnsi="Times New Roman" w:cs="Times New Roman"/>
          <w:sz w:val="24"/>
          <w:szCs w:val="24"/>
          <w:lang w:eastAsia="ru-RU"/>
        </w:rPr>
        <w:t xml:space="preserve">ду оплаты услуг по подготовке проекта Генерального плана и Правил землепользования и </w:t>
      </w:r>
      <w:r w:rsidRPr="002E094D">
        <w:rPr>
          <w:rFonts w:ascii="Times New Roman" w:eastAsia="Times New Roman" w:hAnsi="Times New Roman" w:cs="Times New Roman"/>
          <w:sz w:val="24"/>
          <w:szCs w:val="24"/>
          <w:lang w:eastAsia="ru-RU"/>
        </w:rPr>
        <w:t>застройки Округа в сумме 8800,0 тыс. рублей, оплаченные в 2021 году.</w:t>
      </w:r>
    </w:p>
    <w:p w:rsidR="00686235" w:rsidRPr="002E094D"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2E094D">
        <w:rPr>
          <w:rFonts w:ascii="Times New Roman" w:eastAsia="Times New Roman" w:hAnsi="Times New Roman" w:cs="Times New Roman"/>
          <w:sz w:val="24"/>
          <w:szCs w:val="24"/>
          <w:lang w:eastAsia="ru-RU"/>
        </w:rPr>
        <w:t>Невыполнение плановых показателей 2022 года связано с  нарушением условий ко</w:t>
      </w:r>
      <w:r w:rsidRPr="002E094D">
        <w:rPr>
          <w:rFonts w:ascii="Times New Roman" w:eastAsia="Times New Roman" w:hAnsi="Times New Roman" w:cs="Times New Roman"/>
          <w:sz w:val="24"/>
          <w:szCs w:val="24"/>
          <w:lang w:eastAsia="ru-RU"/>
        </w:rPr>
        <w:t>н</w:t>
      </w:r>
      <w:r w:rsidRPr="002E094D">
        <w:rPr>
          <w:rFonts w:ascii="Times New Roman" w:eastAsia="Times New Roman" w:hAnsi="Times New Roman" w:cs="Times New Roman"/>
          <w:sz w:val="24"/>
          <w:szCs w:val="24"/>
          <w:lang w:eastAsia="ru-RU"/>
        </w:rPr>
        <w:t>тракта подрядной организацией</w:t>
      </w:r>
      <w:r w:rsidRPr="002E094D">
        <w:t xml:space="preserve"> </w:t>
      </w:r>
      <w:r w:rsidRPr="002E094D">
        <w:rPr>
          <w:rFonts w:ascii="Times New Roman" w:eastAsia="Times New Roman" w:hAnsi="Times New Roman" w:cs="Times New Roman"/>
          <w:sz w:val="24"/>
          <w:szCs w:val="24"/>
          <w:lang w:eastAsia="ru-RU"/>
        </w:rPr>
        <w:t>по планировке территорий.</w:t>
      </w:r>
    </w:p>
    <w:p w:rsidR="00686235" w:rsidRPr="00195E13"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195E13">
        <w:rPr>
          <w:rFonts w:ascii="Times New Roman" w:eastAsia="Times New Roman" w:hAnsi="Times New Roman" w:cs="Times New Roman"/>
          <w:sz w:val="24"/>
          <w:szCs w:val="24"/>
          <w:lang w:eastAsia="ru-RU"/>
        </w:rPr>
        <w:t xml:space="preserve">В 2022 году </w:t>
      </w:r>
      <w:proofErr w:type="gramStart"/>
      <w:r w:rsidRPr="00195E13">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о </w:t>
      </w:r>
      <w:r w:rsidR="00F4664C">
        <w:rPr>
          <w:rFonts w:ascii="Times New Roman" w:eastAsia="Times New Roman" w:hAnsi="Times New Roman" w:cs="Times New Roman"/>
          <w:sz w:val="24"/>
          <w:szCs w:val="24"/>
          <w:lang w:eastAsia="ru-RU"/>
        </w:rPr>
        <w:t xml:space="preserve">данной </w:t>
      </w:r>
      <w:r>
        <w:rPr>
          <w:rFonts w:ascii="Times New Roman" w:eastAsia="Times New Roman" w:hAnsi="Times New Roman" w:cs="Times New Roman"/>
          <w:sz w:val="24"/>
          <w:szCs w:val="24"/>
          <w:lang w:eastAsia="ru-RU"/>
        </w:rPr>
        <w:t xml:space="preserve">программе  проведены расходы </w:t>
      </w:r>
      <w:r w:rsidR="00F4664C">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Pr="00195E13">
        <w:rPr>
          <w:rFonts w:ascii="Times New Roman" w:eastAsia="Times New Roman" w:hAnsi="Times New Roman" w:cs="Times New Roman"/>
          <w:sz w:val="24"/>
          <w:szCs w:val="24"/>
          <w:lang w:eastAsia="ru-RU"/>
        </w:rPr>
        <w:t>выполнени</w:t>
      </w:r>
      <w:r w:rsidR="00F4664C">
        <w:rPr>
          <w:rFonts w:ascii="Times New Roman" w:eastAsia="Times New Roman" w:hAnsi="Times New Roman" w:cs="Times New Roman"/>
          <w:sz w:val="24"/>
          <w:szCs w:val="24"/>
          <w:lang w:eastAsia="ru-RU"/>
        </w:rPr>
        <w:t>ю</w:t>
      </w:r>
      <w:r w:rsidRPr="00195E13">
        <w:rPr>
          <w:rFonts w:ascii="Times New Roman" w:eastAsia="Times New Roman" w:hAnsi="Times New Roman" w:cs="Times New Roman"/>
          <w:sz w:val="24"/>
          <w:szCs w:val="24"/>
          <w:lang w:eastAsia="ru-RU"/>
        </w:rPr>
        <w:t xml:space="preserve"> кадастровых работ </w:t>
      </w:r>
      <w:r w:rsidR="00F4664C">
        <w:rPr>
          <w:rFonts w:ascii="Times New Roman" w:eastAsia="Times New Roman" w:hAnsi="Times New Roman" w:cs="Times New Roman"/>
          <w:sz w:val="24"/>
          <w:szCs w:val="24"/>
          <w:lang w:eastAsia="ru-RU"/>
        </w:rPr>
        <w:t>в целях</w:t>
      </w:r>
      <w:r w:rsidRPr="00195E13">
        <w:rPr>
          <w:rFonts w:ascii="Times New Roman" w:eastAsia="Times New Roman" w:hAnsi="Times New Roman" w:cs="Times New Roman"/>
          <w:sz w:val="24"/>
          <w:szCs w:val="24"/>
          <w:lang w:eastAsia="ru-RU"/>
        </w:rPr>
        <w:t xml:space="preserve"> подготовк</w:t>
      </w:r>
      <w:r w:rsidR="00F4664C">
        <w:rPr>
          <w:rFonts w:ascii="Times New Roman" w:eastAsia="Times New Roman" w:hAnsi="Times New Roman" w:cs="Times New Roman"/>
          <w:sz w:val="24"/>
          <w:szCs w:val="24"/>
          <w:lang w:eastAsia="ru-RU"/>
        </w:rPr>
        <w:t>и</w:t>
      </w:r>
      <w:r w:rsidRPr="00195E13">
        <w:rPr>
          <w:rFonts w:ascii="Times New Roman" w:eastAsia="Times New Roman" w:hAnsi="Times New Roman" w:cs="Times New Roman"/>
          <w:sz w:val="24"/>
          <w:szCs w:val="24"/>
          <w:lang w:eastAsia="ru-RU"/>
        </w:rPr>
        <w:t xml:space="preserve"> межевых планов в отношении земельных участков </w:t>
      </w:r>
      <w:r w:rsidR="00F4664C">
        <w:rPr>
          <w:rFonts w:ascii="Times New Roman" w:eastAsia="Times New Roman" w:hAnsi="Times New Roman" w:cs="Times New Roman"/>
          <w:sz w:val="24"/>
          <w:szCs w:val="24"/>
          <w:lang w:eastAsia="ru-RU"/>
        </w:rPr>
        <w:t xml:space="preserve">на </w:t>
      </w:r>
      <w:r w:rsidRPr="00195E13">
        <w:rPr>
          <w:rFonts w:ascii="Times New Roman" w:eastAsia="Times New Roman" w:hAnsi="Times New Roman" w:cs="Times New Roman"/>
          <w:sz w:val="24"/>
          <w:szCs w:val="24"/>
          <w:lang w:eastAsia="ru-RU"/>
        </w:rPr>
        <w:t>сумм</w:t>
      </w:r>
      <w:r w:rsidR="00F4664C">
        <w:rPr>
          <w:rFonts w:ascii="Times New Roman" w:eastAsia="Times New Roman" w:hAnsi="Times New Roman" w:cs="Times New Roman"/>
          <w:sz w:val="24"/>
          <w:szCs w:val="24"/>
          <w:lang w:eastAsia="ru-RU"/>
        </w:rPr>
        <w:t>у</w:t>
      </w:r>
      <w:proofErr w:type="gramEnd"/>
      <w:r w:rsidRPr="00195E13">
        <w:rPr>
          <w:rFonts w:ascii="Times New Roman" w:eastAsia="Times New Roman" w:hAnsi="Times New Roman" w:cs="Times New Roman"/>
          <w:sz w:val="24"/>
          <w:szCs w:val="24"/>
          <w:lang w:eastAsia="ru-RU"/>
        </w:rPr>
        <w:t xml:space="preserve"> 60,0 тыс. рублей.</w:t>
      </w:r>
    </w:p>
    <w:p w:rsidR="00F4664C" w:rsidRDefault="00686235" w:rsidP="00F4664C">
      <w:pPr>
        <w:spacing w:before="120" w:after="0" w:line="240" w:lineRule="auto"/>
        <w:jc w:val="center"/>
        <w:rPr>
          <w:rFonts w:ascii="Times New Roman" w:eastAsia="Times New Roman" w:hAnsi="Times New Roman" w:cs="Times New Roman"/>
          <w:b/>
          <w:sz w:val="24"/>
          <w:szCs w:val="24"/>
          <w:lang w:eastAsia="ru-RU"/>
        </w:rPr>
      </w:pPr>
      <w:r w:rsidRPr="00DC3B6D">
        <w:rPr>
          <w:rFonts w:ascii="Times New Roman" w:eastAsia="Times New Roman" w:hAnsi="Times New Roman" w:cs="Times New Roman"/>
          <w:b/>
          <w:sz w:val="24"/>
          <w:szCs w:val="24"/>
          <w:lang w:eastAsia="ru-RU"/>
        </w:rPr>
        <w:t>Муниципальная программа «Охрана окружающей среды на территории Миасского</w:t>
      </w:r>
    </w:p>
    <w:p w:rsidR="00686235" w:rsidRPr="00DC3B6D" w:rsidRDefault="00686235" w:rsidP="00F4664C">
      <w:pPr>
        <w:spacing w:after="0" w:line="240" w:lineRule="auto"/>
        <w:jc w:val="center"/>
        <w:rPr>
          <w:rFonts w:ascii="Times New Roman" w:eastAsia="Times New Roman" w:hAnsi="Times New Roman" w:cs="Times New Roman"/>
          <w:b/>
          <w:sz w:val="24"/>
          <w:szCs w:val="24"/>
          <w:lang w:eastAsia="ru-RU"/>
        </w:rPr>
      </w:pPr>
      <w:r w:rsidRPr="00DC3B6D">
        <w:rPr>
          <w:rFonts w:ascii="Times New Roman" w:eastAsia="Times New Roman" w:hAnsi="Times New Roman" w:cs="Times New Roman"/>
          <w:b/>
          <w:sz w:val="24"/>
          <w:szCs w:val="24"/>
          <w:lang w:eastAsia="ru-RU"/>
        </w:rPr>
        <w:t>городского округа»</w:t>
      </w:r>
    </w:p>
    <w:p w:rsidR="00686235" w:rsidRPr="0021208E" w:rsidRDefault="00686235" w:rsidP="00686235">
      <w:pPr>
        <w:spacing w:after="0" w:line="240" w:lineRule="auto"/>
        <w:jc w:val="both"/>
        <w:rPr>
          <w:rFonts w:ascii="Times New Roman" w:eastAsia="Times New Roman" w:hAnsi="Times New Roman" w:cs="Times New Roman"/>
          <w:sz w:val="24"/>
          <w:szCs w:val="24"/>
          <w:lang w:eastAsia="ru-RU"/>
        </w:rPr>
      </w:pPr>
      <w:r w:rsidRPr="0021208E">
        <w:rPr>
          <w:rFonts w:ascii="Times New Roman" w:eastAsia="Times New Roman" w:hAnsi="Times New Roman" w:cs="Times New Roman"/>
          <w:b/>
          <w:sz w:val="24"/>
          <w:szCs w:val="24"/>
          <w:lang w:eastAsia="ru-RU"/>
        </w:rPr>
        <w:t xml:space="preserve">Исполнитель: Администрация Миасского городского </w:t>
      </w:r>
      <w:r w:rsidRPr="0021208E">
        <w:rPr>
          <w:rFonts w:ascii="Times New Roman" w:eastAsia="Times New Roman" w:hAnsi="Times New Roman" w:cs="Times New Roman"/>
          <w:sz w:val="24"/>
          <w:szCs w:val="24"/>
          <w:lang w:eastAsia="ru-RU"/>
        </w:rPr>
        <w:t>округа  (раздел 0603,0605</w:t>
      </w:r>
      <w:r>
        <w:rPr>
          <w:rFonts w:ascii="Times New Roman" w:eastAsia="Times New Roman" w:hAnsi="Times New Roman" w:cs="Times New Roman"/>
          <w:sz w:val="24"/>
          <w:szCs w:val="24"/>
          <w:lang w:eastAsia="ru-RU"/>
        </w:rPr>
        <w:t>,0705</w:t>
      </w:r>
      <w:r w:rsidRPr="0021208E">
        <w:rPr>
          <w:rFonts w:ascii="Times New Roman" w:eastAsia="Times New Roman" w:hAnsi="Times New Roman" w:cs="Times New Roman"/>
          <w:sz w:val="24"/>
          <w:szCs w:val="24"/>
          <w:lang w:eastAsia="ru-RU"/>
        </w:rPr>
        <w:t>).</w:t>
      </w:r>
    </w:p>
    <w:p w:rsidR="00686235" w:rsidRPr="003B52D1"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3B52D1">
        <w:rPr>
          <w:rFonts w:ascii="Times New Roman" w:eastAsia="Times New Roman" w:hAnsi="Times New Roman" w:cs="Times New Roman"/>
          <w:sz w:val="24"/>
          <w:szCs w:val="24"/>
          <w:lang w:eastAsia="ru-RU"/>
        </w:rPr>
        <w:t xml:space="preserve">Программа разработана в целях обеспечения экологической безопасности, повышение качества окружающей среды в Миасском городском округе. </w:t>
      </w:r>
    </w:p>
    <w:p w:rsidR="00686235" w:rsidRPr="003B52D1"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3B52D1">
        <w:rPr>
          <w:rFonts w:ascii="Times New Roman" w:eastAsia="Times New Roman" w:hAnsi="Times New Roman" w:cs="Times New Roman"/>
          <w:sz w:val="24"/>
          <w:szCs w:val="24"/>
          <w:lang w:eastAsia="ru-RU"/>
        </w:rPr>
        <w:t>Исполнение расходов за 2022 год по программе составило 20084,9 тыс. рублей,</w:t>
      </w:r>
      <w:r w:rsidRPr="003B52D1">
        <w:t xml:space="preserve"> </w:t>
      </w:r>
      <w:r w:rsidRPr="003B52D1">
        <w:rPr>
          <w:rFonts w:ascii="Times New Roman" w:eastAsia="Times New Roman" w:hAnsi="Times New Roman" w:cs="Times New Roman"/>
          <w:sz w:val="24"/>
          <w:szCs w:val="24"/>
          <w:lang w:eastAsia="ru-RU"/>
        </w:rPr>
        <w:t xml:space="preserve">или </w:t>
      </w:r>
      <w:r>
        <w:rPr>
          <w:rFonts w:ascii="Times New Roman" w:eastAsia="Times New Roman" w:hAnsi="Times New Roman" w:cs="Times New Roman"/>
          <w:sz w:val="24"/>
          <w:szCs w:val="24"/>
          <w:lang w:eastAsia="ru-RU"/>
        </w:rPr>
        <w:t>99,7</w:t>
      </w:r>
      <w:r w:rsidRPr="003B52D1">
        <w:rPr>
          <w:rFonts w:ascii="Times New Roman" w:eastAsia="Times New Roman" w:hAnsi="Times New Roman" w:cs="Times New Roman"/>
          <w:sz w:val="24"/>
          <w:szCs w:val="24"/>
          <w:lang w:eastAsia="ru-RU"/>
        </w:rPr>
        <w:t>% от уточненного бюджета, с увеличением</w:t>
      </w:r>
      <w:r w:rsidRPr="003B52D1">
        <w:rPr>
          <w:rFonts w:ascii="Times New Roman" w:hAnsi="Times New Roman" w:cs="Times New Roman"/>
          <w:sz w:val="24"/>
          <w:szCs w:val="24"/>
        </w:rPr>
        <w:t xml:space="preserve"> </w:t>
      </w:r>
      <w:r w:rsidRPr="003B52D1">
        <w:rPr>
          <w:rFonts w:ascii="Times New Roman" w:eastAsia="Times New Roman" w:hAnsi="Times New Roman" w:cs="Times New Roman"/>
          <w:sz w:val="24"/>
          <w:szCs w:val="24"/>
          <w:lang w:eastAsia="ru-RU"/>
        </w:rPr>
        <w:t>к уровню 2021 года в 2 раза.</w:t>
      </w:r>
    </w:p>
    <w:p w:rsidR="00686235" w:rsidRPr="003B52D1"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3B52D1">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796" w:type="dxa"/>
        <w:tblInd w:w="93" w:type="dxa"/>
        <w:tblLayout w:type="fixed"/>
        <w:tblLook w:val="04A0" w:firstRow="1" w:lastRow="0" w:firstColumn="1" w:lastColumn="0" w:noHBand="0" w:noVBand="1"/>
      </w:tblPr>
      <w:tblGrid>
        <w:gridCol w:w="2992"/>
        <w:gridCol w:w="1487"/>
        <w:gridCol w:w="1276"/>
        <w:gridCol w:w="1559"/>
        <w:gridCol w:w="1276"/>
        <w:gridCol w:w="1206"/>
      </w:tblGrid>
      <w:tr w:rsidR="00686235" w:rsidRPr="006A3A3D" w:rsidTr="00686235">
        <w:trPr>
          <w:trHeight w:val="42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7205D8" w:rsidRDefault="00686235" w:rsidP="00686235">
            <w:pPr>
              <w:spacing w:after="0" w:line="240" w:lineRule="auto"/>
              <w:jc w:val="center"/>
              <w:rPr>
                <w:rFonts w:ascii="Times New Roman" w:eastAsia="Times New Roman" w:hAnsi="Times New Roman" w:cs="Times New Roman"/>
                <w:lang w:eastAsia="ru-RU"/>
              </w:rPr>
            </w:pPr>
            <w:r w:rsidRPr="007205D8">
              <w:rPr>
                <w:rFonts w:ascii="Times New Roman" w:eastAsia="Times New Roman" w:hAnsi="Times New Roman" w:cs="Times New Roman"/>
                <w:lang w:eastAsia="ru-RU"/>
              </w:rPr>
              <w:t>Направление расходов</w:t>
            </w:r>
          </w:p>
        </w:tc>
        <w:tc>
          <w:tcPr>
            <w:tcW w:w="4322" w:type="dxa"/>
            <w:gridSpan w:val="3"/>
            <w:tcBorders>
              <w:top w:val="single" w:sz="4" w:space="0" w:color="auto"/>
              <w:left w:val="nil"/>
              <w:bottom w:val="single" w:sz="4" w:space="0" w:color="auto"/>
              <w:right w:val="single" w:sz="4" w:space="0" w:color="auto"/>
            </w:tcBorders>
            <w:shd w:val="clear" w:color="auto" w:fill="auto"/>
            <w:vAlign w:val="center"/>
          </w:tcPr>
          <w:p w:rsidR="00686235" w:rsidRPr="007205D8" w:rsidRDefault="00686235" w:rsidP="00686235">
            <w:pPr>
              <w:spacing w:after="0" w:line="240" w:lineRule="auto"/>
              <w:jc w:val="center"/>
              <w:rPr>
                <w:rFonts w:ascii="Times New Roman" w:eastAsia="Times New Roman" w:hAnsi="Times New Roman" w:cs="Times New Roman"/>
                <w:iCs/>
                <w:lang w:eastAsia="ru-RU"/>
              </w:rPr>
            </w:pPr>
            <w:r w:rsidRPr="007205D8">
              <w:rPr>
                <w:rFonts w:ascii="Times New Roman" w:eastAsia="Times New Roman" w:hAnsi="Times New Roman" w:cs="Times New Roman"/>
                <w:iCs/>
                <w:lang w:eastAsia="ru-RU"/>
              </w:rPr>
              <w:t>2022 год</w:t>
            </w:r>
          </w:p>
        </w:tc>
        <w:tc>
          <w:tcPr>
            <w:tcW w:w="1276" w:type="dxa"/>
            <w:vMerge w:val="restart"/>
            <w:tcBorders>
              <w:top w:val="single" w:sz="4" w:space="0" w:color="auto"/>
              <w:left w:val="nil"/>
              <w:bottom w:val="single" w:sz="4" w:space="0" w:color="auto"/>
              <w:right w:val="single" w:sz="4" w:space="0" w:color="auto"/>
            </w:tcBorders>
            <w:vAlign w:val="center"/>
          </w:tcPr>
          <w:p w:rsidR="00686235" w:rsidRPr="007205D8" w:rsidRDefault="00686235" w:rsidP="00686235">
            <w:pPr>
              <w:spacing w:after="0" w:line="240" w:lineRule="auto"/>
              <w:jc w:val="center"/>
              <w:rPr>
                <w:rFonts w:ascii="Times New Roman" w:eastAsia="Times New Roman" w:hAnsi="Times New Roman" w:cs="Times New Roman"/>
                <w:iCs/>
                <w:lang w:eastAsia="ru-RU"/>
              </w:rPr>
            </w:pPr>
            <w:r w:rsidRPr="007205D8">
              <w:rPr>
                <w:rFonts w:ascii="Times New Roman" w:eastAsia="Times New Roman" w:hAnsi="Times New Roman" w:cs="Times New Roman"/>
                <w:iCs/>
                <w:lang w:eastAsia="ru-RU"/>
              </w:rPr>
              <w:t xml:space="preserve">Исполнено за 2021 год, </w:t>
            </w:r>
            <w:proofErr w:type="spellStart"/>
            <w:r w:rsidRPr="007205D8">
              <w:rPr>
                <w:rFonts w:ascii="Times New Roman" w:eastAsia="Times New Roman" w:hAnsi="Times New Roman" w:cs="Times New Roman"/>
                <w:iCs/>
                <w:lang w:eastAsia="ru-RU"/>
              </w:rPr>
              <w:t>тыс</w:t>
            </w:r>
            <w:proofErr w:type="gramStart"/>
            <w:r w:rsidRPr="007205D8">
              <w:rPr>
                <w:rFonts w:ascii="Times New Roman" w:eastAsia="Times New Roman" w:hAnsi="Times New Roman" w:cs="Times New Roman"/>
                <w:iCs/>
                <w:lang w:eastAsia="ru-RU"/>
              </w:rPr>
              <w:t>.р</w:t>
            </w:r>
            <w:proofErr w:type="gramEnd"/>
            <w:r w:rsidRPr="007205D8">
              <w:rPr>
                <w:rFonts w:ascii="Times New Roman" w:eastAsia="Times New Roman" w:hAnsi="Times New Roman" w:cs="Times New Roman"/>
                <w:iCs/>
                <w:lang w:eastAsia="ru-RU"/>
              </w:rPr>
              <w:t>ублей</w:t>
            </w:r>
            <w:proofErr w:type="spellEnd"/>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7205D8" w:rsidRDefault="00686235" w:rsidP="00686235">
            <w:pPr>
              <w:spacing w:after="0" w:line="240" w:lineRule="auto"/>
              <w:jc w:val="center"/>
              <w:rPr>
                <w:rFonts w:ascii="Times New Roman" w:eastAsia="Times New Roman" w:hAnsi="Times New Roman" w:cs="Times New Roman"/>
                <w:i/>
                <w:iCs/>
                <w:lang w:eastAsia="ru-RU"/>
              </w:rPr>
            </w:pPr>
            <w:r w:rsidRPr="007205D8">
              <w:rPr>
                <w:rFonts w:ascii="Times New Roman" w:eastAsia="Times New Roman" w:hAnsi="Times New Roman" w:cs="Times New Roman"/>
                <w:i/>
                <w:iCs/>
                <w:lang w:eastAsia="ru-RU"/>
              </w:rPr>
              <w:t>Процент исполн</w:t>
            </w:r>
            <w:r w:rsidRPr="007205D8">
              <w:rPr>
                <w:rFonts w:ascii="Times New Roman" w:eastAsia="Times New Roman" w:hAnsi="Times New Roman" w:cs="Times New Roman"/>
                <w:i/>
                <w:iCs/>
                <w:lang w:eastAsia="ru-RU"/>
              </w:rPr>
              <w:t>е</w:t>
            </w:r>
            <w:r w:rsidRPr="007205D8">
              <w:rPr>
                <w:rFonts w:ascii="Times New Roman" w:eastAsia="Times New Roman" w:hAnsi="Times New Roman" w:cs="Times New Roman"/>
                <w:i/>
                <w:iCs/>
                <w:lang w:eastAsia="ru-RU"/>
              </w:rPr>
              <w:t xml:space="preserve">ния к 2021 году, </w:t>
            </w:r>
          </w:p>
          <w:p w:rsidR="00686235" w:rsidRPr="007205D8" w:rsidRDefault="00686235" w:rsidP="00686235">
            <w:pPr>
              <w:spacing w:after="0" w:line="240" w:lineRule="auto"/>
              <w:jc w:val="center"/>
              <w:rPr>
                <w:rFonts w:ascii="Times New Roman" w:eastAsia="Times New Roman" w:hAnsi="Times New Roman" w:cs="Times New Roman"/>
                <w:i/>
                <w:iCs/>
                <w:lang w:eastAsia="ru-RU"/>
              </w:rPr>
            </w:pPr>
            <w:r w:rsidRPr="007205D8">
              <w:rPr>
                <w:rFonts w:ascii="Times New Roman" w:eastAsia="Times New Roman" w:hAnsi="Times New Roman" w:cs="Times New Roman"/>
                <w:i/>
                <w:iCs/>
                <w:lang w:eastAsia="ru-RU"/>
              </w:rPr>
              <w:t>(%)</w:t>
            </w:r>
          </w:p>
        </w:tc>
      </w:tr>
      <w:tr w:rsidR="00686235" w:rsidRPr="006A3A3D" w:rsidTr="00686235">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6235" w:rsidRPr="006A3A3D" w:rsidRDefault="00686235" w:rsidP="00686235">
            <w:pPr>
              <w:spacing w:after="0" w:line="240" w:lineRule="auto"/>
              <w:jc w:val="center"/>
              <w:rPr>
                <w:rFonts w:ascii="Times New Roman" w:eastAsia="Times New Roman" w:hAnsi="Times New Roman" w:cs="Times New Roman"/>
                <w:color w:val="FF0000"/>
                <w:lang w:eastAsia="ru-RU"/>
              </w:rPr>
            </w:pPr>
          </w:p>
        </w:tc>
        <w:tc>
          <w:tcPr>
            <w:tcW w:w="1487" w:type="dxa"/>
            <w:tcBorders>
              <w:top w:val="single" w:sz="4" w:space="0" w:color="auto"/>
              <w:left w:val="nil"/>
              <w:bottom w:val="single" w:sz="4" w:space="0" w:color="auto"/>
              <w:right w:val="single" w:sz="4" w:space="0" w:color="auto"/>
            </w:tcBorders>
            <w:shd w:val="clear" w:color="auto" w:fill="auto"/>
            <w:vAlign w:val="center"/>
          </w:tcPr>
          <w:p w:rsidR="00686235" w:rsidRPr="00566EF8" w:rsidRDefault="00686235" w:rsidP="00686235">
            <w:pPr>
              <w:spacing w:after="0" w:line="240" w:lineRule="auto"/>
              <w:jc w:val="center"/>
              <w:rPr>
                <w:rFonts w:ascii="Times New Roman" w:eastAsia="Times New Roman" w:hAnsi="Times New Roman" w:cs="Times New Roman"/>
                <w:lang w:eastAsia="ru-RU"/>
              </w:rPr>
            </w:pPr>
            <w:r w:rsidRPr="00566EF8">
              <w:rPr>
                <w:rFonts w:ascii="Times New Roman" w:eastAsia="Times New Roman" w:hAnsi="Times New Roman" w:cs="Times New Roman"/>
                <w:lang w:eastAsia="ru-RU"/>
              </w:rPr>
              <w:t xml:space="preserve">Уточненный бюджет, </w:t>
            </w:r>
            <w:proofErr w:type="spellStart"/>
            <w:r w:rsidRPr="00566EF8">
              <w:rPr>
                <w:rFonts w:ascii="Times New Roman" w:eastAsia="Times New Roman" w:hAnsi="Times New Roman" w:cs="Times New Roman"/>
                <w:lang w:eastAsia="ru-RU"/>
              </w:rPr>
              <w:t>тыс</w:t>
            </w:r>
            <w:proofErr w:type="gramStart"/>
            <w:r w:rsidRPr="00566EF8">
              <w:rPr>
                <w:rFonts w:ascii="Times New Roman" w:eastAsia="Times New Roman" w:hAnsi="Times New Roman" w:cs="Times New Roman"/>
                <w:lang w:eastAsia="ru-RU"/>
              </w:rPr>
              <w:t>.р</w:t>
            </w:r>
            <w:proofErr w:type="gramEnd"/>
            <w:r w:rsidRPr="00566EF8">
              <w:rPr>
                <w:rFonts w:ascii="Times New Roman" w:eastAsia="Times New Roman" w:hAnsi="Times New Roman" w:cs="Times New Roman"/>
                <w:lang w:eastAsia="ru-RU"/>
              </w:rPr>
              <w:t>ублей</w:t>
            </w:r>
            <w:proofErr w:type="spellEnd"/>
            <w:r w:rsidRPr="00566EF8">
              <w:rPr>
                <w:rFonts w:ascii="Times New Roman" w:eastAsia="Times New Roman" w:hAnsi="Times New Roman" w:cs="Times New Roman"/>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rsidR="00686235" w:rsidRPr="00566EF8" w:rsidRDefault="00686235" w:rsidP="00686235">
            <w:pPr>
              <w:spacing w:after="0" w:line="240" w:lineRule="auto"/>
              <w:jc w:val="center"/>
              <w:rPr>
                <w:rFonts w:ascii="Times New Roman" w:eastAsia="Times New Roman" w:hAnsi="Times New Roman" w:cs="Times New Roman"/>
                <w:lang w:eastAsia="ru-RU"/>
              </w:rPr>
            </w:pPr>
            <w:r w:rsidRPr="00566EF8">
              <w:rPr>
                <w:rFonts w:ascii="Times New Roman" w:eastAsia="Times New Roman" w:hAnsi="Times New Roman" w:cs="Times New Roman"/>
                <w:lang w:eastAsia="ru-RU"/>
              </w:rPr>
              <w:t>Исполн</w:t>
            </w:r>
            <w:r w:rsidRPr="00566EF8">
              <w:rPr>
                <w:rFonts w:ascii="Times New Roman" w:eastAsia="Times New Roman" w:hAnsi="Times New Roman" w:cs="Times New Roman"/>
                <w:lang w:eastAsia="ru-RU"/>
              </w:rPr>
              <w:t>е</w:t>
            </w:r>
            <w:r w:rsidRPr="00566EF8">
              <w:rPr>
                <w:rFonts w:ascii="Times New Roman" w:eastAsia="Times New Roman" w:hAnsi="Times New Roman" w:cs="Times New Roman"/>
                <w:lang w:eastAsia="ru-RU"/>
              </w:rPr>
              <w:t xml:space="preserve">ние, </w:t>
            </w:r>
            <w:proofErr w:type="spellStart"/>
            <w:r w:rsidRPr="00566EF8">
              <w:rPr>
                <w:rFonts w:ascii="Times New Roman" w:eastAsia="Times New Roman" w:hAnsi="Times New Roman" w:cs="Times New Roman"/>
                <w:lang w:eastAsia="ru-RU"/>
              </w:rPr>
              <w:t>тыс</w:t>
            </w:r>
            <w:proofErr w:type="gramStart"/>
            <w:r w:rsidRPr="00566EF8">
              <w:rPr>
                <w:rFonts w:ascii="Times New Roman" w:eastAsia="Times New Roman" w:hAnsi="Times New Roman" w:cs="Times New Roman"/>
                <w:lang w:eastAsia="ru-RU"/>
              </w:rPr>
              <w:t>.р</w:t>
            </w:r>
            <w:proofErr w:type="gramEnd"/>
            <w:r w:rsidRPr="00566EF8">
              <w:rPr>
                <w:rFonts w:ascii="Times New Roman" w:eastAsia="Times New Roman" w:hAnsi="Times New Roman" w:cs="Times New Roman"/>
                <w:lang w:eastAsia="ru-RU"/>
              </w:rPr>
              <w:t>ублей</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rsidR="00686235" w:rsidRPr="00566EF8" w:rsidRDefault="00686235" w:rsidP="00686235">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Процент к уточненному бюджету</w:t>
            </w:r>
            <w:proofErr w:type="gramStart"/>
            <w:r>
              <w:rPr>
                <w:rFonts w:ascii="Times New Roman" w:eastAsia="Times New Roman" w:hAnsi="Times New Roman" w:cs="Times New Roman"/>
                <w:i/>
                <w:iCs/>
                <w:lang w:eastAsia="ru-RU"/>
              </w:rPr>
              <w:t xml:space="preserve">, </w:t>
            </w:r>
            <w:r w:rsidRPr="00566EF8">
              <w:rPr>
                <w:rFonts w:ascii="Times New Roman" w:eastAsia="Times New Roman" w:hAnsi="Times New Roman" w:cs="Times New Roman"/>
                <w:i/>
                <w:iCs/>
                <w:lang w:eastAsia="ru-RU"/>
              </w:rPr>
              <w:t xml:space="preserve"> (%)</w:t>
            </w:r>
            <w:proofErr w:type="gramEnd"/>
          </w:p>
        </w:tc>
        <w:tc>
          <w:tcPr>
            <w:tcW w:w="1276" w:type="dxa"/>
            <w:vMerge/>
            <w:tcBorders>
              <w:top w:val="single" w:sz="4" w:space="0" w:color="auto"/>
              <w:left w:val="nil"/>
              <w:bottom w:val="single" w:sz="4" w:space="0" w:color="auto"/>
              <w:right w:val="single" w:sz="4" w:space="0" w:color="auto"/>
            </w:tcBorders>
          </w:tcPr>
          <w:p w:rsidR="00686235" w:rsidRPr="006A3A3D" w:rsidRDefault="00686235" w:rsidP="00686235">
            <w:pPr>
              <w:spacing w:after="0" w:line="240" w:lineRule="auto"/>
              <w:jc w:val="center"/>
              <w:rPr>
                <w:rFonts w:ascii="Times New Roman" w:eastAsia="Times New Roman" w:hAnsi="Times New Roman" w:cs="Times New Roman"/>
                <w:i/>
                <w:iCs/>
                <w:color w:val="FF0000"/>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6235" w:rsidRPr="006A3A3D" w:rsidRDefault="00686235" w:rsidP="00686235">
            <w:pPr>
              <w:spacing w:after="0" w:line="240" w:lineRule="auto"/>
              <w:jc w:val="center"/>
              <w:rPr>
                <w:rFonts w:ascii="Times New Roman" w:eastAsia="Times New Roman" w:hAnsi="Times New Roman" w:cs="Times New Roman"/>
                <w:i/>
                <w:iCs/>
                <w:color w:val="FF0000"/>
                <w:lang w:eastAsia="ru-RU"/>
              </w:rPr>
            </w:pPr>
          </w:p>
        </w:tc>
      </w:tr>
      <w:tr w:rsidR="00686235" w:rsidRPr="00817E75" w:rsidTr="00686235">
        <w:trPr>
          <w:trHeight w:val="5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86235" w:rsidRPr="00817E75" w:rsidRDefault="00686235" w:rsidP="00686235">
            <w:pPr>
              <w:spacing w:after="0" w:line="240" w:lineRule="auto"/>
              <w:jc w:val="both"/>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Содержание учреждения МКУ «Управление по экол</w:t>
            </w:r>
            <w:r w:rsidRPr="00817E75">
              <w:rPr>
                <w:rFonts w:ascii="Times New Roman" w:eastAsia="Times New Roman" w:hAnsi="Times New Roman" w:cs="Times New Roman"/>
                <w:lang w:eastAsia="ru-RU"/>
              </w:rPr>
              <w:t>о</w:t>
            </w:r>
            <w:r>
              <w:rPr>
                <w:rFonts w:ascii="Times New Roman" w:eastAsia="Times New Roman" w:hAnsi="Times New Roman" w:cs="Times New Roman"/>
                <w:lang w:eastAsia="ru-RU"/>
              </w:rPr>
              <w:t xml:space="preserve">гии и природопользованию» </w:t>
            </w:r>
          </w:p>
        </w:tc>
        <w:tc>
          <w:tcPr>
            <w:tcW w:w="1487" w:type="dxa"/>
            <w:tcBorders>
              <w:top w:val="nil"/>
              <w:left w:val="nil"/>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8992,0</w:t>
            </w:r>
          </w:p>
        </w:tc>
        <w:tc>
          <w:tcPr>
            <w:tcW w:w="1276" w:type="dxa"/>
            <w:tcBorders>
              <w:top w:val="nil"/>
              <w:left w:val="nil"/>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8992,0</w:t>
            </w:r>
          </w:p>
        </w:tc>
        <w:tc>
          <w:tcPr>
            <w:tcW w:w="1559" w:type="dxa"/>
            <w:tcBorders>
              <w:top w:val="nil"/>
              <w:left w:val="nil"/>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i/>
                <w:iCs/>
                <w:lang w:eastAsia="ru-RU"/>
              </w:rPr>
            </w:pPr>
            <w:r w:rsidRPr="00817E75">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8429,8</w:t>
            </w:r>
          </w:p>
        </w:tc>
        <w:tc>
          <w:tcPr>
            <w:tcW w:w="1206" w:type="dxa"/>
            <w:tcBorders>
              <w:top w:val="nil"/>
              <w:left w:val="single" w:sz="4" w:space="0" w:color="auto"/>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i/>
                <w:iCs/>
                <w:lang w:eastAsia="ru-RU"/>
              </w:rPr>
            </w:pPr>
            <w:r w:rsidRPr="00817E75">
              <w:rPr>
                <w:rFonts w:ascii="Times New Roman" w:eastAsia="Times New Roman" w:hAnsi="Times New Roman" w:cs="Times New Roman"/>
                <w:i/>
                <w:iCs/>
                <w:lang w:eastAsia="ru-RU"/>
              </w:rPr>
              <w:t>106,7</w:t>
            </w:r>
          </w:p>
        </w:tc>
      </w:tr>
      <w:tr w:rsidR="00686235" w:rsidRPr="006A3A3D" w:rsidTr="00686235">
        <w:trPr>
          <w:trHeight w:val="279"/>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86235" w:rsidRPr="00AC1B49" w:rsidRDefault="00686235" w:rsidP="00686235">
            <w:pPr>
              <w:spacing w:after="0" w:line="240" w:lineRule="auto"/>
              <w:jc w:val="both"/>
              <w:rPr>
                <w:rFonts w:ascii="Times New Roman" w:eastAsia="Times New Roman" w:hAnsi="Times New Roman" w:cs="Times New Roman"/>
                <w:lang w:eastAsia="ru-RU"/>
              </w:rPr>
            </w:pPr>
            <w:r w:rsidRPr="00AC1B49">
              <w:rPr>
                <w:rFonts w:ascii="Times New Roman" w:eastAsia="Times New Roman" w:hAnsi="Times New Roman" w:cs="Times New Roman"/>
                <w:lang w:eastAsia="ru-RU"/>
              </w:rPr>
              <w:t>Отраслевые мероприятия, из них:</w:t>
            </w:r>
          </w:p>
        </w:tc>
        <w:tc>
          <w:tcPr>
            <w:tcW w:w="1487" w:type="dxa"/>
            <w:tcBorders>
              <w:top w:val="nil"/>
              <w:left w:val="nil"/>
              <w:bottom w:val="single" w:sz="4" w:space="0" w:color="auto"/>
              <w:right w:val="single" w:sz="4" w:space="0" w:color="auto"/>
            </w:tcBorders>
            <w:shd w:val="clear" w:color="auto" w:fill="auto"/>
            <w:vAlign w:val="center"/>
          </w:tcPr>
          <w:p w:rsidR="00686235" w:rsidRPr="00AC1B49" w:rsidRDefault="00686235" w:rsidP="00686235">
            <w:pPr>
              <w:spacing w:after="0" w:line="240" w:lineRule="auto"/>
              <w:jc w:val="center"/>
              <w:rPr>
                <w:rFonts w:ascii="Times New Roman" w:eastAsia="Times New Roman" w:hAnsi="Times New Roman" w:cs="Times New Roman"/>
                <w:lang w:eastAsia="ru-RU"/>
              </w:rPr>
            </w:pPr>
            <w:r w:rsidRPr="00AC1B49">
              <w:rPr>
                <w:rFonts w:ascii="Times New Roman" w:eastAsia="Times New Roman" w:hAnsi="Times New Roman" w:cs="Times New Roman"/>
                <w:lang w:eastAsia="ru-RU"/>
              </w:rPr>
              <w:t>11163,2</w:t>
            </w:r>
          </w:p>
        </w:tc>
        <w:tc>
          <w:tcPr>
            <w:tcW w:w="1276" w:type="dxa"/>
            <w:tcBorders>
              <w:top w:val="nil"/>
              <w:left w:val="nil"/>
              <w:bottom w:val="single" w:sz="4" w:space="0" w:color="auto"/>
              <w:right w:val="single" w:sz="4" w:space="0" w:color="auto"/>
            </w:tcBorders>
            <w:shd w:val="clear" w:color="auto" w:fill="auto"/>
            <w:vAlign w:val="center"/>
          </w:tcPr>
          <w:p w:rsidR="00686235" w:rsidRPr="00AC1B49" w:rsidRDefault="00686235" w:rsidP="00686235">
            <w:pPr>
              <w:spacing w:after="0" w:line="240" w:lineRule="auto"/>
              <w:jc w:val="center"/>
              <w:rPr>
                <w:rFonts w:ascii="Times New Roman" w:eastAsia="Times New Roman" w:hAnsi="Times New Roman" w:cs="Times New Roman"/>
                <w:lang w:eastAsia="ru-RU"/>
              </w:rPr>
            </w:pPr>
            <w:r w:rsidRPr="00AC1B49">
              <w:rPr>
                <w:rFonts w:ascii="Times New Roman" w:eastAsia="Times New Roman" w:hAnsi="Times New Roman" w:cs="Times New Roman"/>
                <w:lang w:eastAsia="ru-RU"/>
              </w:rPr>
              <w:t>11092,9</w:t>
            </w:r>
          </w:p>
        </w:tc>
        <w:tc>
          <w:tcPr>
            <w:tcW w:w="1559" w:type="dxa"/>
            <w:tcBorders>
              <w:top w:val="nil"/>
              <w:left w:val="nil"/>
              <w:bottom w:val="single" w:sz="4" w:space="0" w:color="auto"/>
              <w:right w:val="single" w:sz="4" w:space="0" w:color="auto"/>
            </w:tcBorders>
            <w:shd w:val="clear" w:color="auto" w:fill="auto"/>
            <w:vAlign w:val="center"/>
          </w:tcPr>
          <w:p w:rsidR="00686235" w:rsidRPr="00AC1B49" w:rsidRDefault="00686235" w:rsidP="00686235">
            <w:pPr>
              <w:spacing w:after="0" w:line="240" w:lineRule="auto"/>
              <w:jc w:val="center"/>
              <w:rPr>
                <w:rFonts w:ascii="Times New Roman" w:eastAsia="Times New Roman" w:hAnsi="Times New Roman" w:cs="Times New Roman"/>
                <w:i/>
                <w:iCs/>
                <w:lang w:eastAsia="ru-RU"/>
              </w:rPr>
            </w:pPr>
            <w:r w:rsidRPr="00AC1B49">
              <w:rPr>
                <w:rFonts w:ascii="Times New Roman" w:eastAsia="Times New Roman" w:hAnsi="Times New Roman" w:cs="Times New Roman"/>
                <w:i/>
                <w:iCs/>
                <w:lang w:eastAsia="ru-RU"/>
              </w:rPr>
              <w:t>99,7</w:t>
            </w:r>
          </w:p>
        </w:tc>
        <w:tc>
          <w:tcPr>
            <w:tcW w:w="1276" w:type="dxa"/>
            <w:tcBorders>
              <w:top w:val="single" w:sz="4" w:space="0" w:color="auto"/>
              <w:left w:val="nil"/>
              <w:bottom w:val="single" w:sz="4" w:space="0" w:color="auto"/>
              <w:right w:val="single" w:sz="4" w:space="0" w:color="auto"/>
            </w:tcBorders>
            <w:vAlign w:val="center"/>
          </w:tcPr>
          <w:p w:rsidR="00686235" w:rsidRPr="00AC1B49" w:rsidRDefault="00686235" w:rsidP="00686235">
            <w:pPr>
              <w:spacing w:after="0" w:line="240" w:lineRule="auto"/>
              <w:jc w:val="center"/>
              <w:rPr>
                <w:rFonts w:ascii="Times New Roman" w:eastAsia="Times New Roman" w:hAnsi="Times New Roman" w:cs="Times New Roman"/>
                <w:lang w:eastAsia="ru-RU"/>
              </w:rPr>
            </w:pPr>
            <w:r w:rsidRPr="00AC1B49">
              <w:rPr>
                <w:rFonts w:ascii="Times New Roman" w:eastAsia="Times New Roman" w:hAnsi="Times New Roman" w:cs="Times New Roman"/>
                <w:lang w:eastAsia="ru-RU"/>
              </w:rPr>
              <w:t>1662,9</w:t>
            </w:r>
          </w:p>
        </w:tc>
        <w:tc>
          <w:tcPr>
            <w:tcW w:w="1206" w:type="dxa"/>
            <w:tcBorders>
              <w:top w:val="nil"/>
              <w:left w:val="single" w:sz="4" w:space="0" w:color="auto"/>
              <w:bottom w:val="single" w:sz="4" w:space="0" w:color="auto"/>
              <w:right w:val="single" w:sz="4" w:space="0" w:color="auto"/>
            </w:tcBorders>
            <w:shd w:val="clear" w:color="auto" w:fill="auto"/>
            <w:vAlign w:val="center"/>
          </w:tcPr>
          <w:p w:rsidR="00686235" w:rsidRPr="006A3A3D" w:rsidRDefault="00686235" w:rsidP="00686235">
            <w:pPr>
              <w:spacing w:after="0" w:line="240" w:lineRule="auto"/>
              <w:jc w:val="center"/>
              <w:rPr>
                <w:rFonts w:ascii="Times New Roman" w:eastAsia="Times New Roman" w:hAnsi="Times New Roman" w:cs="Times New Roman"/>
                <w:i/>
                <w:iCs/>
                <w:color w:val="FF0000"/>
                <w:lang w:eastAsia="ru-RU"/>
              </w:rPr>
            </w:pPr>
            <w:r w:rsidRPr="00C628C3">
              <w:rPr>
                <w:rFonts w:ascii="Times New Roman" w:eastAsia="Times New Roman" w:hAnsi="Times New Roman" w:cs="Times New Roman"/>
                <w:i/>
                <w:iCs/>
                <w:lang w:eastAsia="ru-RU"/>
              </w:rPr>
              <w:t>&gt;</w:t>
            </w:r>
            <w:r>
              <w:rPr>
                <w:rFonts w:ascii="Times New Roman" w:eastAsia="Times New Roman" w:hAnsi="Times New Roman" w:cs="Times New Roman"/>
                <w:i/>
                <w:iCs/>
                <w:lang w:eastAsia="ru-RU"/>
              </w:rPr>
              <w:t>в 6,8</w:t>
            </w:r>
            <w:r w:rsidRPr="00C628C3">
              <w:rPr>
                <w:rFonts w:ascii="Times New Roman" w:eastAsia="Times New Roman" w:hAnsi="Times New Roman" w:cs="Times New Roman"/>
                <w:i/>
                <w:iCs/>
                <w:lang w:eastAsia="ru-RU"/>
              </w:rPr>
              <w:t xml:space="preserve"> раз</w:t>
            </w:r>
          </w:p>
        </w:tc>
      </w:tr>
      <w:tr w:rsidR="00686235" w:rsidRPr="00EB4CB1" w:rsidTr="0068623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EB4CB1" w:rsidRDefault="00686235" w:rsidP="00686235">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о</w:t>
            </w:r>
            <w:r w:rsidRPr="00EB4CB1">
              <w:rPr>
                <w:rFonts w:ascii="Times New Roman" w:eastAsia="Times New Roman" w:hAnsi="Times New Roman" w:cs="Times New Roman"/>
                <w:i/>
                <w:lang w:eastAsia="ru-RU"/>
              </w:rPr>
              <w:t>беспечение противопожа</w:t>
            </w:r>
            <w:r w:rsidRPr="00EB4CB1">
              <w:rPr>
                <w:rFonts w:ascii="Times New Roman" w:eastAsia="Times New Roman" w:hAnsi="Times New Roman" w:cs="Times New Roman"/>
                <w:i/>
                <w:lang w:eastAsia="ru-RU"/>
              </w:rPr>
              <w:t>р</w:t>
            </w:r>
            <w:r w:rsidRPr="00EB4CB1">
              <w:rPr>
                <w:rFonts w:ascii="Times New Roman" w:eastAsia="Times New Roman" w:hAnsi="Times New Roman" w:cs="Times New Roman"/>
                <w:i/>
                <w:lang w:eastAsia="ru-RU"/>
              </w:rPr>
              <w:t>ных и охранных меропри</w:t>
            </w:r>
            <w:r w:rsidRPr="00EB4CB1">
              <w:rPr>
                <w:rFonts w:ascii="Times New Roman" w:eastAsia="Times New Roman" w:hAnsi="Times New Roman" w:cs="Times New Roman"/>
                <w:i/>
                <w:lang w:eastAsia="ru-RU"/>
              </w:rPr>
              <w:t>я</w:t>
            </w:r>
            <w:r w:rsidRPr="00EB4CB1">
              <w:rPr>
                <w:rFonts w:ascii="Times New Roman" w:eastAsia="Times New Roman" w:hAnsi="Times New Roman" w:cs="Times New Roman"/>
                <w:i/>
                <w:lang w:eastAsia="ru-RU"/>
              </w:rPr>
              <w:t>тий на земельном участке «Васильевская свалка»</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lang w:eastAsia="ru-RU"/>
              </w:rPr>
            </w:pPr>
            <w:r w:rsidRPr="00EB4CB1">
              <w:rPr>
                <w:rFonts w:ascii="Times New Roman" w:eastAsia="Times New Roman" w:hAnsi="Times New Roman" w:cs="Times New Roman"/>
                <w:i/>
                <w:lang w:eastAsia="ru-RU"/>
              </w:rPr>
              <w:t>860,3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lang w:eastAsia="ru-RU"/>
              </w:rPr>
            </w:pPr>
            <w:r w:rsidRPr="00EB4CB1">
              <w:rPr>
                <w:rFonts w:ascii="Times New Roman" w:eastAsia="Times New Roman" w:hAnsi="Times New Roman" w:cs="Times New Roman"/>
                <w:i/>
                <w:lang w:eastAsia="ru-RU"/>
              </w:rPr>
              <w:t>860,3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iCs/>
                <w:lang w:eastAsia="ru-RU"/>
              </w:rPr>
            </w:pPr>
            <w:r w:rsidRPr="00EB4CB1">
              <w:rPr>
                <w:rFonts w:ascii="Times New Roman" w:eastAsia="Times New Roman" w:hAnsi="Times New Roman" w:cs="Times New Roman"/>
                <w:i/>
                <w:iCs/>
                <w:lang w:eastAsia="ru-RU"/>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686235" w:rsidRPr="00EB4CB1" w:rsidRDefault="00686235" w:rsidP="00686235">
            <w:pPr>
              <w:spacing w:after="0" w:line="240" w:lineRule="auto"/>
              <w:jc w:val="center"/>
              <w:rPr>
                <w:rFonts w:ascii="Times New Roman" w:eastAsia="Times New Roman" w:hAnsi="Times New Roman" w:cs="Times New Roman"/>
                <w:i/>
                <w:lang w:eastAsia="ru-RU"/>
              </w:rPr>
            </w:pPr>
            <w:r w:rsidRPr="00EB4CB1">
              <w:rPr>
                <w:rFonts w:ascii="Times New Roman" w:eastAsia="Times New Roman" w:hAnsi="Times New Roman" w:cs="Times New Roman"/>
                <w:i/>
                <w:lang w:eastAsia="ru-RU"/>
              </w:rPr>
              <w:t>838,4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iCs/>
                <w:lang w:eastAsia="ru-RU"/>
              </w:rPr>
            </w:pPr>
            <w:r w:rsidRPr="00EB4CB1">
              <w:rPr>
                <w:rFonts w:ascii="Times New Roman" w:eastAsia="Times New Roman" w:hAnsi="Times New Roman" w:cs="Times New Roman"/>
                <w:i/>
                <w:iCs/>
                <w:lang w:eastAsia="ru-RU"/>
              </w:rPr>
              <w:t>102,6</w:t>
            </w:r>
          </w:p>
        </w:tc>
      </w:tr>
      <w:tr w:rsidR="00686235" w:rsidRPr="00EB4CB1" w:rsidTr="0068623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п</w:t>
            </w:r>
            <w:r w:rsidRPr="00EB4CB1">
              <w:rPr>
                <w:rFonts w:ascii="Times New Roman" w:eastAsia="Times New Roman" w:hAnsi="Times New Roman" w:cs="Times New Roman"/>
                <w:i/>
                <w:lang w:eastAsia="ru-RU"/>
              </w:rPr>
              <w:t xml:space="preserve">риобретение малого </w:t>
            </w:r>
            <w:proofErr w:type="spellStart"/>
            <w:r w:rsidRPr="00EB4CB1">
              <w:rPr>
                <w:rFonts w:ascii="Times New Roman" w:eastAsia="Times New Roman" w:hAnsi="Times New Roman" w:cs="Times New Roman"/>
                <w:i/>
                <w:lang w:eastAsia="ru-RU"/>
              </w:rPr>
              <w:t>лес</w:t>
            </w:r>
            <w:r w:rsidRPr="00EB4CB1">
              <w:rPr>
                <w:rFonts w:ascii="Times New Roman" w:eastAsia="Times New Roman" w:hAnsi="Times New Roman" w:cs="Times New Roman"/>
                <w:i/>
                <w:lang w:eastAsia="ru-RU"/>
              </w:rPr>
              <w:t>о</w:t>
            </w:r>
            <w:r w:rsidRPr="00EB4CB1">
              <w:rPr>
                <w:rFonts w:ascii="Times New Roman" w:eastAsia="Times New Roman" w:hAnsi="Times New Roman" w:cs="Times New Roman"/>
                <w:i/>
                <w:lang w:eastAsia="ru-RU"/>
              </w:rPr>
              <w:t>патрульного</w:t>
            </w:r>
            <w:proofErr w:type="spellEnd"/>
            <w:r w:rsidRPr="00EB4CB1">
              <w:rPr>
                <w:rFonts w:ascii="Times New Roman" w:eastAsia="Times New Roman" w:hAnsi="Times New Roman" w:cs="Times New Roman"/>
                <w:i/>
                <w:lang w:eastAsia="ru-RU"/>
              </w:rPr>
              <w:t xml:space="preserve"> комплекса на базе грузового автомобиля</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2401,6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2401,6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100</w:t>
            </w:r>
          </w:p>
        </w:tc>
        <w:tc>
          <w:tcPr>
            <w:tcW w:w="1276" w:type="dxa"/>
            <w:tcBorders>
              <w:top w:val="single" w:sz="4" w:space="0" w:color="auto"/>
              <w:left w:val="single" w:sz="4" w:space="0" w:color="auto"/>
              <w:bottom w:val="single" w:sz="4" w:space="0" w:color="auto"/>
              <w:right w:val="single" w:sz="4" w:space="0" w:color="auto"/>
            </w:tcBorders>
            <w:vAlign w:val="center"/>
          </w:tcPr>
          <w:p w:rsidR="00686235" w:rsidRPr="00EB4CB1"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EB4CB1" w:rsidRDefault="00686235" w:rsidP="00686235">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w:t>
            </w:r>
          </w:p>
        </w:tc>
      </w:tr>
      <w:tr w:rsidR="00686235" w:rsidRPr="007640DD" w:rsidTr="00686235">
        <w:trPr>
          <w:trHeight w:val="27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7640DD" w:rsidRDefault="00686235" w:rsidP="00686235">
            <w:pPr>
              <w:spacing w:after="0" w:line="240" w:lineRule="auto"/>
              <w:jc w:val="both"/>
              <w:rPr>
                <w:rFonts w:ascii="Times New Roman" w:eastAsia="Times New Roman" w:hAnsi="Times New Roman" w:cs="Times New Roman"/>
                <w:i/>
                <w:lang w:eastAsia="ru-RU"/>
              </w:rPr>
            </w:pPr>
            <w:r>
              <w:rPr>
                <w:rFonts w:ascii="Times New Roman" w:eastAsia="Times New Roman" w:hAnsi="Times New Roman" w:cs="Times New Roman"/>
                <w:i/>
                <w:lang w:eastAsia="ru-RU"/>
              </w:rPr>
              <w:t>р</w:t>
            </w:r>
            <w:r w:rsidRPr="007640DD">
              <w:rPr>
                <w:rFonts w:ascii="Times New Roman" w:eastAsia="Times New Roman" w:hAnsi="Times New Roman" w:cs="Times New Roman"/>
                <w:i/>
                <w:lang w:eastAsia="ru-RU"/>
              </w:rPr>
              <w:t>азработка проекта "Р</w:t>
            </w:r>
            <w:r w:rsidRPr="007640DD">
              <w:rPr>
                <w:rFonts w:ascii="Times New Roman" w:eastAsia="Times New Roman" w:hAnsi="Times New Roman" w:cs="Times New Roman"/>
                <w:i/>
                <w:lang w:eastAsia="ru-RU"/>
              </w:rPr>
              <w:t>е</w:t>
            </w:r>
            <w:r w:rsidRPr="007640DD">
              <w:rPr>
                <w:rFonts w:ascii="Times New Roman" w:eastAsia="Times New Roman" w:hAnsi="Times New Roman" w:cs="Times New Roman"/>
                <w:i/>
                <w:lang w:eastAsia="ru-RU"/>
              </w:rPr>
              <w:t>культивация земельного участка,  занятого свалкой»</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7640DD" w:rsidRDefault="00686235" w:rsidP="00686235">
            <w:pPr>
              <w:spacing w:after="0" w:line="240" w:lineRule="auto"/>
              <w:jc w:val="center"/>
              <w:rPr>
                <w:rFonts w:ascii="Times New Roman" w:eastAsia="Times New Roman" w:hAnsi="Times New Roman" w:cs="Times New Roman"/>
                <w:i/>
                <w:lang w:eastAsia="ru-RU"/>
              </w:rPr>
            </w:pPr>
            <w:r w:rsidRPr="007640DD">
              <w:rPr>
                <w:rFonts w:ascii="Times New Roman" w:eastAsia="Times New Roman" w:hAnsi="Times New Roman" w:cs="Times New Roman"/>
                <w:i/>
                <w:lang w:eastAsia="ru-RU"/>
              </w:rPr>
              <w:t>6840,0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7640DD" w:rsidRDefault="00686235" w:rsidP="00686235">
            <w:pPr>
              <w:spacing w:after="0" w:line="240" w:lineRule="auto"/>
              <w:jc w:val="center"/>
              <w:rPr>
                <w:rFonts w:ascii="Times New Roman" w:eastAsia="Times New Roman" w:hAnsi="Times New Roman" w:cs="Times New Roman"/>
                <w:i/>
                <w:lang w:eastAsia="ru-RU"/>
              </w:rPr>
            </w:pPr>
            <w:r w:rsidRPr="007640DD">
              <w:rPr>
                <w:rFonts w:ascii="Times New Roman" w:eastAsia="Times New Roman" w:hAnsi="Times New Roman" w:cs="Times New Roman"/>
                <w:i/>
                <w:lang w:eastAsia="ru-RU"/>
              </w:rPr>
              <w:t>6840,0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7640DD" w:rsidRDefault="00686235" w:rsidP="00686235">
            <w:pPr>
              <w:spacing w:after="0" w:line="240" w:lineRule="auto"/>
              <w:jc w:val="center"/>
              <w:rPr>
                <w:rFonts w:ascii="Times New Roman" w:eastAsia="Times New Roman" w:hAnsi="Times New Roman" w:cs="Times New Roman"/>
                <w:i/>
                <w:iCs/>
                <w:lang w:eastAsia="ru-RU"/>
              </w:rPr>
            </w:pPr>
            <w:r w:rsidRPr="007640DD">
              <w:rPr>
                <w:rFonts w:ascii="Times New Roman" w:eastAsia="Times New Roman" w:hAnsi="Times New Roman" w:cs="Times New Roman"/>
                <w:i/>
                <w:iCs/>
                <w:lang w:eastAsia="ru-RU"/>
              </w:rPr>
              <w:t>100</w:t>
            </w:r>
          </w:p>
        </w:tc>
        <w:tc>
          <w:tcPr>
            <w:tcW w:w="1276" w:type="dxa"/>
            <w:tcBorders>
              <w:top w:val="single" w:sz="4" w:space="0" w:color="auto"/>
              <w:left w:val="single" w:sz="4" w:space="0" w:color="auto"/>
              <w:bottom w:val="single" w:sz="4" w:space="0" w:color="auto"/>
              <w:right w:val="single" w:sz="4" w:space="0" w:color="auto"/>
            </w:tcBorders>
            <w:vAlign w:val="center"/>
          </w:tcPr>
          <w:p w:rsidR="00686235" w:rsidRPr="007640DD" w:rsidRDefault="00686235" w:rsidP="00686235">
            <w:pPr>
              <w:spacing w:after="0" w:line="240" w:lineRule="auto"/>
              <w:jc w:val="center"/>
              <w:rPr>
                <w:rFonts w:ascii="Times New Roman" w:eastAsia="Times New Roman" w:hAnsi="Times New Roman" w:cs="Times New Roman"/>
                <w:i/>
                <w:lang w:eastAsia="ru-RU"/>
              </w:rPr>
            </w:pPr>
            <w:r w:rsidRPr="007640DD">
              <w:rPr>
                <w:rFonts w:ascii="Times New Roman" w:eastAsia="Times New Roman" w:hAnsi="Times New Roman" w:cs="Times New Roman"/>
                <w:i/>
                <w:lang w:eastAsia="ru-RU"/>
              </w:rPr>
              <w:t>-</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7640DD" w:rsidRDefault="00686235" w:rsidP="00686235">
            <w:pPr>
              <w:spacing w:after="0" w:line="240" w:lineRule="auto"/>
              <w:jc w:val="center"/>
              <w:rPr>
                <w:rFonts w:ascii="Times New Roman" w:eastAsia="Times New Roman" w:hAnsi="Times New Roman" w:cs="Times New Roman"/>
                <w:i/>
                <w:iCs/>
                <w:lang w:eastAsia="ru-RU"/>
              </w:rPr>
            </w:pPr>
            <w:r w:rsidRPr="007640DD">
              <w:rPr>
                <w:rFonts w:ascii="Times New Roman" w:eastAsia="Times New Roman" w:hAnsi="Times New Roman" w:cs="Times New Roman"/>
                <w:i/>
                <w:iCs/>
                <w:lang w:eastAsia="ru-RU"/>
              </w:rPr>
              <w:t>-</w:t>
            </w:r>
          </w:p>
        </w:tc>
      </w:tr>
      <w:tr w:rsidR="00686235" w:rsidRPr="00817E75" w:rsidTr="00686235">
        <w:trPr>
          <w:trHeight w:val="31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Итого</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20155,2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20084,9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i/>
                <w:iCs/>
                <w:lang w:eastAsia="ru-RU"/>
              </w:rPr>
            </w:pPr>
            <w:r w:rsidRPr="00817E75">
              <w:rPr>
                <w:rFonts w:ascii="Times New Roman" w:eastAsia="Times New Roman" w:hAnsi="Times New Roman" w:cs="Times New Roman"/>
                <w:i/>
                <w:iCs/>
                <w:lang w:eastAsia="ru-RU"/>
              </w:rPr>
              <w:t>99,7</w:t>
            </w:r>
          </w:p>
        </w:tc>
        <w:tc>
          <w:tcPr>
            <w:tcW w:w="1276" w:type="dxa"/>
            <w:tcBorders>
              <w:top w:val="single" w:sz="4" w:space="0" w:color="auto"/>
              <w:left w:val="single" w:sz="4" w:space="0" w:color="auto"/>
              <w:bottom w:val="single" w:sz="4" w:space="0" w:color="auto"/>
              <w:right w:val="single" w:sz="4" w:space="0" w:color="auto"/>
            </w:tcBorders>
            <w:vAlign w:val="center"/>
          </w:tcPr>
          <w:p w:rsidR="00686235" w:rsidRPr="00817E75" w:rsidRDefault="00686235" w:rsidP="00686235">
            <w:pPr>
              <w:spacing w:after="0" w:line="240" w:lineRule="auto"/>
              <w:jc w:val="center"/>
              <w:rPr>
                <w:rFonts w:ascii="Times New Roman" w:eastAsia="Times New Roman" w:hAnsi="Times New Roman" w:cs="Times New Roman"/>
                <w:lang w:eastAsia="ru-RU"/>
              </w:rPr>
            </w:pPr>
            <w:r w:rsidRPr="00817E75">
              <w:rPr>
                <w:rFonts w:ascii="Times New Roman" w:eastAsia="Times New Roman" w:hAnsi="Times New Roman" w:cs="Times New Roman"/>
                <w:lang w:eastAsia="ru-RU"/>
              </w:rPr>
              <w:t>10092,7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817E75" w:rsidRDefault="00686235" w:rsidP="00686235">
            <w:pPr>
              <w:spacing w:after="0" w:line="240" w:lineRule="auto"/>
              <w:jc w:val="center"/>
              <w:rPr>
                <w:rFonts w:ascii="Times New Roman" w:eastAsia="Times New Roman" w:hAnsi="Times New Roman" w:cs="Times New Roman"/>
                <w:i/>
                <w:iCs/>
                <w:lang w:eastAsia="ru-RU"/>
              </w:rPr>
            </w:pPr>
            <w:r w:rsidRPr="00817E75">
              <w:rPr>
                <w:rFonts w:ascii="Times New Roman" w:eastAsia="Times New Roman" w:hAnsi="Times New Roman" w:cs="Times New Roman"/>
                <w:i/>
                <w:iCs/>
                <w:lang w:eastAsia="ru-RU"/>
              </w:rPr>
              <w:t>в 2 раза</w:t>
            </w:r>
          </w:p>
        </w:tc>
      </w:tr>
    </w:tbl>
    <w:p w:rsidR="00686235" w:rsidRPr="00BF7F93" w:rsidRDefault="00686235" w:rsidP="0068623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Увеличение</w:t>
      </w:r>
      <w:r w:rsidRPr="00AC1B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исполнения по программе</w:t>
      </w:r>
      <w:r w:rsidRPr="00AC1B49">
        <w:rPr>
          <w:rFonts w:ascii="Times New Roman" w:eastAsia="Times New Roman" w:hAnsi="Times New Roman" w:cs="Times New Roman"/>
          <w:sz w:val="24"/>
          <w:szCs w:val="24"/>
          <w:lang w:eastAsia="ru-RU"/>
        </w:rPr>
        <w:t xml:space="preserve"> в 2 раза к уровню 2021 года </w:t>
      </w:r>
      <w:r>
        <w:rPr>
          <w:rFonts w:ascii="Times New Roman" w:eastAsia="Times New Roman" w:hAnsi="Times New Roman" w:cs="Times New Roman"/>
          <w:sz w:val="24"/>
          <w:szCs w:val="24"/>
          <w:lang w:eastAsia="ru-RU"/>
        </w:rPr>
        <w:t>связано с увелич</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нием расходов на </w:t>
      </w:r>
      <w:r w:rsidRPr="00AC1B49">
        <w:rPr>
          <w:rFonts w:ascii="Times New Roman" w:eastAsia="Times New Roman" w:hAnsi="Times New Roman" w:cs="Times New Roman"/>
          <w:sz w:val="24"/>
          <w:szCs w:val="24"/>
          <w:lang w:eastAsia="ru-RU"/>
        </w:rPr>
        <w:t xml:space="preserve">содержание МКУ «Управление по экологии и природопользованию» за счет повышения окладов работникам на </w:t>
      </w:r>
      <w:r>
        <w:rPr>
          <w:rFonts w:ascii="Times New Roman" w:eastAsia="Times New Roman" w:hAnsi="Times New Roman" w:cs="Times New Roman"/>
          <w:sz w:val="24"/>
          <w:szCs w:val="24"/>
          <w:lang w:eastAsia="ru-RU"/>
        </w:rPr>
        <w:t xml:space="preserve">5,2% с 01.10.2021г., </w:t>
      </w:r>
      <w:r w:rsidRPr="00AC1B49">
        <w:rPr>
          <w:rFonts w:ascii="Times New Roman" w:eastAsia="Times New Roman" w:hAnsi="Times New Roman" w:cs="Times New Roman"/>
          <w:sz w:val="24"/>
          <w:szCs w:val="24"/>
          <w:lang w:eastAsia="ru-RU"/>
        </w:rPr>
        <w:t>4,0 % с 01.10.2022 г</w:t>
      </w:r>
      <w:r>
        <w:rPr>
          <w:rFonts w:ascii="Times New Roman" w:eastAsia="Times New Roman" w:hAnsi="Times New Roman" w:cs="Times New Roman"/>
          <w:sz w:val="24"/>
          <w:szCs w:val="24"/>
          <w:lang w:eastAsia="ru-RU"/>
        </w:rPr>
        <w:t xml:space="preserve">. и оплатой новых расходных обязательств по отраслевым </w:t>
      </w:r>
      <w:r w:rsidRPr="00BF7F93">
        <w:rPr>
          <w:rFonts w:ascii="Times New Roman" w:eastAsia="Times New Roman" w:hAnsi="Times New Roman" w:cs="Times New Roman"/>
          <w:sz w:val="24"/>
          <w:szCs w:val="24"/>
          <w:lang w:eastAsia="ru-RU"/>
        </w:rPr>
        <w:t xml:space="preserve">мероприятиям </w:t>
      </w:r>
      <w:proofErr w:type="gramStart"/>
      <w:r w:rsidRPr="00BF7F93">
        <w:rPr>
          <w:rFonts w:ascii="Times New Roman" w:eastAsia="Times New Roman" w:hAnsi="Times New Roman" w:cs="Times New Roman"/>
          <w:sz w:val="24"/>
          <w:szCs w:val="24"/>
          <w:lang w:eastAsia="ru-RU"/>
        </w:rPr>
        <w:t>на</w:t>
      </w:r>
      <w:proofErr w:type="gramEnd"/>
      <w:r w:rsidRPr="00BF7F93">
        <w:rPr>
          <w:rFonts w:ascii="Times New Roman" w:eastAsia="Times New Roman" w:hAnsi="Times New Roman" w:cs="Times New Roman"/>
          <w:sz w:val="24"/>
          <w:szCs w:val="24"/>
          <w:lang w:eastAsia="ru-RU"/>
        </w:rPr>
        <w:t>:</w:t>
      </w:r>
    </w:p>
    <w:p w:rsidR="00686235" w:rsidRPr="00BF7F93" w:rsidRDefault="00686235" w:rsidP="00F4664C">
      <w:pPr>
        <w:tabs>
          <w:tab w:val="left" w:pos="142"/>
        </w:tabs>
        <w:spacing w:after="0" w:line="240" w:lineRule="auto"/>
        <w:jc w:val="both"/>
        <w:rPr>
          <w:rFonts w:ascii="Times New Roman" w:eastAsia="Times New Roman" w:hAnsi="Times New Roman" w:cs="Times New Roman"/>
          <w:sz w:val="24"/>
          <w:szCs w:val="24"/>
          <w:lang w:eastAsia="ru-RU"/>
        </w:rPr>
      </w:pPr>
      <w:r w:rsidRPr="00BF7F93">
        <w:rPr>
          <w:rFonts w:ascii="Times New Roman" w:eastAsia="Times New Roman" w:hAnsi="Times New Roman" w:cs="Times New Roman"/>
          <w:sz w:val="24"/>
          <w:szCs w:val="24"/>
          <w:lang w:eastAsia="ru-RU"/>
        </w:rPr>
        <w:tab/>
        <w:t>- разработку проекта рекультивации «Васильевская свалка»;</w:t>
      </w:r>
    </w:p>
    <w:p w:rsidR="00686235" w:rsidRPr="00BF7F93" w:rsidRDefault="00686235" w:rsidP="00F4664C">
      <w:pPr>
        <w:tabs>
          <w:tab w:val="left" w:pos="142"/>
        </w:tabs>
        <w:spacing w:after="0" w:line="240" w:lineRule="auto"/>
        <w:jc w:val="both"/>
        <w:rPr>
          <w:rFonts w:ascii="Times New Roman" w:eastAsia="Times New Roman" w:hAnsi="Times New Roman" w:cs="Times New Roman"/>
          <w:sz w:val="24"/>
          <w:szCs w:val="24"/>
          <w:lang w:eastAsia="ru-RU"/>
        </w:rPr>
      </w:pPr>
      <w:r w:rsidRPr="00BF7F93">
        <w:rPr>
          <w:rFonts w:ascii="Times New Roman" w:eastAsia="Times New Roman" w:hAnsi="Times New Roman" w:cs="Times New Roman"/>
          <w:sz w:val="24"/>
          <w:szCs w:val="24"/>
          <w:lang w:eastAsia="ru-RU"/>
        </w:rPr>
        <w:tab/>
        <w:t xml:space="preserve">- приобретение малого </w:t>
      </w:r>
      <w:proofErr w:type="spellStart"/>
      <w:r w:rsidRPr="00BF7F93">
        <w:rPr>
          <w:rFonts w:ascii="Times New Roman" w:eastAsia="Times New Roman" w:hAnsi="Times New Roman" w:cs="Times New Roman"/>
          <w:sz w:val="24"/>
          <w:szCs w:val="24"/>
          <w:lang w:eastAsia="ru-RU"/>
        </w:rPr>
        <w:t>лесопатрульного</w:t>
      </w:r>
      <w:proofErr w:type="spellEnd"/>
      <w:r w:rsidRPr="00BF7F93">
        <w:rPr>
          <w:rFonts w:ascii="Times New Roman" w:eastAsia="Times New Roman" w:hAnsi="Times New Roman" w:cs="Times New Roman"/>
          <w:sz w:val="24"/>
          <w:szCs w:val="24"/>
          <w:lang w:eastAsia="ru-RU"/>
        </w:rPr>
        <w:t xml:space="preserve"> комплекса.</w:t>
      </w:r>
    </w:p>
    <w:p w:rsidR="00686235" w:rsidRPr="0030572F"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30572F">
        <w:rPr>
          <w:rFonts w:ascii="Times New Roman" w:eastAsia="Times New Roman" w:hAnsi="Times New Roman" w:cs="Times New Roman"/>
          <w:sz w:val="24"/>
          <w:szCs w:val="24"/>
          <w:lang w:eastAsia="ru-RU"/>
        </w:rPr>
        <w:t xml:space="preserve">В рамках отраслевых мероприятий в 2022 году проведены следующие мероприятия на общую сумму 11092,9 тыс. рублей: </w:t>
      </w:r>
    </w:p>
    <w:p w:rsidR="00686235" w:rsidRPr="0030572F" w:rsidRDefault="00686235" w:rsidP="00686235">
      <w:pPr>
        <w:spacing w:after="0" w:line="240" w:lineRule="auto"/>
        <w:jc w:val="both"/>
        <w:rPr>
          <w:rFonts w:ascii="Times New Roman" w:eastAsia="Times New Roman" w:hAnsi="Times New Roman" w:cs="Times New Roman"/>
          <w:sz w:val="24"/>
          <w:szCs w:val="24"/>
          <w:lang w:eastAsia="ru-RU"/>
        </w:rPr>
      </w:pPr>
      <w:r w:rsidRPr="0030572F">
        <w:rPr>
          <w:rFonts w:ascii="Times New Roman" w:eastAsia="Times New Roman" w:hAnsi="Times New Roman" w:cs="Times New Roman"/>
          <w:sz w:val="24"/>
          <w:szCs w:val="24"/>
          <w:lang w:eastAsia="ru-RU"/>
        </w:rPr>
        <w:t>-  разработка проекта рекультивации земельного участка, занятого Васильевской свалкой;</w:t>
      </w:r>
    </w:p>
    <w:p w:rsidR="00686235" w:rsidRPr="00A908D3" w:rsidRDefault="00686235" w:rsidP="00686235">
      <w:pPr>
        <w:spacing w:after="0" w:line="240" w:lineRule="auto"/>
        <w:jc w:val="both"/>
        <w:rPr>
          <w:rFonts w:ascii="Times New Roman" w:eastAsia="Times New Roman" w:hAnsi="Times New Roman" w:cs="Times New Roman"/>
          <w:sz w:val="24"/>
          <w:szCs w:val="24"/>
          <w:lang w:eastAsia="ru-RU"/>
        </w:rPr>
      </w:pPr>
      <w:r w:rsidRPr="0030572F">
        <w:rPr>
          <w:rFonts w:ascii="Times New Roman" w:eastAsia="Times New Roman" w:hAnsi="Times New Roman" w:cs="Times New Roman"/>
          <w:sz w:val="24"/>
          <w:szCs w:val="24"/>
          <w:lang w:eastAsia="ru-RU"/>
        </w:rPr>
        <w:t xml:space="preserve">- приобретение малого </w:t>
      </w:r>
      <w:proofErr w:type="spellStart"/>
      <w:r w:rsidRPr="0030572F">
        <w:rPr>
          <w:rFonts w:ascii="Times New Roman" w:eastAsia="Times New Roman" w:hAnsi="Times New Roman" w:cs="Times New Roman"/>
          <w:sz w:val="24"/>
          <w:szCs w:val="24"/>
          <w:lang w:eastAsia="ru-RU"/>
        </w:rPr>
        <w:t>лесопатрульного</w:t>
      </w:r>
      <w:proofErr w:type="spellEnd"/>
      <w:r>
        <w:rPr>
          <w:rFonts w:ascii="Times New Roman" w:eastAsia="Times New Roman" w:hAnsi="Times New Roman" w:cs="Times New Roman"/>
          <w:sz w:val="24"/>
          <w:szCs w:val="24"/>
          <w:lang w:eastAsia="ru-RU"/>
        </w:rPr>
        <w:t xml:space="preserve"> комплекса;</w:t>
      </w:r>
    </w:p>
    <w:p w:rsidR="00686235" w:rsidRDefault="00686235" w:rsidP="00686235">
      <w:pPr>
        <w:spacing w:after="0" w:line="240" w:lineRule="auto"/>
        <w:jc w:val="both"/>
        <w:rPr>
          <w:rFonts w:ascii="Times New Roman" w:eastAsia="Times New Roman" w:hAnsi="Times New Roman" w:cs="Times New Roman"/>
          <w:sz w:val="24"/>
          <w:szCs w:val="24"/>
          <w:lang w:eastAsia="ru-RU"/>
        </w:rPr>
      </w:pPr>
      <w:r w:rsidRPr="00530FD2">
        <w:rPr>
          <w:rFonts w:ascii="Times New Roman" w:eastAsia="Times New Roman" w:hAnsi="Times New Roman" w:cs="Times New Roman"/>
          <w:sz w:val="24"/>
          <w:szCs w:val="24"/>
          <w:lang w:eastAsia="ru-RU"/>
        </w:rPr>
        <w:t>- инвентаризация зеленых насаждений Миасса на территории площадью 0,75 гектара;</w:t>
      </w:r>
    </w:p>
    <w:p w:rsidR="00686235" w:rsidRDefault="00686235" w:rsidP="0068623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0FD2">
        <w:rPr>
          <w:rFonts w:ascii="Times New Roman" w:eastAsia="Times New Roman" w:hAnsi="Times New Roman" w:cs="Times New Roman"/>
          <w:sz w:val="24"/>
          <w:szCs w:val="24"/>
          <w:lang w:eastAsia="ru-RU"/>
        </w:rPr>
        <w:t>акции по высадке саженцев сосны в количестве 1000 шт. и липы в количестве 55 шт</w:t>
      </w:r>
      <w:r>
        <w:rPr>
          <w:rFonts w:ascii="Times New Roman" w:eastAsia="Times New Roman" w:hAnsi="Times New Roman" w:cs="Times New Roman"/>
          <w:sz w:val="24"/>
          <w:szCs w:val="24"/>
          <w:lang w:eastAsia="ru-RU"/>
        </w:rPr>
        <w:t>.;</w:t>
      </w:r>
    </w:p>
    <w:p w:rsidR="00686235" w:rsidRPr="00530FD2" w:rsidRDefault="00686235" w:rsidP="00686235">
      <w:pPr>
        <w:spacing w:after="0" w:line="240" w:lineRule="auto"/>
        <w:jc w:val="both"/>
        <w:rPr>
          <w:rFonts w:ascii="Times New Roman" w:eastAsia="Times New Roman" w:hAnsi="Times New Roman" w:cs="Times New Roman"/>
          <w:sz w:val="24"/>
          <w:szCs w:val="24"/>
          <w:lang w:eastAsia="ru-RU"/>
        </w:rPr>
      </w:pPr>
      <w:r w:rsidRPr="00530FD2">
        <w:rPr>
          <w:rFonts w:ascii="Times New Roman" w:eastAsia="Times New Roman" w:hAnsi="Times New Roman" w:cs="Times New Roman"/>
          <w:sz w:val="24"/>
          <w:szCs w:val="24"/>
          <w:lang w:eastAsia="ru-RU"/>
        </w:rPr>
        <w:t xml:space="preserve">- </w:t>
      </w:r>
      <w:r w:rsidRPr="005D1FEC">
        <w:rPr>
          <w:rFonts w:ascii="Times New Roman" w:eastAsia="Times New Roman" w:hAnsi="Times New Roman" w:cs="Times New Roman"/>
          <w:sz w:val="24"/>
          <w:szCs w:val="24"/>
          <w:lang w:eastAsia="ru-RU"/>
        </w:rPr>
        <w:t>круглосуточн</w:t>
      </w:r>
      <w:r>
        <w:rPr>
          <w:rFonts w:ascii="Times New Roman" w:eastAsia="Times New Roman" w:hAnsi="Times New Roman" w:cs="Times New Roman"/>
          <w:sz w:val="24"/>
          <w:szCs w:val="24"/>
          <w:lang w:eastAsia="ru-RU"/>
        </w:rPr>
        <w:t>ая</w:t>
      </w:r>
      <w:r w:rsidRPr="005D1FEC">
        <w:rPr>
          <w:rFonts w:ascii="Times New Roman" w:eastAsia="Times New Roman" w:hAnsi="Times New Roman" w:cs="Times New Roman"/>
          <w:sz w:val="24"/>
          <w:szCs w:val="24"/>
          <w:lang w:eastAsia="ru-RU"/>
        </w:rPr>
        <w:t xml:space="preserve"> охран</w:t>
      </w:r>
      <w:r>
        <w:rPr>
          <w:rFonts w:ascii="Times New Roman" w:eastAsia="Times New Roman" w:hAnsi="Times New Roman" w:cs="Times New Roman"/>
          <w:sz w:val="24"/>
          <w:szCs w:val="24"/>
          <w:lang w:eastAsia="ru-RU"/>
        </w:rPr>
        <w:t>а</w:t>
      </w:r>
      <w:r w:rsidRPr="005D1FEC">
        <w:rPr>
          <w:rFonts w:ascii="Times New Roman" w:eastAsia="Times New Roman" w:hAnsi="Times New Roman" w:cs="Times New Roman"/>
          <w:sz w:val="24"/>
          <w:szCs w:val="24"/>
          <w:lang w:eastAsia="ru-RU"/>
        </w:rPr>
        <w:t xml:space="preserve"> земельного участка</w:t>
      </w:r>
      <w:r>
        <w:rPr>
          <w:rFonts w:ascii="Times New Roman" w:eastAsia="Times New Roman" w:hAnsi="Times New Roman" w:cs="Times New Roman"/>
          <w:sz w:val="24"/>
          <w:szCs w:val="24"/>
          <w:lang w:eastAsia="ru-RU"/>
        </w:rPr>
        <w:t xml:space="preserve"> «Васильевская свалка»</w:t>
      </w:r>
      <w:r w:rsidRPr="005D1FEC">
        <w:rPr>
          <w:rFonts w:ascii="Times New Roman" w:eastAsia="Times New Roman" w:hAnsi="Times New Roman" w:cs="Times New Roman"/>
          <w:sz w:val="24"/>
          <w:szCs w:val="24"/>
          <w:lang w:eastAsia="ru-RU"/>
        </w:rPr>
        <w:t>, работы по отсыпке гру</w:t>
      </w:r>
      <w:r w:rsidRPr="005D1FEC">
        <w:rPr>
          <w:rFonts w:ascii="Times New Roman" w:eastAsia="Times New Roman" w:hAnsi="Times New Roman" w:cs="Times New Roman"/>
          <w:sz w:val="24"/>
          <w:szCs w:val="24"/>
          <w:lang w:eastAsia="ru-RU"/>
        </w:rPr>
        <w:t>н</w:t>
      </w:r>
      <w:r w:rsidRPr="005D1FEC">
        <w:rPr>
          <w:rFonts w:ascii="Times New Roman" w:eastAsia="Times New Roman" w:hAnsi="Times New Roman" w:cs="Times New Roman"/>
          <w:sz w:val="24"/>
          <w:szCs w:val="24"/>
          <w:lang w:eastAsia="ru-RU"/>
        </w:rPr>
        <w:t>том земельного участка для предотвращения возгораний</w:t>
      </w:r>
      <w:r>
        <w:rPr>
          <w:rFonts w:ascii="Times New Roman" w:eastAsia="Times New Roman" w:hAnsi="Times New Roman" w:cs="Times New Roman"/>
          <w:sz w:val="24"/>
          <w:szCs w:val="24"/>
          <w:lang w:eastAsia="ru-RU"/>
        </w:rPr>
        <w:t>;</w:t>
      </w:r>
    </w:p>
    <w:p w:rsidR="00686235" w:rsidRPr="00470DB4" w:rsidRDefault="00686235" w:rsidP="00686235">
      <w:pPr>
        <w:spacing w:after="0" w:line="240" w:lineRule="auto"/>
        <w:jc w:val="both"/>
        <w:rPr>
          <w:rFonts w:ascii="Times New Roman" w:eastAsia="Times New Roman" w:hAnsi="Times New Roman" w:cs="Times New Roman"/>
          <w:sz w:val="24"/>
          <w:szCs w:val="24"/>
          <w:lang w:eastAsia="ru-RU"/>
        </w:rPr>
      </w:pPr>
      <w:r w:rsidRPr="00470DB4">
        <w:rPr>
          <w:rFonts w:ascii="Times New Roman" w:eastAsia="Times New Roman" w:hAnsi="Times New Roman" w:cs="Times New Roman"/>
          <w:sz w:val="24"/>
          <w:szCs w:val="24"/>
          <w:lang w:eastAsia="ru-RU"/>
        </w:rPr>
        <w:lastRenderedPageBreak/>
        <w:t>-</w:t>
      </w:r>
      <w:r w:rsidRPr="00470DB4">
        <w:rPr>
          <w:rFonts w:ascii="Times New Roman" w:hAnsi="Times New Roman" w:cs="Times New Roman"/>
          <w:sz w:val="24"/>
          <w:szCs w:val="24"/>
        </w:rPr>
        <w:t xml:space="preserve"> созданы защитные противопожарные полосы в городских лесах, а также на особо охраня</w:t>
      </w:r>
      <w:r w:rsidRPr="00470DB4">
        <w:rPr>
          <w:rFonts w:ascii="Times New Roman" w:hAnsi="Times New Roman" w:cs="Times New Roman"/>
          <w:sz w:val="24"/>
          <w:szCs w:val="24"/>
        </w:rPr>
        <w:t>е</w:t>
      </w:r>
      <w:r w:rsidRPr="00470DB4">
        <w:rPr>
          <w:rFonts w:ascii="Times New Roman" w:hAnsi="Times New Roman" w:cs="Times New Roman"/>
          <w:sz w:val="24"/>
          <w:szCs w:val="24"/>
        </w:rPr>
        <w:t>мой природной территории местного значения «Городской парк», протяженностью 70 км</w:t>
      </w:r>
      <w:r w:rsidRPr="00470DB4">
        <w:rPr>
          <w:rFonts w:ascii="Times New Roman" w:eastAsia="Times New Roman" w:hAnsi="Times New Roman" w:cs="Times New Roman"/>
          <w:sz w:val="24"/>
          <w:szCs w:val="24"/>
          <w:lang w:eastAsia="ru-RU"/>
        </w:rPr>
        <w:t>;</w:t>
      </w:r>
    </w:p>
    <w:p w:rsidR="00686235" w:rsidRPr="00470DB4" w:rsidRDefault="00686235" w:rsidP="00686235">
      <w:pPr>
        <w:spacing w:after="0" w:line="240" w:lineRule="auto"/>
        <w:jc w:val="both"/>
        <w:rPr>
          <w:rFonts w:ascii="Times New Roman" w:eastAsia="Times New Roman" w:hAnsi="Times New Roman" w:cs="Times New Roman"/>
          <w:sz w:val="24"/>
          <w:szCs w:val="24"/>
          <w:lang w:eastAsia="ru-RU"/>
        </w:rPr>
      </w:pPr>
      <w:r w:rsidRPr="00470DB4">
        <w:rPr>
          <w:rFonts w:ascii="Times New Roman" w:eastAsia="Times New Roman" w:hAnsi="Times New Roman" w:cs="Times New Roman"/>
          <w:sz w:val="24"/>
          <w:szCs w:val="24"/>
          <w:lang w:eastAsia="ru-RU"/>
        </w:rPr>
        <w:t xml:space="preserve">- продолжены работы по обустройству экологической тропы  на территории ООПТ местного значения </w:t>
      </w:r>
      <w:r>
        <w:rPr>
          <w:rFonts w:ascii="Times New Roman" w:eastAsia="Times New Roman" w:hAnsi="Times New Roman" w:cs="Times New Roman"/>
          <w:sz w:val="24"/>
          <w:szCs w:val="24"/>
          <w:lang w:eastAsia="ru-RU"/>
        </w:rPr>
        <w:t>«</w:t>
      </w:r>
      <w:r w:rsidRPr="00470DB4">
        <w:rPr>
          <w:rFonts w:ascii="Times New Roman" w:eastAsia="Times New Roman" w:hAnsi="Times New Roman" w:cs="Times New Roman"/>
          <w:sz w:val="24"/>
          <w:szCs w:val="24"/>
          <w:lang w:eastAsia="ru-RU"/>
        </w:rPr>
        <w:t>Городской парк</w:t>
      </w:r>
      <w:r>
        <w:rPr>
          <w:rFonts w:ascii="Times New Roman" w:eastAsia="Times New Roman" w:hAnsi="Times New Roman" w:cs="Times New Roman"/>
          <w:sz w:val="24"/>
          <w:szCs w:val="24"/>
          <w:lang w:eastAsia="ru-RU"/>
        </w:rPr>
        <w:t>»</w:t>
      </w:r>
      <w:r w:rsidRPr="00470DB4">
        <w:rPr>
          <w:rFonts w:ascii="Times New Roman" w:eastAsia="Times New Roman" w:hAnsi="Times New Roman" w:cs="Times New Roman"/>
          <w:sz w:val="24"/>
          <w:szCs w:val="24"/>
          <w:lang w:eastAsia="ru-RU"/>
        </w:rPr>
        <w:t>;</w:t>
      </w:r>
    </w:p>
    <w:p w:rsidR="00686235" w:rsidRPr="00470DB4" w:rsidRDefault="00686235" w:rsidP="00686235">
      <w:pPr>
        <w:spacing w:after="0" w:line="240" w:lineRule="auto"/>
        <w:jc w:val="both"/>
        <w:rPr>
          <w:rFonts w:ascii="Times New Roman" w:eastAsia="Times New Roman" w:hAnsi="Times New Roman" w:cs="Times New Roman"/>
          <w:sz w:val="24"/>
          <w:szCs w:val="24"/>
          <w:lang w:eastAsia="ru-RU"/>
        </w:rPr>
      </w:pPr>
      <w:r w:rsidRPr="00EE75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8 лабораторных исследований </w:t>
      </w:r>
      <w:r w:rsidRPr="00EE75D2">
        <w:rPr>
          <w:rFonts w:ascii="Times New Roman" w:eastAsia="Times New Roman" w:hAnsi="Times New Roman" w:cs="Times New Roman"/>
          <w:sz w:val="24"/>
          <w:szCs w:val="24"/>
          <w:lang w:eastAsia="ru-RU"/>
        </w:rPr>
        <w:t xml:space="preserve"> воды и песка на соответствие из озера Тургояк и воды из рек </w:t>
      </w:r>
      <w:proofErr w:type="spellStart"/>
      <w:r w:rsidRPr="00470DB4">
        <w:rPr>
          <w:rFonts w:ascii="Times New Roman" w:eastAsia="Times New Roman" w:hAnsi="Times New Roman" w:cs="Times New Roman"/>
          <w:sz w:val="24"/>
          <w:szCs w:val="24"/>
          <w:lang w:eastAsia="ru-RU"/>
        </w:rPr>
        <w:t>Атлян</w:t>
      </w:r>
      <w:proofErr w:type="spellEnd"/>
      <w:r w:rsidRPr="00470DB4">
        <w:rPr>
          <w:rFonts w:ascii="Times New Roman" w:eastAsia="Times New Roman" w:hAnsi="Times New Roman" w:cs="Times New Roman"/>
          <w:sz w:val="24"/>
          <w:szCs w:val="24"/>
          <w:lang w:eastAsia="ru-RU"/>
        </w:rPr>
        <w:t xml:space="preserve"> и </w:t>
      </w:r>
      <w:proofErr w:type="spellStart"/>
      <w:r w:rsidRPr="00470DB4">
        <w:rPr>
          <w:rFonts w:ascii="Times New Roman" w:eastAsia="Times New Roman" w:hAnsi="Times New Roman" w:cs="Times New Roman"/>
          <w:sz w:val="24"/>
          <w:szCs w:val="24"/>
          <w:lang w:eastAsia="ru-RU"/>
        </w:rPr>
        <w:t>Сыростан</w:t>
      </w:r>
      <w:proofErr w:type="spellEnd"/>
      <w:r w:rsidRPr="00470DB4">
        <w:rPr>
          <w:rFonts w:ascii="Times New Roman" w:eastAsia="Times New Roman" w:hAnsi="Times New Roman" w:cs="Times New Roman"/>
          <w:sz w:val="24"/>
          <w:szCs w:val="24"/>
          <w:lang w:eastAsia="ru-RU"/>
        </w:rPr>
        <w:t xml:space="preserve"> по обращениям граждан;</w:t>
      </w:r>
    </w:p>
    <w:p w:rsidR="00686235" w:rsidRPr="00470DB4" w:rsidRDefault="00686235" w:rsidP="00686235">
      <w:pPr>
        <w:spacing w:after="0" w:line="240" w:lineRule="auto"/>
        <w:jc w:val="both"/>
        <w:rPr>
          <w:rFonts w:ascii="Times New Roman" w:eastAsia="Times New Roman" w:hAnsi="Times New Roman" w:cs="Times New Roman"/>
          <w:sz w:val="24"/>
          <w:szCs w:val="24"/>
          <w:lang w:eastAsia="ru-RU"/>
        </w:rPr>
      </w:pPr>
      <w:r w:rsidRPr="00470DB4">
        <w:rPr>
          <w:rFonts w:ascii="Times New Roman" w:eastAsia="Times New Roman" w:hAnsi="Times New Roman" w:cs="Times New Roman"/>
          <w:sz w:val="24"/>
          <w:szCs w:val="24"/>
          <w:lang w:eastAsia="ru-RU"/>
        </w:rPr>
        <w:t>-</w:t>
      </w:r>
      <w:r w:rsidRPr="00470DB4">
        <w:t xml:space="preserve"> </w:t>
      </w:r>
      <w:r w:rsidRPr="00470DB4">
        <w:rPr>
          <w:rFonts w:ascii="Times New Roman" w:eastAsia="Times New Roman" w:hAnsi="Times New Roman" w:cs="Times New Roman"/>
          <w:sz w:val="24"/>
          <w:szCs w:val="24"/>
          <w:lang w:eastAsia="ru-RU"/>
        </w:rPr>
        <w:t>7 субботников на территории Округа по обеспечению благоприятной окружающей среды, в которых участвовало 195 человек;</w:t>
      </w:r>
    </w:p>
    <w:p w:rsidR="00686235" w:rsidRPr="005D1FEC" w:rsidRDefault="00686235" w:rsidP="00686235">
      <w:pPr>
        <w:spacing w:after="0" w:line="240" w:lineRule="auto"/>
        <w:jc w:val="both"/>
        <w:rPr>
          <w:rFonts w:ascii="Times New Roman" w:eastAsia="Times New Roman" w:hAnsi="Times New Roman" w:cs="Times New Roman"/>
          <w:sz w:val="24"/>
          <w:szCs w:val="24"/>
          <w:lang w:eastAsia="ru-RU"/>
        </w:rPr>
      </w:pPr>
      <w:r w:rsidRPr="005D1FEC">
        <w:rPr>
          <w:rFonts w:ascii="Times New Roman" w:eastAsia="Times New Roman" w:hAnsi="Times New Roman" w:cs="Times New Roman"/>
          <w:sz w:val="24"/>
          <w:szCs w:val="24"/>
          <w:lang w:eastAsia="ru-RU"/>
        </w:rPr>
        <w:t>- локализовано и ликвидировано 7 пожаров на территории 8,47 га;</w:t>
      </w:r>
    </w:p>
    <w:p w:rsidR="00686235" w:rsidRPr="005D1FEC" w:rsidRDefault="00686235" w:rsidP="00686235">
      <w:pPr>
        <w:spacing w:after="0" w:line="240" w:lineRule="auto"/>
        <w:jc w:val="both"/>
        <w:rPr>
          <w:rFonts w:ascii="Times New Roman" w:eastAsia="Times New Roman" w:hAnsi="Times New Roman" w:cs="Times New Roman"/>
          <w:sz w:val="24"/>
          <w:szCs w:val="24"/>
          <w:lang w:eastAsia="ru-RU"/>
        </w:rPr>
      </w:pPr>
      <w:r w:rsidRPr="005D1FEC">
        <w:rPr>
          <w:rFonts w:ascii="Times New Roman" w:eastAsia="Times New Roman" w:hAnsi="Times New Roman" w:cs="Times New Roman"/>
          <w:sz w:val="24"/>
          <w:szCs w:val="24"/>
          <w:lang w:eastAsia="ru-RU"/>
        </w:rPr>
        <w:t>- работы по проведению лесоустройства городских лесов Миасского городского округа, а также разработке лесохозяйственного регламента для нужд МКУ «УЭП МГО».</w:t>
      </w:r>
    </w:p>
    <w:p w:rsidR="00686235" w:rsidRPr="00BD706E" w:rsidRDefault="00686235" w:rsidP="00F4664C">
      <w:pPr>
        <w:spacing w:before="120" w:after="0" w:line="240" w:lineRule="auto"/>
        <w:jc w:val="center"/>
        <w:rPr>
          <w:rFonts w:ascii="Times New Roman" w:eastAsia="Times New Roman" w:hAnsi="Times New Roman" w:cs="Times New Roman"/>
          <w:b/>
          <w:sz w:val="24"/>
          <w:szCs w:val="24"/>
          <w:lang w:eastAsia="ru-RU"/>
        </w:rPr>
      </w:pPr>
      <w:r w:rsidRPr="00BD706E">
        <w:rPr>
          <w:rFonts w:ascii="Times New Roman" w:eastAsia="Times New Roman" w:hAnsi="Times New Roman" w:cs="Times New Roman"/>
          <w:b/>
          <w:sz w:val="24"/>
          <w:szCs w:val="24"/>
          <w:lang w:eastAsia="ru-RU"/>
        </w:rPr>
        <w:t>Муниципальная программа «Повышение эффективности использования муниципал</w:t>
      </w:r>
      <w:r>
        <w:rPr>
          <w:rFonts w:ascii="Times New Roman" w:eastAsia="Times New Roman" w:hAnsi="Times New Roman" w:cs="Times New Roman"/>
          <w:b/>
          <w:sz w:val="24"/>
          <w:szCs w:val="24"/>
          <w:lang w:eastAsia="ru-RU"/>
        </w:rPr>
        <w:t>ь</w:t>
      </w:r>
      <w:r>
        <w:rPr>
          <w:rFonts w:ascii="Times New Roman" w:eastAsia="Times New Roman" w:hAnsi="Times New Roman" w:cs="Times New Roman"/>
          <w:b/>
          <w:sz w:val="24"/>
          <w:szCs w:val="24"/>
          <w:lang w:eastAsia="ru-RU"/>
        </w:rPr>
        <w:t>но</w:t>
      </w:r>
      <w:r w:rsidRPr="00BD706E">
        <w:rPr>
          <w:rFonts w:ascii="Times New Roman" w:eastAsia="Times New Roman" w:hAnsi="Times New Roman" w:cs="Times New Roman"/>
          <w:b/>
          <w:sz w:val="24"/>
          <w:szCs w:val="24"/>
          <w:lang w:eastAsia="ru-RU"/>
        </w:rPr>
        <w:t>го имущества в Миасском городском округе»</w:t>
      </w:r>
    </w:p>
    <w:p w:rsidR="00686235" w:rsidRPr="002E373D" w:rsidRDefault="00686235" w:rsidP="00686235">
      <w:pPr>
        <w:spacing w:after="0" w:line="240" w:lineRule="auto"/>
        <w:jc w:val="both"/>
        <w:rPr>
          <w:rFonts w:ascii="Times New Roman" w:eastAsia="Times New Roman" w:hAnsi="Times New Roman" w:cs="Times New Roman"/>
          <w:sz w:val="24"/>
          <w:szCs w:val="24"/>
          <w:lang w:eastAsia="ru-RU"/>
        </w:rPr>
      </w:pPr>
      <w:r w:rsidRPr="00BD706E">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BD706E">
        <w:rPr>
          <w:rFonts w:ascii="Times New Roman" w:eastAsia="Times New Roman" w:hAnsi="Times New Roman" w:cs="Times New Roman"/>
          <w:sz w:val="24"/>
          <w:szCs w:val="24"/>
          <w:lang w:eastAsia="ru-RU"/>
        </w:rPr>
        <w:t xml:space="preserve">(разделы </w:t>
      </w:r>
      <w:r w:rsidRPr="002E373D">
        <w:rPr>
          <w:rFonts w:ascii="Times New Roman" w:eastAsia="Times New Roman" w:hAnsi="Times New Roman" w:cs="Times New Roman"/>
          <w:sz w:val="24"/>
          <w:szCs w:val="24"/>
          <w:lang w:eastAsia="ru-RU"/>
        </w:rPr>
        <w:t>0113,0408,0502,0503).</w:t>
      </w:r>
    </w:p>
    <w:p w:rsidR="00686235" w:rsidRPr="006D18DD"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0F5F0B">
        <w:rPr>
          <w:rFonts w:ascii="Times New Roman" w:eastAsia="Times New Roman" w:hAnsi="Times New Roman" w:cs="Times New Roman"/>
          <w:sz w:val="24"/>
          <w:szCs w:val="24"/>
          <w:lang w:eastAsia="ru-RU"/>
        </w:rPr>
        <w:t>Целью программы является обеспечение эффективного управления, владения, польз</w:t>
      </w:r>
      <w:r w:rsidRPr="000F5F0B">
        <w:rPr>
          <w:rFonts w:ascii="Times New Roman" w:eastAsia="Times New Roman" w:hAnsi="Times New Roman" w:cs="Times New Roman"/>
          <w:sz w:val="24"/>
          <w:szCs w:val="24"/>
          <w:lang w:eastAsia="ru-RU"/>
        </w:rPr>
        <w:t>о</w:t>
      </w:r>
      <w:r w:rsidRPr="000F5F0B">
        <w:rPr>
          <w:rFonts w:ascii="Times New Roman" w:eastAsia="Times New Roman" w:hAnsi="Times New Roman" w:cs="Times New Roman"/>
          <w:sz w:val="24"/>
          <w:szCs w:val="24"/>
          <w:lang w:eastAsia="ru-RU"/>
        </w:rPr>
        <w:t xml:space="preserve">вания и распоряжения муниципальным имуществом, в результате которого будут защищены имущественные интересы </w:t>
      </w:r>
      <w:r w:rsidRPr="006D18DD">
        <w:rPr>
          <w:rFonts w:ascii="Times New Roman" w:eastAsia="Times New Roman" w:hAnsi="Times New Roman" w:cs="Times New Roman"/>
          <w:sz w:val="24"/>
          <w:szCs w:val="24"/>
          <w:lang w:eastAsia="ru-RU"/>
        </w:rPr>
        <w:t xml:space="preserve">Округа. </w:t>
      </w:r>
    </w:p>
    <w:p w:rsidR="00686235" w:rsidRPr="006D18DD"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6D18DD">
        <w:rPr>
          <w:rFonts w:ascii="Times New Roman" w:eastAsia="Times New Roman" w:hAnsi="Times New Roman" w:cs="Times New Roman"/>
          <w:sz w:val="24"/>
          <w:szCs w:val="24"/>
          <w:lang w:eastAsia="ru-RU"/>
        </w:rPr>
        <w:t>Исполнение по программе за 2022 год составило 245127,3 тыс. рублей,</w:t>
      </w:r>
      <w:r w:rsidRPr="006D18DD">
        <w:t xml:space="preserve"> </w:t>
      </w:r>
      <w:r w:rsidRPr="006D18DD">
        <w:rPr>
          <w:rFonts w:ascii="Times New Roman" w:eastAsia="Times New Roman" w:hAnsi="Times New Roman" w:cs="Times New Roman"/>
          <w:sz w:val="24"/>
          <w:szCs w:val="24"/>
          <w:lang w:eastAsia="ru-RU"/>
        </w:rPr>
        <w:t>или 98,8%  от уточненного бюджета, с увеличением в 1,3 раза по сравнению с 2021 годом.</w:t>
      </w:r>
    </w:p>
    <w:p w:rsidR="00686235" w:rsidRPr="00AF205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F35F3C">
        <w:rPr>
          <w:rFonts w:ascii="Times New Roman" w:eastAsia="Times New Roman" w:hAnsi="Times New Roman" w:cs="Times New Roman"/>
          <w:b/>
          <w:i/>
          <w:sz w:val="24"/>
          <w:szCs w:val="24"/>
          <w:lang w:eastAsia="ru-RU"/>
        </w:rPr>
        <w:t xml:space="preserve">По подпрограмме «Организация и проведение работ по управлению, владению, пользованию и распоряжению муниципальным имуществом на территории Миасского городского </w:t>
      </w:r>
      <w:r w:rsidRPr="00AF205C">
        <w:rPr>
          <w:rFonts w:ascii="Times New Roman" w:eastAsia="Times New Roman" w:hAnsi="Times New Roman" w:cs="Times New Roman"/>
          <w:b/>
          <w:i/>
          <w:sz w:val="24"/>
          <w:szCs w:val="24"/>
          <w:lang w:eastAsia="ru-RU"/>
        </w:rPr>
        <w:t xml:space="preserve">округа» </w:t>
      </w:r>
      <w:r w:rsidRPr="00AF205C">
        <w:rPr>
          <w:rFonts w:ascii="Times New Roman" w:eastAsia="Times New Roman" w:hAnsi="Times New Roman" w:cs="Times New Roman"/>
          <w:sz w:val="24"/>
          <w:szCs w:val="24"/>
          <w:lang w:eastAsia="ru-RU"/>
        </w:rPr>
        <w:t xml:space="preserve">исполнение составило 188952,0 тыс. рублей, или 98,5 % от уточненного бюджета Округа. </w:t>
      </w:r>
    </w:p>
    <w:p w:rsidR="00686235" w:rsidRPr="00035F2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035F2C">
        <w:rPr>
          <w:rFonts w:ascii="Times New Roman" w:eastAsia="Times New Roman" w:hAnsi="Times New Roman" w:cs="Times New Roman"/>
          <w:sz w:val="24"/>
          <w:szCs w:val="24"/>
          <w:lang w:eastAsia="ru-RU"/>
        </w:rPr>
        <w:t xml:space="preserve"> По данной подпрограмме произведены следующие расходы:</w:t>
      </w:r>
    </w:p>
    <w:tbl>
      <w:tblPr>
        <w:tblW w:w="9781" w:type="dxa"/>
        <w:tblInd w:w="108" w:type="dxa"/>
        <w:tblLayout w:type="fixed"/>
        <w:tblLook w:val="04A0" w:firstRow="1" w:lastRow="0" w:firstColumn="1" w:lastColumn="0" w:noHBand="0" w:noVBand="1"/>
      </w:tblPr>
      <w:tblGrid>
        <w:gridCol w:w="3686"/>
        <w:gridCol w:w="1418"/>
        <w:gridCol w:w="1275"/>
        <w:gridCol w:w="993"/>
        <w:gridCol w:w="1275"/>
        <w:gridCol w:w="1134"/>
      </w:tblGrid>
      <w:tr w:rsidR="00686235" w:rsidRPr="002E373D" w:rsidTr="00686235">
        <w:trPr>
          <w:trHeight w:val="268"/>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Наименование расходов</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ind w:lef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2022 год</w:t>
            </w:r>
          </w:p>
        </w:tc>
        <w:tc>
          <w:tcPr>
            <w:tcW w:w="1275" w:type="dxa"/>
            <w:vMerge w:val="restart"/>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ind w:left="-108" w:righ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Исполнение в 2021 году           тыс. рублей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Процент исполн</w:t>
            </w:r>
            <w:r w:rsidRPr="002E373D">
              <w:rPr>
                <w:rFonts w:ascii="Times New Roman" w:eastAsia="Times New Roman" w:hAnsi="Times New Roman" w:cs="Times New Roman"/>
                <w:lang w:eastAsia="ru-RU"/>
              </w:rPr>
              <w:t>е</w:t>
            </w:r>
            <w:r w:rsidRPr="002E373D">
              <w:rPr>
                <w:rFonts w:ascii="Times New Roman" w:eastAsia="Times New Roman" w:hAnsi="Times New Roman" w:cs="Times New Roman"/>
                <w:lang w:eastAsia="ru-RU"/>
              </w:rPr>
              <w:t>ния к 202</w:t>
            </w:r>
            <w:r>
              <w:rPr>
                <w:rFonts w:ascii="Times New Roman" w:eastAsia="Times New Roman" w:hAnsi="Times New Roman" w:cs="Times New Roman"/>
                <w:lang w:eastAsia="ru-RU"/>
              </w:rPr>
              <w:t>1</w:t>
            </w:r>
            <w:r w:rsidRPr="002E373D">
              <w:rPr>
                <w:rFonts w:ascii="Times New Roman" w:eastAsia="Times New Roman" w:hAnsi="Times New Roman" w:cs="Times New Roman"/>
                <w:lang w:eastAsia="ru-RU"/>
              </w:rPr>
              <w:t xml:space="preserve"> году</w:t>
            </w:r>
            <w:proofErr w:type="gramStart"/>
            <w:r w:rsidRPr="002E373D">
              <w:rPr>
                <w:rFonts w:ascii="Times New Roman" w:eastAsia="Times New Roman" w:hAnsi="Times New Roman" w:cs="Times New Roman"/>
                <w:lang w:eastAsia="ru-RU"/>
              </w:rPr>
              <w:t xml:space="preserve"> (%)</w:t>
            </w:r>
            <w:proofErr w:type="gramEnd"/>
          </w:p>
        </w:tc>
      </w:tr>
      <w:tr w:rsidR="00686235" w:rsidRPr="002E373D" w:rsidTr="00686235">
        <w:trPr>
          <w:trHeight w:val="900"/>
        </w:trPr>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jc w:val="center"/>
              <w:rPr>
                <w:rFonts w:ascii="Times New Roman" w:eastAsia="Times New Roman" w:hAnsi="Times New Roman" w:cs="Times New Roman"/>
                <w:color w:val="FF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ind w:left="-108" w:righ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 xml:space="preserve">Уточненный бюджет </w:t>
            </w:r>
          </w:p>
          <w:p w:rsidR="00686235" w:rsidRPr="002E373D" w:rsidRDefault="00686235" w:rsidP="00686235">
            <w:pPr>
              <w:spacing w:after="0" w:line="240" w:lineRule="auto"/>
              <w:ind w:left="-108" w:righ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тыс. рублей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ind w:left="-108" w:righ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Исполнение</w:t>
            </w:r>
          </w:p>
          <w:p w:rsidR="00686235" w:rsidRPr="002E373D" w:rsidRDefault="00686235" w:rsidP="00686235">
            <w:pPr>
              <w:spacing w:after="0" w:line="240" w:lineRule="auto"/>
              <w:ind w:left="-108" w:righ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 xml:space="preserve"> тыс. рублей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ind w:left="-108"/>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Процент испо</w:t>
            </w:r>
            <w:r w:rsidRPr="002E373D">
              <w:rPr>
                <w:rFonts w:ascii="Times New Roman" w:eastAsia="Times New Roman" w:hAnsi="Times New Roman" w:cs="Times New Roman"/>
                <w:lang w:eastAsia="ru-RU"/>
              </w:rPr>
              <w:t>л</w:t>
            </w:r>
            <w:r w:rsidRPr="002E373D">
              <w:rPr>
                <w:rFonts w:ascii="Times New Roman" w:eastAsia="Times New Roman" w:hAnsi="Times New Roman" w:cs="Times New Roman"/>
                <w:lang w:eastAsia="ru-RU"/>
              </w:rPr>
              <w:t>нения</w:t>
            </w:r>
            <w:proofErr w:type="gramStart"/>
            <w:r w:rsidRPr="002E373D">
              <w:rPr>
                <w:rFonts w:ascii="Times New Roman" w:eastAsia="Times New Roman" w:hAnsi="Times New Roman" w:cs="Times New Roman"/>
                <w:lang w:eastAsia="ru-RU"/>
              </w:rPr>
              <w:t xml:space="preserve"> (%)</w:t>
            </w:r>
            <w:proofErr w:type="gramEnd"/>
          </w:p>
        </w:tc>
        <w:tc>
          <w:tcPr>
            <w:tcW w:w="1275" w:type="dxa"/>
            <w:vMerge/>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ind w:left="-108" w:right="-108"/>
              <w:jc w:val="center"/>
              <w:rPr>
                <w:rFonts w:ascii="Times New Roman" w:eastAsia="Times New Roman" w:hAnsi="Times New Roman" w:cs="Times New Roman"/>
                <w:color w:val="FF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color w:val="FF0000"/>
                <w:lang w:eastAsia="ru-RU"/>
              </w:rPr>
            </w:pPr>
          </w:p>
        </w:tc>
      </w:tr>
      <w:tr w:rsidR="00686235" w:rsidRPr="002E373D" w:rsidTr="00686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Взносы на капитальный ремонт о</w:t>
            </w:r>
            <w:r w:rsidRPr="002E373D">
              <w:rPr>
                <w:rFonts w:ascii="Times New Roman" w:eastAsia="Times New Roman" w:hAnsi="Times New Roman" w:cs="Times New Roman"/>
                <w:lang w:eastAsia="ru-RU"/>
              </w:rPr>
              <w:t>б</w:t>
            </w:r>
            <w:r w:rsidRPr="002E373D">
              <w:rPr>
                <w:rFonts w:ascii="Times New Roman" w:eastAsia="Times New Roman" w:hAnsi="Times New Roman" w:cs="Times New Roman"/>
                <w:lang w:eastAsia="ru-RU"/>
              </w:rPr>
              <w:t>щего имущества в фонд капитальн</w:t>
            </w:r>
            <w:r w:rsidRPr="002E373D">
              <w:rPr>
                <w:rFonts w:ascii="Times New Roman" w:eastAsia="Times New Roman" w:hAnsi="Times New Roman" w:cs="Times New Roman"/>
                <w:lang w:eastAsia="ru-RU"/>
              </w:rPr>
              <w:t>о</w:t>
            </w:r>
            <w:r w:rsidRPr="002E373D">
              <w:rPr>
                <w:rFonts w:ascii="Times New Roman" w:eastAsia="Times New Roman" w:hAnsi="Times New Roman" w:cs="Times New Roman"/>
                <w:lang w:eastAsia="ru-RU"/>
              </w:rPr>
              <w:t xml:space="preserve">го ремонта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2068,5</w:t>
            </w:r>
          </w:p>
        </w:tc>
        <w:tc>
          <w:tcPr>
            <w:tcW w:w="1275" w:type="dxa"/>
            <w:tcBorders>
              <w:top w:val="single" w:sz="4" w:space="0" w:color="auto"/>
              <w:left w:val="nil"/>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87,2</w:t>
            </w:r>
          </w:p>
        </w:tc>
        <w:tc>
          <w:tcPr>
            <w:tcW w:w="1275" w:type="dxa"/>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1435,4</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CF4FA3" w:rsidRDefault="00686235" w:rsidP="00686235">
            <w:pPr>
              <w:spacing w:after="0" w:line="240" w:lineRule="auto"/>
              <w:jc w:val="center"/>
              <w:rPr>
                <w:rFonts w:ascii="Times New Roman" w:eastAsia="Times New Roman" w:hAnsi="Times New Roman" w:cs="Times New Roman"/>
                <w:lang w:eastAsia="ru-RU"/>
              </w:rPr>
            </w:pPr>
            <w:r w:rsidRPr="00CF4FA3">
              <w:rPr>
                <w:rFonts w:ascii="Times New Roman" w:eastAsia="Times New Roman" w:hAnsi="Times New Roman" w:cs="Times New Roman"/>
                <w:lang w:eastAsia="ru-RU"/>
              </w:rPr>
              <w:t>125,6</w:t>
            </w:r>
          </w:p>
        </w:tc>
      </w:tr>
      <w:tr w:rsidR="00686235" w:rsidRPr="002E373D" w:rsidTr="00686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Приобретение имущества, расхо</w:t>
            </w:r>
            <w:r w:rsidRPr="002E373D">
              <w:rPr>
                <w:rFonts w:ascii="Times New Roman" w:eastAsia="Times New Roman" w:hAnsi="Times New Roman" w:cs="Times New Roman"/>
                <w:lang w:eastAsia="ru-RU"/>
              </w:rPr>
              <w:t>д</w:t>
            </w:r>
            <w:r w:rsidRPr="002E373D">
              <w:rPr>
                <w:rFonts w:ascii="Times New Roman" w:eastAsia="Times New Roman" w:hAnsi="Times New Roman" w:cs="Times New Roman"/>
                <w:lang w:eastAsia="ru-RU"/>
              </w:rPr>
              <w:t>ных материалов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167248,3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167209,9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93310,8</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74214C" w:rsidRDefault="00686235" w:rsidP="00686235">
            <w:pPr>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179,2</w:t>
            </w:r>
          </w:p>
        </w:tc>
      </w:tr>
      <w:tr w:rsidR="00686235" w:rsidRPr="002E373D" w:rsidTr="00686235">
        <w:trPr>
          <w:trHeight w:val="40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 xml:space="preserve">- </w:t>
            </w:r>
            <w:r w:rsidRPr="00494F8F">
              <w:rPr>
                <w:rFonts w:ascii="Times New Roman" w:eastAsia="Times New Roman" w:hAnsi="Times New Roman" w:cs="Times New Roman"/>
                <w:i/>
                <w:lang w:eastAsia="ru-RU"/>
              </w:rPr>
              <w:t>троллейбусы 4 ед., автобусы</w:t>
            </w:r>
            <w:r>
              <w:rPr>
                <w:rFonts w:ascii="Times New Roman" w:eastAsia="Times New Roman" w:hAnsi="Times New Roman" w:cs="Times New Roman"/>
                <w:i/>
                <w:lang w:eastAsia="ru-RU"/>
              </w:rPr>
              <w:t xml:space="preserve"> 10 ед.</w:t>
            </w:r>
            <w:r w:rsidRPr="002E373D">
              <w:rPr>
                <w:rFonts w:ascii="Times New Roman" w:eastAsia="Times New Roman" w:hAnsi="Times New Roman" w:cs="Times New Roman"/>
                <w:i/>
                <w:lang w:eastAsia="ru-RU"/>
              </w:rPr>
              <w:t xml:space="preserve"> (в 202</w:t>
            </w:r>
            <w:r>
              <w:rPr>
                <w:rFonts w:ascii="Times New Roman" w:eastAsia="Times New Roman" w:hAnsi="Times New Roman" w:cs="Times New Roman"/>
                <w:i/>
                <w:lang w:eastAsia="ru-RU"/>
              </w:rPr>
              <w:t>1</w:t>
            </w:r>
            <w:r w:rsidRPr="002E373D">
              <w:rPr>
                <w:rFonts w:ascii="Times New Roman" w:eastAsia="Times New Roman" w:hAnsi="Times New Roman" w:cs="Times New Roman"/>
                <w:i/>
                <w:lang w:eastAsia="ru-RU"/>
              </w:rPr>
              <w:t xml:space="preserve"> году - </w:t>
            </w:r>
            <w:r>
              <w:rPr>
                <w:rFonts w:ascii="Times New Roman" w:eastAsia="Times New Roman" w:hAnsi="Times New Roman" w:cs="Times New Roman"/>
                <w:i/>
                <w:lang w:eastAsia="ru-RU"/>
              </w:rPr>
              <w:t>4</w:t>
            </w:r>
            <w:r w:rsidRPr="002E373D">
              <w:rPr>
                <w:rFonts w:ascii="Times New Roman" w:eastAsia="Times New Roman" w:hAnsi="Times New Roman" w:cs="Times New Roman"/>
                <w:i/>
                <w:lang w:eastAsia="ru-RU"/>
              </w:rPr>
              <w:t xml:space="preserve"> ед.)</w:t>
            </w:r>
            <w:r>
              <w:rPr>
                <w:rFonts w:ascii="Times New Roman" w:eastAsia="Times New Roman" w:hAnsi="Times New Roman" w:cs="Times New Roman"/>
                <w:i/>
                <w:lang w:eastAsia="ru-RU"/>
              </w:rPr>
              <w:t xml:space="preserve">, шины, </w:t>
            </w:r>
            <w:r w:rsidRPr="00481E94">
              <w:rPr>
                <w:rFonts w:ascii="Times New Roman" w:eastAsia="Times New Roman" w:hAnsi="Times New Roman" w:cs="Times New Roman"/>
                <w:i/>
                <w:lang w:eastAsia="ru-RU"/>
              </w:rPr>
              <w:t>акк</w:t>
            </w:r>
            <w:r w:rsidRPr="00481E94">
              <w:rPr>
                <w:rFonts w:ascii="Times New Roman" w:eastAsia="Times New Roman" w:hAnsi="Times New Roman" w:cs="Times New Roman"/>
                <w:i/>
                <w:lang w:eastAsia="ru-RU"/>
              </w:rPr>
              <w:t>у</w:t>
            </w:r>
            <w:r w:rsidRPr="00481E94">
              <w:rPr>
                <w:rFonts w:ascii="Times New Roman" w:eastAsia="Times New Roman" w:hAnsi="Times New Roman" w:cs="Times New Roman"/>
                <w:i/>
                <w:lang w:eastAsia="ru-RU"/>
              </w:rPr>
              <w:t xml:space="preserve">муляторы </w:t>
            </w:r>
            <w:r>
              <w:rPr>
                <w:rFonts w:ascii="Times New Roman" w:eastAsia="Times New Roman" w:hAnsi="Times New Roman" w:cs="Times New Roman"/>
                <w:i/>
                <w:lang w:eastAsia="ru-RU"/>
              </w:rPr>
              <w:t>для автобусов, станки шиномонтажные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149379,7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149341,3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81036,7</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74214C" w:rsidRDefault="00686235" w:rsidP="00686235">
            <w:pPr>
              <w:spacing w:after="0" w:line="240" w:lineRule="auto"/>
              <w:jc w:val="center"/>
              <w:rPr>
                <w:rFonts w:ascii="Times New Roman" w:eastAsia="Times New Roman" w:hAnsi="Times New Roman" w:cs="Times New Roman"/>
                <w:i/>
                <w:highlight w:val="yellow"/>
                <w:lang w:eastAsia="ru-RU"/>
              </w:rPr>
            </w:pPr>
            <w:r w:rsidRPr="00B80107">
              <w:rPr>
                <w:rFonts w:ascii="Times New Roman" w:eastAsia="Times New Roman" w:hAnsi="Times New Roman" w:cs="Times New Roman"/>
                <w:i/>
                <w:lang w:eastAsia="ru-RU"/>
              </w:rPr>
              <w:t>184,3</w:t>
            </w:r>
          </w:p>
        </w:tc>
      </w:tr>
      <w:tr w:rsidR="00686235" w:rsidRPr="002E373D" w:rsidTr="00686235">
        <w:trPr>
          <w:trHeight w:val="439"/>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 контейнеры для раздельного накопления твердых коммунальных отходов</w:t>
            </w:r>
            <w:r w:rsidRPr="002E373D">
              <w:t xml:space="preserve"> </w:t>
            </w:r>
            <w:r w:rsidRPr="002E373D">
              <w:rPr>
                <w:rFonts w:ascii="Times New Roman" w:eastAsia="Times New Roman" w:hAnsi="Times New Roman" w:cs="Times New Roman"/>
                <w:i/>
                <w:lang w:eastAsia="ru-RU"/>
              </w:rPr>
              <w:t>в рамках Регионального проекта «Комплексная система о</w:t>
            </w:r>
            <w:r w:rsidRPr="002E373D">
              <w:rPr>
                <w:rFonts w:ascii="Times New Roman" w:eastAsia="Times New Roman" w:hAnsi="Times New Roman" w:cs="Times New Roman"/>
                <w:i/>
                <w:lang w:eastAsia="ru-RU"/>
              </w:rPr>
              <w:t>б</w:t>
            </w:r>
            <w:r w:rsidRPr="002E373D">
              <w:rPr>
                <w:rFonts w:ascii="Times New Roman" w:eastAsia="Times New Roman" w:hAnsi="Times New Roman" w:cs="Times New Roman"/>
                <w:i/>
                <w:lang w:eastAsia="ru-RU"/>
              </w:rPr>
              <w:t>ращения с твердыми коммунальн</w:t>
            </w:r>
            <w:r w:rsidRPr="002E373D">
              <w:rPr>
                <w:rFonts w:ascii="Times New Roman" w:eastAsia="Times New Roman" w:hAnsi="Times New Roman" w:cs="Times New Roman"/>
                <w:i/>
                <w:lang w:eastAsia="ru-RU"/>
              </w:rPr>
              <w:t>ы</w:t>
            </w:r>
            <w:r w:rsidRPr="002E373D">
              <w:rPr>
                <w:rFonts w:ascii="Times New Roman" w:eastAsia="Times New Roman" w:hAnsi="Times New Roman" w:cs="Times New Roman"/>
                <w:i/>
                <w:lang w:eastAsia="ru-RU"/>
              </w:rPr>
              <w:t>ми отходами»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7199,7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7199,7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3719,7</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74214C" w:rsidRDefault="00686235" w:rsidP="00686235">
            <w:pPr>
              <w:spacing w:after="0" w:line="240" w:lineRule="auto"/>
              <w:jc w:val="center"/>
              <w:rPr>
                <w:rFonts w:ascii="Times New Roman" w:eastAsia="Times New Roman" w:hAnsi="Times New Roman" w:cs="Times New Roman"/>
                <w:i/>
                <w:highlight w:val="yellow"/>
                <w:lang w:eastAsia="ru-RU"/>
              </w:rPr>
            </w:pPr>
            <w:r w:rsidRPr="00B80107">
              <w:rPr>
                <w:rFonts w:ascii="Times New Roman" w:eastAsia="Times New Roman" w:hAnsi="Times New Roman" w:cs="Times New Roman"/>
                <w:i/>
                <w:lang w:eastAsia="ru-RU"/>
              </w:rPr>
              <w:t>193,5</w:t>
            </w:r>
          </w:p>
        </w:tc>
      </w:tr>
      <w:tr w:rsidR="00686235" w:rsidRPr="002E373D" w:rsidTr="00686235">
        <w:trPr>
          <w:trHeight w:val="416"/>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 xml:space="preserve">- линии </w:t>
            </w:r>
            <w:r w:rsidRPr="007275B9">
              <w:rPr>
                <w:rFonts w:ascii="Times New Roman" w:eastAsia="Times New Roman" w:hAnsi="Times New Roman" w:cs="Times New Roman"/>
                <w:i/>
                <w:lang w:eastAsia="ru-RU"/>
              </w:rPr>
              <w:t>наружного освещения</w:t>
            </w:r>
            <w:r>
              <w:rPr>
                <w:rFonts w:ascii="Times New Roman" w:eastAsia="Times New Roman" w:hAnsi="Times New Roman" w:cs="Times New Roman"/>
                <w:i/>
                <w:lang w:eastAsia="ru-RU"/>
              </w:rPr>
              <w:t xml:space="preserve"> (</w:t>
            </w:r>
            <w:r w:rsidRPr="007275B9">
              <w:rPr>
                <w:rFonts w:ascii="Times New Roman" w:eastAsia="Times New Roman" w:hAnsi="Times New Roman" w:cs="Times New Roman"/>
                <w:i/>
                <w:lang w:eastAsia="ru-RU"/>
              </w:rPr>
              <w:t>от участка дороги от ул. 8 Июля до дома № 7 по Динамовскому шоссе</w:t>
            </w:r>
            <w:r>
              <w:rPr>
                <w:rFonts w:ascii="Times New Roman" w:eastAsia="Times New Roman" w:hAnsi="Times New Roman" w:cs="Times New Roman"/>
                <w:i/>
                <w:lang w:eastAsia="ru-RU"/>
              </w:rPr>
              <w:t xml:space="preserve">; </w:t>
            </w:r>
            <w:r w:rsidRPr="007275B9">
              <w:rPr>
                <w:rFonts w:ascii="Times New Roman" w:eastAsia="Times New Roman" w:hAnsi="Times New Roman" w:cs="Times New Roman"/>
                <w:i/>
                <w:lang w:eastAsia="ru-RU"/>
              </w:rPr>
              <w:t>от участка дороги от ул. Ломон</w:t>
            </w:r>
            <w:r w:rsidRPr="007275B9">
              <w:rPr>
                <w:rFonts w:ascii="Times New Roman" w:eastAsia="Times New Roman" w:hAnsi="Times New Roman" w:cs="Times New Roman"/>
                <w:i/>
                <w:lang w:eastAsia="ru-RU"/>
              </w:rPr>
              <w:t>о</w:t>
            </w:r>
            <w:r w:rsidRPr="007275B9">
              <w:rPr>
                <w:rFonts w:ascii="Times New Roman" w:eastAsia="Times New Roman" w:hAnsi="Times New Roman" w:cs="Times New Roman"/>
                <w:i/>
                <w:lang w:eastAsia="ru-RU"/>
              </w:rPr>
              <w:t>сова до дома № 21 по ул. Колесова</w:t>
            </w:r>
            <w:r>
              <w:rPr>
                <w:rFonts w:ascii="Times New Roman" w:eastAsia="Times New Roman" w:hAnsi="Times New Roman" w:cs="Times New Roman"/>
                <w:i/>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4703,2</w:t>
            </w:r>
          </w:p>
        </w:tc>
        <w:tc>
          <w:tcPr>
            <w:tcW w:w="1275" w:type="dxa"/>
            <w:tcBorders>
              <w:top w:val="single" w:sz="4" w:space="0" w:color="auto"/>
              <w:left w:val="nil"/>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4703,2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3622,8</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74214C" w:rsidRDefault="00686235" w:rsidP="00686235">
            <w:pPr>
              <w:spacing w:after="0" w:line="240" w:lineRule="auto"/>
              <w:jc w:val="center"/>
              <w:rPr>
                <w:rFonts w:ascii="Times New Roman" w:eastAsia="Times New Roman" w:hAnsi="Times New Roman" w:cs="Times New Roman"/>
                <w:i/>
                <w:highlight w:val="yellow"/>
                <w:lang w:eastAsia="ru-RU"/>
              </w:rPr>
            </w:pPr>
            <w:r w:rsidRPr="00B80107">
              <w:rPr>
                <w:rFonts w:ascii="Times New Roman" w:eastAsia="Times New Roman" w:hAnsi="Times New Roman" w:cs="Times New Roman"/>
                <w:i/>
                <w:lang w:eastAsia="ru-RU"/>
              </w:rPr>
              <w:t>129,8</w:t>
            </w:r>
          </w:p>
        </w:tc>
      </w:tr>
      <w:tr w:rsidR="00686235" w:rsidRPr="002E373D" w:rsidTr="00686235">
        <w:trPr>
          <w:trHeight w:val="408"/>
        </w:trPr>
        <w:tc>
          <w:tcPr>
            <w:tcW w:w="3686" w:type="dxa"/>
            <w:tcBorders>
              <w:top w:val="nil"/>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 приобретение материалов, труб для устранения аварий на тепловых сетях</w:t>
            </w:r>
          </w:p>
        </w:tc>
        <w:tc>
          <w:tcPr>
            <w:tcW w:w="1418" w:type="dxa"/>
            <w:tcBorders>
              <w:top w:val="nil"/>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1754,5</w:t>
            </w:r>
          </w:p>
        </w:tc>
        <w:tc>
          <w:tcPr>
            <w:tcW w:w="1275" w:type="dxa"/>
            <w:tcBorders>
              <w:top w:val="nil"/>
              <w:left w:val="nil"/>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1754,5</w:t>
            </w:r>
          </w:p>
        </w:tc>
        <w:tc>
          <w:tcPr>
            <w:tcW w:w="993" w:type="dxa"/>
            <w:tcBorders>
              <w:top w:val="nil"/>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3181,5</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55,1</w:t>
            </w:r>
          </w:p>
        </w:tc>
      </w:tr>
      <w:tr w:rsidR="00686235" w:rsidRPr="002E373D" w:rsidTr="00686235">
        <w:trPr>
          <w:trHeight w:val="408"/>
        </w:trPr>
        <w:tc>
          <w:tcPr>
            <w:tcW w:w="3686" w:type="dxa"/>
            <w:tcBorders>
              <w:top w:val="nil"/>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 прочие (</w:t>
            </w:r>
            <w:r>
              <w:rPr>
                <w:rFonts w:ascii="Times New Roman" w:eastAsia="Times New Roman" w:hAnsi="Times New Roman" w:cs="Times New Roman"/>
                <w:i/>
                <w:lang w:eastAsia="ru-RU"/>
              </w:rPr>
              <w:t>насосы</w:t>
            </w:r>
            <w:r w:rsidRPr="002E373D">
              <w:rPr>
                <w:rFonts w:ascii="Times New Roman" w:eastAsia="Times New Roman" w:hAnsi="Times New Roman" w:cs="Times New Roman"/>
                <w:i/>
                <w:lang w:eastAsia="ru-RU"/>
              </w:rPr>
              <w:t>,</w:t>
            </w:r>
            <w:r>
              <w:rPr>
                <w:rFonts w:ascii="Times New Roman" w:eastAsia="Times New Roman" w:hAnsi="Times New Roman" w:cs="Times New Roman"/>
                <w:i/>
                <w:lang w:eastAsia="ru-RU"/>
              </w:rPr>
              <w:t xml:space="preserve"> котлы вод</w:t>
            </w:r>
            <w:r>
              <w:rPr>
                <w:rFonts w:ascii="Times New Roman" w:eastAsia="Times New Roman" w:hAnsi="Times New Roman" w:cs="Times New Roman"/>
                <w:i/>
                <w:lang w:eastAsia="ru-RU"/>
              </w:rPr>
              <w:t>о</w:t>
            </w:r>
            <w:r>
              <w:rPr>
                <w:rFonts w:ascii="Times New Roman" w:eastAsia="Times New Roman" w:hAnsi="Times New Roman" w:cs="Times New Roman"/>
                <w:i/>
                <w:lang w:eastAsia="ru-RU"/>
              </w:rPr>
              <w:t xml:space="preserve">грейные, горелки газовые </w:t>
            </w:r>
            <w:r w:rsidRPr="002E373D">
              <w:rPr>
                <w:rFonts w:ascii="Times New Roman" w:eastAsia="Times New Roman" w:hAnsi="Times New Roman" w:cs="Times New Roman"/>
                <w:i/>
                <w:lang w:eastAsia="ru-RU"/>
              </w:rPr>
              <w:t xml:space="preserve">  и др.)</w:t>
            </w:r>
          </w:p>
        </w:tc>
        <w:tc>
          <w:tcPr>
            <w:tcW w:w="1418" w:type="dxa"/>
            <w:tcBorders>
              <w:top w:val="nil"/>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4211,2</w:t>
            </w:r>
          </w:p>
        </w:tc>
        <w:tc>
          <w:tcPr>
            <w:tcW w:w="1275" w:type="dxa"/>
            <w:tcBorders>
              <w:top w:val="nil"/>
              <w:left w:val="nil"/>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4211,2</w:t>
            </w:r>
          </w:p>
        </w:tc>
        <w:tc>
          <w:tcPr>
            <w:tcW w:w="993" w:type="dxa"/>
            <w:tcBorders>
              <w:top w:val="nil"/>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sidRPr="002E373D">
              <w:rPr>
                <w:rFonts w:ascii="Times New Roman" w:eastAsia="Times New Roman" w:hAnsi="Times New Roman" w:cs="Times New Roman"/>
                <w:i/>
                <w:lang w:eastAsia="ru-RU"/>
              </w:rPr>
              <w:t>1750,1</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sidRPr="00D93F29">
              <w:rPr>
                <w:rFonts w:ascii="Times New Roman" w:eastAsia="Times New Roman" w:hAnsi="Times New Roman" w:cs="Times New Roman"/>
                <w:i/>
                <w:lang w:eastAsia="ru-RU"/>
              </w:rPr>
              <w:t xml:space="preserve">в </w:t>
            </w:r>
            <w:r>
              <w:rPr>
                <w:rFonts w:ascii="Times New Roman" w:eastAsia="Times New Roman" w:hAnsi="Times New Roman" w:cs="Times New Roman"/>
                <w:i/>
                <w:lang w:eastAsia="ru-RU"/>
              </w:rPr>
              <w:t>2,4</w:t>
            </w:r>
            <w:r w:rsidRPr="00D93F29">
              <w:rPr>
                <w:rFonts w:ascii="Times New Roman" w:eastAsia="Times New Roman" w:hAnsi="Times New Roman" w:cs="Times New Roman"/>
                <w:i/>
                <w:lang w:eastAsia="ru-RU"/>
              </w:rPr>
              <w:t xml:space="preserve"> раза</w:t>
            </w:r>
          </w:p>
        </w:tc>
      </w:tr>
      <w:tr w:rsidR="00686235" w:rsidRPr="002E373D" w:rsidTr="00686235">
        <w:trPr>
          <w:trHeight w:val="6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lastRenderedPageBreak/>
              <w:t>Транспортные услуги по доставке троллейбусов, автобусов из г. Мос</w:t>
            </w:r>
            <w:r w:rsidRPr="002E373D">
              <w:rPr>
                <w:rFonts w:ascii="Times New Roman" w:eastAsia="Times New Roman" w:hAnsi="Times New Roman" w:cs="Times New Roman"/>
                <w:lang w:eastAsia="ru-RU"/>
              </w:rPr>
              <w:t>к</w:t>
            </w:r>
            <w:r w:rsidRPr="002E373D">
              <w:rPr>
                <w:rFonts w:ascii="Times New Roman" w:eastAsia="Times New Roman" w:hAnsi="Times New Roman" w:cs="Times New Roman"/>
                <w:lang w:eastAsia="ru-RU"/>
              </w:rPr>
              <w:t>вы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3565,1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3565,1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1190,0</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CF4FA3" w:rsidRDefault="00686235" w:rsidP="00686235">
            <w:pPr>
              <w:spacing w:after="0" w:line="240" w:lineRule="auto"/>
              <w:jc w:val="center"/>
              <w:rPr>
                <w:rFonts w:ascii="Times New Roman" w:eastAsia="Times New Roman" w:hAnsi="Times New Roman" w:cs="Times New Roman"/>
                <w:lang w:eastAsia="ru-RU"/>
              </w:rPr>
            </w:pPr>
            <w:r w:rsidRPr="00CF4FA3">
              <w:rPr>
                <w:rFonts w:ascii="Times New Roman" w:eastAsia="Times New Roman" w:hAnsi="Times New Roman" w:cs="Times New Roman"/>
                <w:lang w:eastAsia="ru-RU"/>
              </w:rPr>
              <w:t>в 3 раза</w:t>
            </w:r>
          </w:p>
        </w:tc>
      </w:tr>
      <w:tr w:rsidR="00686235" w:rsidRPr="002E373D" w:rsidTr="00686235">
        <w:trPr>
          <w:trHeight w:val="6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Содержание, обслуживание, ремонт имущества находящегося в муниц</w:t>
            </w:r>
            <w:r w:rsidRPr="002E373D">
              <w:rPr>
                <w:rFonts w:ascii="Times New Roman" w:eastAsia="Times New Roman" w:hAnsi="Times New Roman" w:cs="Times New Roman"/>
                <w:lang w:eastAsia="ru-RU"/>
              </w:rPr>
              <w:t>и</w:t>
            </w:r>
            <w:r w:rsidRPr="002E373D">
              <w:rPr>
                <w:rFonts w:ascii="Times New Roman" w:eastAsia="Times New Roman" w:hAnsi="Times New Roman" w:cs="Times New Roman"/>
                <w:lang w:eastAsia="ru-RU"/>
              </w:rPr>
              <w:t xml:space="preserve">пальной собственности </w:t>
            </w:r>
            <w:r w:rsidRPr="002E373D">
              <w:rPr>
                <w:rFonts w:ascii="Times New Roman" w:eastAsia="Times New Roman" w:hAnsi="Times New Roman" w:cs="Times New Roman"/>
                <w:i/>
                <w:lang w:eastAsia="ru-RU"/>
              </w:rPr>
              <w:t xml:space="preserve">(очистные сооружения п. Хребет, газопровод п. Верхний </w:t>
            </w:r>
            <w:proofErr w:type="spellStart"/>
            <w:r w:rsidRPr="002E373D">
              <w:rPr>
                <w:rFonts w:ascii="Times New Roman" w:eastAsia="Times New Roman" w:hAnsi="Times New Roman" w:cs="Times New Roman"/>
                <w:i/>
                <w:lang w:eastAsia="ru-RU"/>
              </w:rPr>
              <w:t>Атлян</w:t>
            </w:r>
            <w:proofErr w:type="spellEnd"/>
            <w:r w:rsidRPr="002E373D">
              <w:rPr>
                <w:rFonts w:ascii="Times New Roman" w:eastAsia="Times New Roman" w:hAnsi="Times New Roman" w:cs="Times New Roman"/>
                <w:i/>
                <w:lang w:eastAsia="ru-RU"/>
              </w:rPr>
              <w:t>, мемориальный комплекс, фонтаны)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5390,8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4918,1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91,2</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6224,8</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CF4FA3" w:rsidRDefault="00686235" w:rsidP="00686235">
            <w:pPr>
              <w:spacing w:after="0" w:line="240" w:lineRule="auto"/>
              <w:jc w:val="center"/>
              <w:rPr>
                <w:rFonts w:ascii="Times New Roman" w:eastAsia="Times New Roman" w:hAnsi="Times New Roman" w:cs="Times New Roman"/>
                <w:lang w:eastAsia="ru-RU"/>
              </w:rPr>
            </w:pPr>
            <w:r w:rsidRPr="00CF4FA3">
              <w:rPr>
                <w:rFonts w:ascii="Times New Roman" w:eastAsia="Times New Roman" w:hAnsi="Times New Roman" w:cs="Times New Roman"/>
                <w:lang w:eastAsia="ru-RU"/>
              </w:rPr>
              <w:t>79,0</w:t>
            </w:r>
          </w:p>
        </w:tc>
      </w:tr>
      <w:tr w:rsidR="00686235" w:rsidRPr="002E373D" w:rsidTr="00686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Ремонт газопровода высокого да</w:t>
            </w:r>
            <w:r w:rsidRPr="002E373D">
              <w:rPr>
                <w:rFonts w:ascii="Times New Roman" w:eastAsia="Times New Roman" w:hAnsi="Times New Roman" w:cs="Times New Roman"/>
                <w:lang w:eastAsia="ru-RU"/>
              </w:rPr>
              <w:t>в</w:t>
            </w:r>
            <w:r w:rsidRPr="002E373D">
              <w:rPr>
                <w:rFonts w:ascii="Times New Roman" w:eastAsia="Times New Roman" w:hAnsi="Times New Roman" w:cs="Times New Roman"/>
                <w:lang w:eastAsia="ru-RU"/>
              </w:rPr>
              <w:t xml:space="preserve">ления, расположенного по адресу: г. Миасс, п. Верхний </w:t>
            </w:r>
            <w:proofErr w:type="spellStart"/>
            <w:r w:rsidRPr="002E373D">
              <w:rPr>
                <w:rFonts w:ascii="Times New Roman" w:eastAsia="Times New Roman" w:hAnsi="Times New Roman" w:cs="Times New Roman"/>
                <w:lang w:eastAsia="ru-RU"/>
              </w:rPr>
              <w:t>Атлян</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23787,7</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86235" w:rsidRPr="002E373D" w:rsidTr="00686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D16BF5">
              <w:rPr>
                <w:rFonts w:ascii="Times New Roman" w:eastAsia="Times New Roman" w:hAnsi="Times New Roman" w:cs="Times New Roman"/>
                <w:lang w:eastAsia="ru-RU"/>
              </w:rPr>
              <w:t>Реализация инициативного проекта "Реставрация мемориала "Народу победителю, народу созидателю""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8836,7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76,4</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86235" w:rsidRPr="002E373D" w:rsidTr="00686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Ремонт нежилого здания, распол</w:t>
            </w:r>
            <w:r w:rsidRPr="002E373D">
              <w:rPr>
                <w:rFonts w:ascii="Times New Roman" w:eastAsia="Times New Roman" w:hAnsi="Times New Roman" w:cs="Times New Roman"/>
                <w:lang w:eastAsia="ru-RU"/>
              </w:rPr>
              <w:t>о</w:t>
            </w:r>
            <w:r w:rsidRPr="002E373D">
              <w:rPr>
                <w:rFonts w:ascii="Times New Roman" w:eastAsia="Times New Roman" w:hAnsi="Times New Roman" w:cs="Times New Roman"/>
                <w:lang w:eastAsia="ru-RU"/>
              </w:rPr>
              <w:t>женного по адресу г. Миасс, ул. Вернадского, 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w:t>
            </w:r>
          </w:p>
        </w:tc>
      </w:tr>
      <w:tr w:rsidR="00686235" w:rsidRPr="002E373D" w:rsidTr="00686235">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Оформление бесхозяйных объектов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1124,0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1275,4</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CF4FA3" w:rsidRDefault="00686235" w:rsidP="00686235">
            <w:pPr>
              <w:spacing w:after="0" w:line="240" w:lineRule="auto"/>
              <w:jc w:val="center"/>
              <w:rPr>
                <w:rFonts w:ascii="Times New Roman" w:eastAsia="Times New Roman" w:hAnsi="Times New Roman" w:cs="Times New Roman"/>
                <w:lang w:eastAsia="ru-RU"/>
              </w:rPr>
            </w:pPr>
            <w:r w:rsidRPr="00CF4FA3">
              <w:rPr>
                <w:rFonts w:ascii="Times New Roman" w:eastAsia="Times New Roman" w:hAnsi="Times New Roman" w:cs="Times New Roman"/>
                <w:lang w:eastAsia="ru-RU"/>
              </w:rPr>
              <w:t>88,1</w:t>
            </w:r>
          </w:p>
        </w:tc>
      </w:tr>
      <w:tr w:rsidR="00686235" w:rsidRPr="002E373D" w:rsidTr="00686235">
        <w:trPr>
          <w:trHeight w:val="478"/>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2E373D" w:rsidRDefault="00686235" w:rsidP="00686235">
            <w:pPr>
              <w:spacing w:after="0" w:line="240" w:lineRule="auto"/>
              <w:jc w:val="both"/>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 xml:space="preserve">Прочие работы и услуги </w:t>
            </w:r>
            <w:r w:rsidRPr="002E373D">
              <w:rPr>
                <w:rFonts w:ascii="Times New Roman" w:eastAsia="Times New Roman" w:hAnsi="Times New Roman" w:cs="Times New Roman"/>
                <w:i/>
                <w:lang w:eastAsia="ru-RU"/>
              </w:rPr>
              <w:t>(охрана объектов, обследования, эксперт</w:t>
            </w:r>
            <w:r w:rsidRPr="002E373D">
              <w:rPr>
                <w:rFonts w:ascii="Times New Roman" w:eastAsia="Times New Roman" w:hAnsi="Times New Roman" w:cs="Times New Roman"/>
                <w:i/>
                <w:lang w:eastAsia="ru-RU"/>
              </w:rPr>
              <w:t>и</w:t>
            </w:r>
            <w:r w:rsidRPr="002E373D">
              <w:rPr>
                <w:rFonts w:ascii="Times New Roman" w:eastAsia="Times New Roman" w:hAnsi="Times New Roman" w:cs="Times New Roman"/>
                <w:i/>
                <w:lang w:eastAsia="ru-RU"/>
              </w:rPr>
              <w:t>зы, независимая оценка, госпошл</w:t>
            </w:r>
            <w:r w:rsidRPr="002E373D">
              <w:rPr>
                <w:rFonts w:ascii="Times New Roman" w:eastAsia="Times New Roman" w:hAnsi="Times New Roman" w:cs="Times New Roman"/>
                <w:i/>
                <w:lang w:eastAsia="ru-RU"/>
              </w:rPr>
              <w:t>и</w:t>
            </w:r>
            <w:r w:rsidRPr="002E373D">
              <w:rPr>
                <w:rFonts w:ascii="Times New Roman" w:eastAsia="Times New Roman" w:hAnsi="Times New Roman" w:cs="Times New Roman"/>
                <w:i/>
                <w:lang w:eastAsia="ru-RU"/>
              </w:rPr>
              <w:t>на, страхование и др.)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1685,0</w:t>
            </w:r>
          </w:p>
        </w:tc>
        <w:tc>
          <w:tcPr>
            <w:tcW w:w="1275" w:type="dxa"/>
            <w:tcBorders>
              <w:top w:val="single" w:sz="4" w:space="0" w:color="auto"/>
              <w:left w:val="nil"/>
              <w:bottom w:val="single" w:sz="4" w:space="0" w:color="auto"/>
              <w:right w:val="single" w:sz="4" w:space="0" w:color="auto"/>
            </w:tcBorders>
            <w:shd w:val="clear" w:color="auto" w:fill="auto"/>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1578,5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1275" w:type="dxa"/>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lang w:eastAsia="ru-RU"/>
              </w:rPr>
            </w:pPr>
            <w:r w:rsidRPr="002E373D">
              <w:rPr>
                <w:rFonts w:ascii="Times New Roman" w:eastAsia="Times New Roman" w:hAnsi="Times New Roman" w:cs="Times New Roman"/>
                <w:lang w:eastAsia="ru-RU"/>
              </w:rPr>
              <w:t>1631,5</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CF4FA3" w:rsidRDefault="00686235" w:rsidP="00686235">
            <w:pPr>
              <w:spacing w:after="0" w:line="240" w:lineRule="auto"/>
              <w:jc w:val="center"/>
              <w:rPr>
                <w:rFonts w:ascii="Times New Roman" w:eastAsia="Times New Roman" w:hAnsi="Times New Roman" w:cs="Times New Roman"/>
                <w:lang w:eastAsia="ru-RU"/>
              </w:rPr>
            </w:pPr>
            <w:r w:rsidRPr="00CF4FA3">
              <w:rPr>
                <w:rFonts w:ascii="Times New Roman" w:eastAsia="Times New Roman" w:hAnsi="Times New Roman" w:cs="Times New Roman"/>
                <w:lang w:eastAsia="ru-RU"/>
              </w:rPr>
              <w:t>96,7</w:t>
            </w:r>
          </w:p>
        </w:tc>
      </w:tr>
      <w:tr w:rsidR="00686235" w:rsidRPr="002E373D" w:rsidTr="0035785A">
        <w:trPr>
          <w:trHeight w:val="43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686235" w:rsidRPr="002E373D" w:rsidRDefault="00686235" w:rsidP="00686235">
            <w:pPr>
              <w:spacing w:after="0" w:line="240" w:lineRule="auto"/>
              <w:jc w:val="center"/>
              <w:rPr>
                <w:rFonts w:ascii="Times New Roman" w:eastAsia="Times New Roman" w:hAnsi="Times New Roman" w:cs="Times New Roman"/>
                <w:bCs/>
                <w:lang w:eastAsia="ru-RU"/>
              </w:rPr>
            </w:pPr>
            <w:r w:rsidRPr="002E373D">
              <w:rPr>
                <w:rFonts w:ascii="Times New Roman" w:eastAsia="Times New Roman" w:hAnsi="Times New Roman" w:cs="Times New Roman"/>
                <w:bCs/>
                <w:lang w:eastAsia="ru-RU"/>
              </w:rPr>
              <w:t>ИТОГО</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191923,4</w:t>
            </w:r>
          </w:p>
        </w:tc>
        <w:tc>
          <w:tcPr>
            <w:tcW w:w="1275" w:type="dxa"/>
            <w:tcBorders>
              <w:top w:val="nil"/>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188952,0</w:t>
            </w:r>
          </w:p>
        </w:tc>
        <w:tc>
          <w:tcPr>
            <w:tcW w:w="993" w:type="dxa"/>
            <w:tcBorders>
              <w:top w:val="nil"/>
              <w:left w:val="nil"/>
              <w:bottom w:val="single" w:sz="4" w:space="0" w:color="auto"/>
              <w:right w:val="single" w:sz="4" w:space="0" w:color="auto"/>
            </w:tcBorders>
            <w:shd w:val="clear" w:color="auto" w:fill="auto"/>
            <w:noWrap/>
            <w:vAlign w:val="center"/>
          </w:tcPr>
          <w:p w:rsidR="00686235" w:rsidRPr="002E373D" w:rsidRDefault="00686235" w:rsidP="00686235">
            <w:pPr>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98,5</w:t>
            </w:r>
          </w:p>
        </w:tc>
        <w:tc>
          <w:tcPr>
            <w:tcW w:w="1275" w:type="dxa"/>
            <w:tcBorders>
              <w:top w:val="single" w:sz="4" w:space="0" w:color="auto"/>
              <w:left w:val="nil"/>
              <w:bottom w:val="single" w:sz="4" w:space="0" w:color="auto"/>
              <w:right w:val="single" w:sz="4" w:space="0" w:color="auto"/>
            </w:tcBorders>
            <w:vAlign w:val="center"/>
          </w:tcPr>
          <w:p w:rsidR="00686235" w:rsidRPr="002E373D" w:rsidRDefault="00686235" w:rsidP="00686235">
            <w:pPr>
              <w:spacing w:after="0" w:line="240" w:lineRule="auto"/>
              <w:jc w:val="center"/>
              <w:rPr>
                <w:rFonts w:ascii="Times New Roman" w:eastAsia="Times New Roman" w:hAnsi="Times New Roman" w:cs="Times New Roman"/>
                <w:bCs/>
                <w:lang w:eastAsia="ru-RU"/>
              </w:rPr>
            </w:pPr>
            <w:r w:rsidRPr="002E373D">
              <w:rPr>
                <w:rFonts w:ascii="Times New Roman" w:eastAsia="Times New Roman" w:hAnsi="Times New Roman" w:cs="Times New Roman"/>
                <w:bCs/>
                <w:lang w:eastAsia="ru-RU"/>
              </w:rPr>
              <w:t>128855,6</w:t>
            </w:r>
          </w:p>
        </w:tc>
        <w:tc>
          <w:tcPr>
            <w:tcW w:w="1134" w:type="dxa"/>
            <w:tcBorders>
              <w:top w:val="single" w:sz="4" w:space="0" w:color="auto"/>
              <w:left w:val="single" w:sz="4" w:space="0" w:color="auto"/>
              <w:bottom w:val="single" w:sz="4" w:space="0" w:color="auto"/>
              <w:right w:val="single" w:sz="4" w:space="0" w:color="auto"/>
            </w:tcBorders>
            <w:vAlign w:val="center"/>
          </w:tcPr>
          <w:p w:rsidR="00686235" w:rsidRPr="00CF4FA3" w:rsidRDefault="00686235" w:rsidP="001B4C55">
            <w:pPr>
              <w:spacing w:after="0" w:line="240" w:lineRule="auto"/>
              <w:jc w:val="center"/>
              <w:rPr>
                <w:rFonts w:ascii="Times New Roman" w:hAnsi="Times New Roman" w:cs="Times New Roman"/>
                <w:bCs/>
              </w:rPr>
            </w:pPr>
            <w:r>
              <w:rPr>
                <w:rFonts w:ascii="Times New Roman" w:hAnsi="Times New Roman" w:cs="Times New Roman"/>
                <w:bCs/>
              </w:rPr>
              <w:t>146,6</w:t>
            </w:r>
          </w:p>
        </w:tc>
      </w:tr>
    </w:tbl>
    <w:p w:rsidR="00686235" w:rsidRPr="00AF205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AF205C">
        <w:rPr>
          <w:rFonts w:ascii="Times New Roman" w:eastAsia="Times New Roman" w:hAnsi="Times New Roman" w:cs="Times New Roman"/>
          <w:b/>
          <w:i/>
          <w:sz w:val="24"/>
          <w:szCs w:val="24"/>
          <w:lang w:eastAsia="ru-RU"/>
        </w:rPr>
        <w:t>По подпрограмме «Создание и управление организациями, учредителем которых выступает муниципальное образование «</w:t>
      </w:r>
      <w:proofErr w:type="spellStart"/>
      <w:r w:rsidRPr="00AF205C">
        <w:rPr>
          <w:rFonts w:ascii="Times New Roman" w:eastAsia="Times New Roman" w:hAnsi="Times New Roman" w:cs="Times New Roman"/>
          <w:b/>
          <w:i/>
          <w:sz w:val="24"/>
          <w:szCs w:val="24"/>
          <w:lang w:eastAsia="ru-RU"/>
        </w:rPr>
        <w:t>Миасский</w:t>
      </w:r>
      <w:proofErr w:type="spellEnd"/>
      <w:r w:rsidRPr="00AF205C">
        <w:rPr>
          <w:rFonts w:ascii="Times New Roman" w:eastAsia="Times New Roman" w:hAnsi="Times New Roman" w:cs="Times New Roman"/>
          <w:b/>
          <w:i/>
          <w:sz w:val="24"/>
          <w:szCs w:val="24"/>
          <w:lang w:eastAsia="ru-RU"/>
        </w:rPr>
        <w:t xml:space="preserve"> городской округ»</w:t>
      </w:r>
      <w:r w:rsidRPr="00AF205C">
        <w:rPr>
          <w:rFonts w:ascii="Times New Roman" w:eastAsia="Times New Roman" w:hAnsi="Times New Roman" w:cs="Times New Roman"/>
          <w:sz w:val="24"/>
          <w:szCs w:val="24"/>
          <w:lang w:eastAsia="ru-RU"/>
        </w:rPr>
        <w:t>. Основной целью подпрограммы является повышение эффективности управления муниципальными унитарн</w:t>
      </w:r>
      <w:r w:rsidRPr="00AF205C">
        <w:rPr>
          <w:rFonts w:ascii="Times New Roman" w:eastAsia="Times New Roman" w:hAnsi="Times New Roman" w:cs="Times New Roman"/>
          <w:sz w:val="24"/>
          <w:szCs w:val="24"/>
          <w:lang w:eastAsia="ru-RU"/>
        </w:rPr>
        <w:t>ы</w:t>
      </w:r>
      <w:r w:rsidRPr="00AF205C">
        <w:rPr>
          <w:rFonts w:ascii="Times New Roman" w:eastAsia="Times New Roman" w:hAnsi="Times New Roman" w:cs="Times New Roman"/>
          <w:sz w:val="24"/>
          <w:szCs w:val="24"/>
          <w:lang w:eastAsia="ru-RU"/>
        </w:rPr>
        <w:t>ми предприятиями и иными организациями, учредителем, участником или акционером кот</w:t>
      </w:r>
      <w:r w:rsidRPr="00AF205C">
        <w:rPr>
          <w:rFonts w:ascii="Times New Roman" w:eastAsia="Times New Roman" w:hAnsi="Times New Roman" w:cs="Times New Roman"/>
          <w:sz w:val="24"/>
          <w:szCs w:val="24"/>
          <w:lang w:eastAsia="ru-RU"/>
        </w:rPr>
        <w:t>о</w:t>
      </w:r>
      <w:r w:rsidRPr="00AF205C">
        <w:rPr>
          <w:rFonts w:ascii="Times New Roman" w:eastAsia="Times New Roman" w:hAnsi="Times New Roman" w:cs="Times New Roman"/>
          <w:sz w:val="24"/>
          <w:szCs w:val="24"/>
          <w:lang w:eastAsia="ru-RU"/>
        </w:rPr>
        <w:t xml:space="preserve">рых является </w:t>
      </w:r>
      <w:proofErr w:type="spellStart"/>
      <w:r w:rsidRPr="00AF205C">
        <w:rPr>
          <w:rFonts w:ascii="Times New Roman" w:eastAsia="Times New Roman" w:hAnsi="Times New Roman" w:cs="Times New Roman"/>
          <w:sz w:val="24"/>
          <w:szCs w:val="24"/>
          <w:lang w:eastAsia="ru-RU"/>
        </w:rPr>
        <w:t>Миасский</w:t>
      </w:r>
      <w:proofErr w:type="spellEnd"/>
      <w:r w:rsidRPr="00AF205C">
        <w:rPr>
          <w:rFonts w:ascii="Times New Roman" w:eastAsia="Times New Roman" w:hAnsi="Times New Roman" w:cs="Times New Roman"/>
          <w:sz w:val="24"/>
          <w:szCs w:val="24"/>
          <w:lang w:eastAsia="ru-RU"/>
        </w:rPr>
        <w:t xml:space="preserve"> городской округ.</w:t>
      </w:r>
    </w:p>
    <w:p w:rsidR="00686235" w:rsidRPr="006B3B81"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AF205C">
        <w:rPr>
          <w:rFonts w:ascii="Times New Roman" w:eastAsia="Times New Roman" w:hAnsi="Times New Roman" w:cs="Times New Roman"/>
          <w:sz w:val="24"/>
          <w:szCs w:val="24"/>
          <w:lang w:eastAsia="ru-RU"/>
        </w:rPr>
        <w:t>Исполнение расходов за отчетный год составило 56175,3 тыс. рублей (100,0% от уто</w:t>
      </w:r>
      <w:r w:rsidRPr="00AF205C">
        <w:rPr>
          <w:rFonts w:ascii="Times New Roman" w:eastAsia="Times New Roman" w:hAnsi="Times New Roman" w:cs="Times New Roman"/>
          <w:sz w:val="24"/>
          <w:szCs w:val="24"/>
          <w:lang w:eastAsia="ru-RU"/>
        </w:rPr>
        <w:t>ч</w:t>
      </w:r>
      <w:r w:rsidRPr="00AF205C">
        <w:rPr>
          <w:rFonts w:ascii="Times New Roman" w:eastAsia="Times New Roman" w:hAnsi="Times New Roman" w:cs="Times New Roman"/>
          <w:sz w:val="24"/>
          <w:szCs w:val="24"/>
          <w:lang w:eastAsia="ru-RU"/>
        </w:rPr>
        <w:t xml:space="preserve">ненного бюджета), со </w:t>
      </w:r>
      <w:r w:rsidRPr="006B3B81">
        <w:rPr>
          <w:rFonts w:ascii="Times New Roman" w:eastAsia="Times New Roman" w:hAnsi="Times New Roman" w:cs="Times New Roman"/>
          <w:sz w:val="24"/>
          <w:szCs w:val="24"/>
          <w:lang w:eastAsia="ru-RU"/>
        </w:rPr>
        <w:t xml:space="preserve">снижением </w:t>
      </w:r>
      <w:r w:rsidRPr="00B33B12">
        <w:rPr>
          <w:rFonts w:ascii="Times New Roman" w:eastAsia="Times New Roman" w:hAnsi="Times New Roman" w:cs="Times New Roman"/>
          <w:sz w:val="24"/>
          <w:szCs w:val="24"/>
          <w:lang w:eastAsia="ru-RU"/>
        </w:rPr>
        <w:t>на 2,8% к</w:t>
      </w:r>
      <w:r w:rsidRPr="006B3B81">
        <w:rPr>
          <w:rFonts w:ascii="Times New Roman" w:eastAsia="Times New Roman" w:hAnsi="Times New Roman" w:cs="Times New Roman"/>
          <w:sz w:val="24"/>
          <w:szCs w:val="24"/>
          <w:lang w:eastAsia="ru-RU"/>
        </w:rPr>
        <w:t xml:space="preserve"> уровню 2021 года за счет сокращения получат</w:t>
      </w:r>
      <w:r w:rsidRPr="006B3B81">
        <w:rPr>
          <w:rFonts w:ascii="Times New Roman" w:eastAsia="Times New Roman" w:hAnsi="Times New Roman" w:cs="Times New Roman"/>
          <w:sz w:val="24"/>
          <w:szCs w:val="24"/>
          <w:lang w:eastAsia="ru-RU"/>
        </w:rPr>
        <w:t>е</w:t>
      </w:r>
      <w:r w:rsidRPr="006B3B81">
        <w:rPr>
          <w:rFonts w:ascii="Times New Roman" w:eastAsia="Times New Roman" w:hAnsi="Times New Roman" w:cs="Times New Roman"/>
          <w:sz w:val="24"/>
          <w:szCs w:val="24"/>
          <w:lang w:eastAsia="ru-RU"/>
        </w:rPr>
        <w:t>лей субсидии.</w:t>
      </w:r>
    </w:p>
    <w:p w:rsidR="00686235" w:rsidRPr="00AF205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AF205C">
        <w:rPr>
          <w:rFonts w:ascii="Times New Roman" w:eastAsia="Times New Roman" w:hAnsi="Times New Roman" w:cs="Times New Roman"/>
          <w:sz w:val="24"/>
          <w:szCs w:val="24"/>
          <w:lang w:eastAsia="ru-RU"/>
        </w:rPr>
        <w:t xml:space="preserve">По состоянию на 01.01.2023г. в Миасском городском округе 4 </w:t>
      </w:r>
      <w:proofErr w:type="gramStart"/>
      <w:r w:rsidRPr="00AF205C">
        <w:rPr>
          <w:rFonts w:ascii="Times New Roman" w:eastAsia="Times New Roman" w:hAnsi="Times New Roman" w:cs="Times New Roman"/>
          <w:sz w:val="24"/>
          <w:szCs w:val="24"/>
          <w:lang w:eastAsia="ru-RU"/>
        </w:rPr>
        <w:t>муниципальных</w:t>
      </w:r>
      <w:proofErr w:type="gramEnd"/>
      <w:r w:rsidRPr="00AF205C">
        <w:rPr>
          <w:rFonts w:ascii="Times New Roman" w:eastAsia="Times New Roman" w:hAnsi="Times New Roman" w:cs="Times New Roman"/>
          <w:sz w:val="24"/>
          <w:szCs w:val="24"/>
          <w:lang w:eastAsia="ru-RU"/>
        </w:rPr>
        <w:t xml:space="preserve"> ун</w:t>
      </w:r>
      <w:r w:rsidRPr="00AF205C">
        <w:rPr>
          <w:rFonts w:ascii="Times New Roman" w:eastAsia="Times New Roman" w:hAnsi="Times New Roman" w:cs="Times New Roman"/>
          <w:sz w:val="24"/>
          <w:szCs w:val="24"/>
          <w:lang w:eastAsia="ru-RU"/>
        </w:rPr>
        <w:t>и</w:t>
      </w:r>
      <w:r w:rsidRPr="00AF205C">
        <w:rPr>
          <w:rFonts w:ascii="Times New Roman" w:eastAsia="Times New Roman" w:hAnsi="Times New Roman" w:cs="Times New Roman"/>
          <w:sz w:val="24"/>
          <w:szCs w:val="24"/>
          <w:lang w:eastAsia="ru-RU"/>
        </w:rPr>
        <w:t>тарных предприяти</w:t>
      </w:r>
      <w:r>
        <w:rPr>
          <w:rFonts w:ascii="Times New Roman" w:eastAsia="Times New Roman" w:hAnsi="Times New Roman" w:cs="Times New Roman"/>
          <w:sz w:val="24"/>
          <w:szCs w:val="24"/>
          <w:lang w:eastAsia="ru-RU"/>
        </w:rPr>
        <w:t>я:</w:t>
      </w:r>
      <w:r w:rsidRPr="00AF205C">
        <w:rPr>
          <w:rFonts w:ascii="Times New Roman" w:eastAsia="Times New Roman" w:hAnsi="Times New Roman" w:cs="Times New Roman"/>
          <w:sz w:val="24"/>
          <w:szCs w:val="24"/>
          <w:lang w:eastAsia="ru-RU"/>
        </w:rPr>
        <w:t xml:space="preserve"> МУП «Расчетный центр» МГО, МУП МГО «Городское хозяйство», МУП «Городская управляющая компания», МУП «Управление пассажирских перевозок МГО».</w:t>
      </w:r>
    </w:p>
    <w:p w:rsidR="00686235" w:rsidRPr="006B3B81"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6B3B81">
        <w:rPr>
          <w:rFonts w:ascii="Times New Roman" w:eastAsia="Times New Roman" w:hAnsi="Times New Roman" w:cs="Times New Roman"/>
          <w:sz w:val="24"/>
          <w:szCs w:val="24"/>
          <w:lang w:eastAsia="ru-RU"/>
        </w:rPr>
        <w:t>В рамках подпрограммы произведены расходы:</w:t>
      </w:r>
    </w:p>
    <w:p w:rsidR="00686235" w:rsidRPr="006B3B81" w:rsidRDefault="00686235" w:rsidP="00686235">
      <w:pPr>
        <w:spacing w:after="0" w:line="240" w:lineRule="auto"/>
        <w:jc w:val="both"/>
        <w:rPr>
          <w:rFonts w:ascii="Times New Roman" w:eastAsia="Times New Roman" w:hAnsi="Times New Roman" w:cs="Times New Roman"/>
          <w:sz w:val="24"/>
          <w:szCs w:val="24"/>
          <w:lang w:eastAsia="ru-RU"/>
        </w:rPr>
      </w:pPr>
      <w:r w:rsidRPr="006B3B81">
        <w:rPr>
          <w:rFonts w:ascii="Times New Roman" w:eastAsia="Times New Roman" w:hAnsi="Times New Roman" w:cs="Times New Roman"/>
          <w:sz w:val="24"/>
          <w:szCs w:val="24"/>
          <w:lang w:eastAsia="ru-RU"/>
        </w:rPr>
        <w:t>- в сумме 56175,3 тыс. рублей, (</w:t>
      </w:r>
      <w:r w:rsidRPr="006B3B81">
        <w:rPr>
          <w:rFonts w:ascii="Times New Roman" w:eastAsia="Times New Roman" w:hAnsi="Times New Roman" w:cs="Times New Roman"/>
          <w:i/>
          <w:sz w:val="24"/>
          <w:szCs w:val="24"/>
          <w:lang w:eastAsia="ru-RU"/>
        </w:rPr>
        <w:t xml:space="preserve">из них 46556,0 тыс. рублей за счет дотации из областного бюджета) </w:t>
      </w:r>
      <w:r w:rsidRPr="006B3B81">
        <w:rPr>
          <w:rFonts w:ascii="Times New Roman" w:eastAsia="Times New Roman" w:hAnsi="Times New Roman" w:cs="Times New Roman"/>
          <w:sz w:val="24"/>
          <w:szCs w:val="24"/>
          <w:lang w:eastAsia="ru-RU"/>
        </w:rPr>
        <w:t xml:space="preserve"> в виде субсидии МУП «Городское хозяйство» в целях финансового обеспечения затрат в рамках мер по предупреждению банкротства и восстановления </w:t>
      </w:r>
      <w:proofErr w:type="spellStart"/>
      <w:r w:rsidRPr="006B3B81">
        <w:rPr>
          <w:rFonts w:ascii="Times New Roman" w:eastAsia="Times New Roman" w:hAnsi="Times New Roman" w:cs="Times New Roman"/>
          <w:sz w:val="24"/>
          <w:szCs w:val="24"/>
          <w:lang w:eastAsia="ru-RU"/>
        </w:rPr>
        <w:t>платежеспоспособн</w:t>
      </w:r>
      <w:r w:rsidRPr="006B3B81">
        <w:rPr>
          <w:rFonts w:ascii="Times New Roman" w:eastAsia="Times New Roman" w:hAnsi="Times New Roman" w:cs="Times New Roman"/>
          <w:sz w:val="24"/>
          <w:szCs w:val="24"/>
          <w:lang w:eastAsia="ru-RU"/>
        </w:rPr>
        <w:t>о</w:t>
      </w:r>
      <w:r w:rsidRPr="006B3B81">
        <w:rPr>
          <w:rFonts w:ascii="Times New Roman" w:eastAsia="Times New Roman" w:hAnsi="Times New Roman" w:cs="Times New Roman"/>
          <w:sz w:val="24"/>
          <w:szCs w:val="24"/>
          <w:lang w:eastAsia="ru-RU"/>
        </w:rPr>
        <w:t>сти</w:t>
      </w:r>
      <w:proofErr w:type="spellEnd"/>
      <w:r w:rsidRPr="006B3B81">
        <w:rPr>
          <w:rFonts w:ascii="Times New Roman" w:eastAsia="Times New Roman" w:hAnsi="Times New Roman" w:cs="Times New Roman"/>
          <w:sz w:val="24"/>
          <w:szCs w:val="24"/>
          <w:lang w:eastAsia="ru-RU"/>
        </w:rPr>
        <w:t xml:space="preserve"> для погашения  просроченной задолженности за топливно-энергет</w:t>
      </w:r>
      <w:r>
        <w:rPr>
          <w:rFonts w:ascii="Times New Roman" w:eastAsia="Times New Roman" w:hAnsi="Times New Roman" w:cs="Times New Roman"/>
          <w:sz w:val="24"/>
          <w:szCs w:val="24"/>
          <w:lang w:eastAsia="ru-RU"/>
        </w:rPr>
        <w:t>ические ресурсы.</w:t>
      </w:r>
    </w:p>
    <w:p w:rsidR="00686235" w:rsidRPr="00AF205C" w:rsidRDefault="00686235" w:rsidP="001B4C55">
      <w:pPr>
        <w:spacing w:before="120" w:after="0" w:line="240" w:lineRule="auto"/>
        <w:jc w:val="center"/>
        <w:rPr>
          <w:rFonts w:ascii="Times New Roman" w:eastAsia="Times New Roman" w:hAnsi="Times New Roman" w:cs="Times New Roman"/>
          <w:b/>
          <w:sz w:val="24"/>
          <w:szCs w:val="24"/>
          <w:lang w:eastAsia="ru-RU"/>
        </w:rPr>
      </w:pPr>
      <w:r w:rsidRPr="00AF205C">
        <w:rPr>
          <w:rFonts w:ascii="Times New Roman" w:eastAsia="Times New Roman" w:hAnsi="Times New Roman" w:cs="Times New Roman"/>
          <w:b/>
          <w:sz w:val="24"/>
          <w:szCs w:val="24"/>
          <w:lang w:eastAsia="ru-RU"/>
        </w:rPr>
        <w:t>Муниципальная программа</w:t>
      </w:r>
      <w:r w:rsidRPr="00AF205C">
        <w:rPr>
          <w:rFonts w:ascii="Times New Roman" w:eastAsia="Times New Roman" w:hAnsi="Times New Roman" w:cs="Times New Roman"/>
          <w:sz w:val="24"/>
          <w:szCs w:val="24"/>
          <w:lang w:eastAsia="ru-RU"/>
        </w:rPr>
        <w:t xml:space="preserve"> </w:t>
      </w:r>
      <w:r w:rsidRPr="00AF205C">
        <w:rPr>
          <w:rFonts w:ascii="Times New Roman" w:eastAsia="Times New Roman" w:hAnsi="Times New Roman" w:cs="Times New Roman"/>
          <w:b/>
          <w:sz w:val="24"/>
          <w:szCs w:val="24"/>
          <w:lang w:eastAsia="ru-RU"/>
        </w:rPr>
        <w:t>«Формирование и использование муниципального</w:t>
      </w:r>
      <w:r>
        <w:rPr>
          <w:rFonts w:ascii="Times New Roman" w:eastAsia="Times New Roman" w:hAnsi="Times New Roman" w:cs="Times New Roman"/>
          <w:b/>
          <w:sz w:val="24"/>
          <w:szCs w:val="24"/>
          <w:lang w:eastAsia="ru-RU"/>
        </w:rPr>
        <w:t xml:space="preserve"> </w:t>
      </w:r>
      <w:r w:rsidRPr="00AF205C">
        <w:rPr>
          <w:rFonts w:ascii="Times New Roman" w:eastAsia="Times New Roman" w:hAnsi="Times New Roman" w:cs="Times New Roman"/>
          <w:b/>
          <w:sz w:val="24"/>
          <w:szCs w:val="24"/>
          <w:lang w:eastAsia="ru-RU"/>
        </w:rPr>
        <w:t xml:space="preserve"> ж</w:t>
      </w:r>
      <w:r w:rsidRPr="00AF205C">
        <w:rPr>
          <w:rFonts w:ascii="Times New Roman" w:eastAsia="Times New Roman" w:hAnsi="Times New Roman" w:cs="Times New Roman"/>
          <w:b/>
          <w:sz w:val="24"/>
          <w:szCs w:val="24"/>
          <w:lang w:eastAsia="ru-RU"/>
        </w:rPr>
        <w:t>и</w:t>
      </w:r>
      <w:r w:rsidRPr="00AF205C">
        <w:rPr>
          <w:rFonts w:ascii="Times New Roman" w:eastAsia="Times New Roman" w:hAnsi="Times New Roman" w:cs="Times New Roman"/>
          <w:b/>
          <w:sz w:val="24"/>
          <w:szCs w:val="24"/>
          <w:lang w:eastAsia="ru-RU"/>
        </w:rPr>
        <w:t>лищного фонда МГО»</w:t>
      </w:r>
    </w:p>
    <w:p w:rsidR="00686235" w:rsidRPr="00AF205C" w:rsidRDefault="00686235" w:rsidP="00686235">
      <w:pPr>
        <w:spacing w:after="0" w:line="240" w:lineRule="auto"/>
        <w:jc w:val="both"/>
        <w:rPr>
          <w:rFonts w:ascii="Times New Roman" w:eastAsia="Times New Roman" w:hAnsi="Times New Roman" w:cs="Times New Roman"/>
          <w:b/>
          <w:sz w:val="24"/>
          <w:szCs w:val="24"/>
          <w:lang w:eastAsia="ru-RU"/>
        </w:rPr>
      </w:pPr>
      <w:r w:rsidRPr="00AF205C">
        <w:rPr>
          <w:rFonts w:ascii="Times New Roman" w:eastAsia="Times New Roman" w:hAnsi="Times New Roman" w:cs="Times New Roman"/>
          <w:b/>
          <w:sz w:val="24"/>
          <w:szCs w:val="24"/>
          <w:lang w:eastAsia="ru-RU"/>
        </w:rPr>
        <w:t>Исполнитель: Администрация Миасского городского округа</w:t>
      </w:r>
      <w:r w:rsidRPr="00AF205C">
        <w:rPr>
          <w:rFonts w:ascii="Times New Roman" w:eastAsia="Times New Roman" w:hAnsi="Times New Roman" w:cs="Times New Roman"/>
          <w:sz w:val="24"/>
          <w:szCs w:val="24"/>
          <w:lang w:eastAsia="ru-RU"/>
        </w:rPr>
        <w:t xml:space="preserve"> (разделы 0501,</w:t>
      </w:r>
      <w:r>
        <w:rPr>
          <w:rFonts w:ascii="Times New Roman" w:eastAsia="Times New Roman" w:hAnsi="Times New Roman" w:cs="Times New Roman"/>
          <w:sz w:val="24"/>
          <w:szCs w:val="24"/>
          <w:lang w:eastAsia="ru-RU"/>
        </w:rPr>
        <w:t>0505,</w:t>
      </w:r>
      <w:r w:rsidRPr="00AF205C">
        <w:rPr>
          <w:rFonts w:ascii="Times New Roman" w:eastAsia="Times New Roman" w:hAnsi="Times New Roman" w:cs="Times New Roman"/>
          <w:sz w:val="24"/>
          <w:szCs w:val="24"/>
          <w:lang w:eastAsia="ru-RU"/>
        </w:rPr>
        <w:t>1004</w:t>
      </w:r>
      <w:r>
        <w:rPr>
          <w:rFonts w:ascii="Times New Roman" w:eastAsia="Times New Roman" w:hAnsi="Times New Roman" w:cs="Times New Roman"/>
          <w:sz w:val="24"/>
          <w:szCs w:val="24"/>
          <w:lang w:eastAsia="ru-RU"/>
        </w:rPr>
        <w:t>,1006</w:t>
      </w:r>
      <w:r w:rsidRPr="00AF205C">
        <w:rPr>
          <w:rFonts w:ascii="Times New Roman" w:eastAsia="Times New Roman" w:hAnsi="Times New Roman" w:cs="Times New Roman"/>
          <w:sz w:val="24"/>
          <w:szCs w:val="24"/>
          <w:lang w:eastAsia="ru-RU"/>
        </w:rPr>
        <w:t>)</w:t>
      </w:r>
      <w:r w:rsidRPr="00AF205C">
        <w:rPr>
          <w:rFonts w:ascii="Times New Roman" w:eastAsia="Times New Roman" w:hAnsi="Times New Roman" w:cs="Times New Roman"/>
          <w:b/>
          <w:sz w:val="24"/>
          <w:szCs w:val="24"/>
          <w:lang w:eastAsia="ru-RU"/>
        </w:rPr>
        <w:t>.</w:t>
      </w:r>
    </w:p>
    <w:p w:rsidR="00686235" w:rsidRPr="00AF205C"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AF205C">
        <w:rPr>
          <w:rFonts w:ascii="Times New Roman" w:eastAsia="Times New Roman" w:hAnsi="Times New Roman" w:cs="Times New Roman"/>
          <w:sz w:val="24"/>
          <w:szCs w:val="24"/>
          <w:lang w:eastAsia="ru-RU"/>
        </w:rPr>
        <w:t>Основной целью программы является улучшение жилищных условий граждан, прож</w:t>
      </w:r>
      <w:r w:rsidRPr="00AF205C">
        <w:rPr>
          <w:rFonts w:ascii="Times New Roman" w:eastAsia="Times New Roman" w:hAnsi="Times New Roman" w:cs="Times New Roman"/>
          <w:sz w:val="24"/>
          <w:szCs w:val="24"/>
          <w:lang w:eastAsia="ru-RU"/>
        </w:rPr>
        <w:t>и</w:t>
      </w:r>
      <w:r w:rsidRPr="00AF205C">
        <w:rPr>
          <w:rFonts w:ascii="Times New Roman" w:eastAsia="Times New Roman" w:hAnsi="Times New Roman" w:cs="Times New Roman"/>
          <w:sz w:val="24"/>
          <w:szCs w:val="24"/>
          <w:lang w:eastAsia="ru-RU"/>
        </w:rPr>
        <w:t>вающих в аварийных домах и социально-незащищенных граждан Миасского городского округа.</w:t>
      </w:r>
    </w:p>
    <w:p w:rsidR="00686235" w:rsidRPr="00D44B57" w:rsidRDefault="00686235" w:rsidP="00686235">
      <w:pPr>
        <w:spacing w:after="0" w:line="240" w:lineRule="auto"/>
        <w:ind w:firstLine="708"/>
        <w:jc w:val="both"/>
        <w:rPr>
          <w:rFonts w:ascii="Times New Roman" w:eastAsia="Times New Roman" w:hAnsi="Times New Roman" w:cs="Times New Roman"/>
          <w:sz w:val="24"/>
          <w:szCs w:val="24"/>
          <w:lang w:eastAsia="ru-RU"/>
        </w:rPr>
      </w:pPr>
      <w:proofErr w:type="gramStart"/>
      <w:r w:rsidRPr="00D44B57">
        <w:rPr>
          <w:rFonts w:ascii="Times New Roman" w:eastAsia="Times New Roman" w:hAnsi="Times New Roman" w:cs="Times New Roman"/>
          <w:sz w:val="24"/>
          <w:szCs w:val="24"/>
          <w:lang w:eastAsia="ru-RU"/>
        </w:rPr>
        <w:t>Исполнение расходов по программе составило 653293,5 тыс. рублей, или  98,7 % от уточненного бюджета 2022 года, с ростом к уровню 2021 года в 3,3 раза, за счет увеличения объема межбюджетных трансфертов из областного и федерального бюджетов.</w:t>
      </w:r>
      <w:proofErr w:type="gramEnd"/>
    </w:p>
    <w:p w:rsidR="00686235"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D44B57">
        <w:rPr>
          <w:rFonts w:ascii="Times New Roman" w:eastAsia="Times New Roman" w:hAnsi="Times New Roman" w:cs="Times New Roman"/>
          <w:sz w:val="24"/>
          <w:szCs w:val="24"/>
          <w:lang w:eastAsia="ru-RU"/>
        </w:rPr>
        <w:t>Информация по направлениям расходов представлена в таблице:</w:t>
      </w:r>
    </w:p>
    <w:p w:rsidR="00682037" w:rsidRDefault="00682037" w:rsidP="00686235">
      <w:pPr>
        <w:spacing w:after="0" w:line="240" w:lineRule="auto"/>
        <w:ind w:firstLine="708"/>
        <w:jc w:val="both"/>
        <w:rPr>
          <w:rFonts w:ascii="Times New Roman" w:eastAsia="Times New Roman" w:hAnsi="Times New Roman" w:cs="Times New Roman"/>
          <w:sz w:val="24"/>
          <w:szCs w:val="24"/>
          <w:lang w:eastAsia="ru-RU"/>
        </w:rPr>
      </w:pPr>
    </w:p>
    <w:p w:rsidR="00682037" w:rsidRDefault="00682037" w:rsidP="00686235">
      <w:pPr>
        <w:spacing w:after="0" w:line="240" w:lineRule="auto"/>
        <w:ind w:firstLine="708"/>
        <w:jc w:val="both"/>
        <w:rPr>
          <w:rFonts w:ascii="Times New Roman" w:eastAsia="Times New Roman" w:hAnsi="Times New Roman" w:cs="Times New Roman"/>
          <w:sz w:val="24"/>
          <w:szCs w:val="24"/>
          <w:lang w:eastAsia="ru-RU"/>
        </w:rPr>
      </w:pPr>
    </w:p>
    <w:p w:rsidR="00682037" w:rsidRDefault="00682037" w:rsidP="00686235">
      <w:pPr>
        <w:spacing w:after="0" w:line="240" w:lineRule="auto"/>
        <w:ind w:firstLine="708"/>
        <w:jc w:val="both"/>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276"/>
        <w:gridCol w:w="1275"/>
        <w:gridCol w:w="426"/>
        <w:gridCol w:w="1559"/>
        <w:gridCol w:w="1134"/>
      </w:tblGrid>
      <w:tr w:rsidR="00686235" w:rsidRPr="006A3A3D" w:rsidTr="00682037">
        <w:trPr>
          <w:trHeight w:val="421"/>
        </w:trPr>
        <w:tc>
          <w:tcPr>
            <w:tcW w:w="4361" w:type="dxa"/>
            <w:vMerge w:val="restart"/>
            <w:vAlign w:val="center"/>
          </w:tcPr>
          <w:p w:rsidR="00686235" w:rsidRPr="00583552" w:rsidRDefault="00686235" w:rsidP="00682037">
            <w:pPr>
              <w:jc w:val="center"/>
              <w:rPr>
                <w:rFonts w:ascii="Times New Roman" w:hAnsi="Times New Roman" w:cs="Times New Roman"/>
                <w:lang w:eastAsia="ru-RU"/>
              </w:rPr>
            </w:pPr>
            <w:r w:rsidRPr="00583552">
              <w:rPr>
                <w:rFonts w:ascii="Times New Roman" w:hAnsi="Times New Roman" w:cs="Times New Roman"/>
                <w:lang w:eastAsia="ru-RU"/>
              </w:rPr>
              <w:lastRenderedPageBreak/>
              <w:t>Наименование</w:t>
            </w:r>
          </w:p>
        </w:tc>
        <w:tc>
          <w:tcPr>
            <w:tcW w:w="2977" w:type="dxa"/>
            <w:gridSpan w:val="3"/>
            <w:vAlign w:val="center"/>
          </w:tcPr>
          <w:p w:rsidR="00686235" w:rsidRPr="00583552" w:rsidRDefault="00686235" w:rsidP="00682037">
            <w:pPr>
              <w:spacing w:after="0" w:line="240" w:lineRule="auto"/>
              <w:jc w:val="center"/>
              <w:rPr>
                <w:rFonts w:ascii="Times New Roman" w:hAnsi="Times New Roman" w:cs="Times New Roman"/>
                <w:lang w:eastAsia="ru-RU"/>
              </w:rPr>
            </w:pPr>
            <w:r w:rsidRPr="00583552">
              <w:rPr>
                <w:rFonts w:ascii="Times New Roman" w:hAnsi="Times New Roman" w:cs="Times New Roman"/>
                <w:lang w:eastAsia="ru-RU"/>
              </w:rPr>
              <w:t>2022 год</w:t>
            </w:r>
          </w:p>
        </w:tc>
        <w:tc>
          <w:tcPr>
            <w:tcW w:w="1559" w:type="dxa"/>
            <w:vAlign w:val="center"/>
          </w:tcPr>
          <w:p w:rsidR="00686235" w:rsidRPr="00583552" w:rsidRDefault="00686235" w:rsidP="00682037">
            <w:pPr>
              <w:spacing w:after="0" w:line="240" w:lineRule="auto"/>
              <w:jc w:val="center"/>
              <w:rPr>
                <w:rFonts w:ascii="Times New Roman" w:hAnsi="Times New Roman" w:cs="Times New Roman"/>
                <w:lang w:eastAsia="ru-RU"/>
              </w:rPr>
            </w:pPr>
            <w:r w:rsidRPr="00583552">
              <w:rPr>
                <w:rFonts w:ascii="Times New Roman" w:hAnsi="Times New Roman" w:cs="Times New Roman"/>
                <w:lang w:eastAsia="ru-RU"/>
              </w:rPr>
              <w:t>2021 год</w:t>
            </w:r>
          </w:p>
        </w:tc>
        <w:tc>
          <w:tcPr>
            <w:tcW w:w="1134" w:type="dxa"/>
            <w:vMerge w:val="restart"/>
            <w:vAlign w:val="center"/>
          </w:tcPr>
          <w:p w:rsidR="00686235" w:rsidRPr="00583552" w:rsidRDefault="00686235" w:rsidP="00682037">
            <w:pPr>
              <w:spacing w:after="0" w:line="240" w:lineRule="auto"/>
              <w:rPr>
                <w:rFonts w:ascii="Times New Roman" w:hAnsi="Times New Roman" w:cs="Times New Roman"/>
                <w:lang w:eastAsia="ru-RU"/>
              </w:rPr>
            </w:pPr>
            <w:r w:rsidRPr="00583552">
              <w:rPr>
                <w:rFonts w:ascii="Times New Roman" w:hAnsi="Times New Roman" w:cs="Times New Roman"/>
                <w:lang w:eastAsia="ru-RU"/>
              </w:rPr>
              <w:t>Процент исполн</w:t>
            </w:r>
            <w:r w:rsidRPr="00583552">
              <w:rPr>
                <w:rFonts w:ascii="Times New Roman" w:hAnsi="Times New Roman" w:cs="Times New Roman"/>
                <w:lang w:eastAsia="ru-RU"/>
              </w:rPr>
              <w:t>е</w:t>
            </w:r>
            <w:r w:rsidRPr="00583552">
              <w:rPr>
                <w:rFonts w:ascii="Times New Roman" w:hAnsi="Times New Roman" w:cs="Times New Roman"/>
                <w:lang w:eastAsia="ru-RU"/>
              </w:rPr>
              <w:t>ния к 2021 году</w:t>
            </w:r>
            <w:proofErr w:type="gramStart"/>
            <w:r w:rsidRPr="00583552">
              <w:rPr>
                <w:rFonts w:ascii="Times New Roman" w:hAnsi="Times New Roman" w:cs="Times New Roman"/>
                <w:lang w:eastAsia="ru-RU"/>
              </w:rPr>
              <w:t xml:space="preserve"> (%)</w:t>
            </w:r>
            <w:proofErr w:type="gramEnd"/>
          </w:p>
        </w:tc>
      </w:tr>
      <w:tr w:rsidR="00686235" w:rsidRPr="006A3A3D" w:rsidTr="00682037">
        <w:trPr>
          <w:trHeight w:val="1139"/>
        </w:trPr>
        <w:tc>
          <w:tcPr>
            <w:tcW w:w="4361" w:type="dxa"/>
            <w:vMerge/>
          </w:tcPr>
          <w:p w:rsidR="00686235" w:rsidRPr="00583552" w:rsidRDefault="00686235" w:rsidP="00686235">
            <w:pPr>
              <w:rPr>
                <w:rFonts w:ascii="Times New Roman" w:hAnsi="Times New Roman" w:cs="Times New Roman"/>
                <w:sz w:val="24"/>
                <w:szCs w:val="24"/>
              </w:rPr>
            </w:pPr>
          </w:p>
        </w:tc>
        <w:tc>
          <w:tcPr>
            <w:tcW w:w="1276" w:type="dxa"/>
            <w:vAlign w:val="center"/>
          </w:tcPr>
          <w:p w:rsidR="00686235" w:rsidRPr="00583552" w:rsidRDefault="00686235" w:rsidP="00682037">
            <w:pPr>
              <w:spacing w:after="0" w:line="240" w:lineRule="auto"/>
              <w:rPr>
                <w:rFonts w:ascii="Times New Roman" w:hAnsi="Times New Roman" w:cs="Times New Roman"/>
              </w:rPr>
            </w:pPr>
            <w:r w:rsidRPr="00583552">
              <w:rPr>
                <w:rFonts w:ascii="Times New Roman" w:hAnsi="Times New Roman" w:cs="Times New Roman"/>
              </w:rPr>
              <w:t>Уточне</w:t>
            </w:r>
            <w:r w:rsidRPr="00583552">
              <w:rPr>
                <w:rFonts w:ascii="Times New Roman" w:hAnsi="Times New Roman" w:cs="Times New Roman"/>
              </w:rPr>
              <w:t>н</w:t>
            </w:r>
            <w:r w:rsidRPr="00583552">
              <w:rPr>
                <w:rFonts w:ascii="Times New Roman" w:hAnsi="Times New Roman" w:cs="Times New Roman"/>
              </w:rPr>
              <w:t>ный бю</w:t>
            </w:r>
            <w:r w:rsidRPr="00583552">
              <w:rPr>
                <w:rFonts w:ascii="Times New Roman" w:hAnsi="Times New Roman" w:cs="Times New Roman"/>
              </w:rPr>
              <w:t>д</w:t>
            </w:r>
            <w:r w:rsidRPr="00583552">
              <w:rPr>
                <w:rFonts w:ascii="Times New Roman" w:hAnsi="Times New Roman" w:cs="Times New Roman"/>
              </w:rPr>
              <w:t>жет, тыс. рублей</w:t>
            </w:r>
          </w:p>
        </w:tc>
        <w:tc>
          <w:tcPr>
            <w:tcW w:w="1275" w:type="dxa"/>
            <w:vAlign w:val="center"/>
          </w:tcPr>
          <w:p w:rsidR="00686235" w:rsidRPr="00583552" w:rsidRDefault="00686235" w:rsidP="00682037">
            <w:pPr>
              <w:spacing w:after="0" w:line="240" w:lineRule="auto"/>
              <w:rPr>
                <w:rFonts w:ascii="Times New Roman" w:hAnsi="Times New Roman" w:cs="Times New Roman"/>
              </w:rPr>
            </w:pPr>
            <w:r w:rsidRPr="00583552">
              <w:rPr>
                <w:rFonts w:ascii="Times New Roman" w:hAnsi="Times New Roman" w:cs="Times New Roman"/>
              </w:rPr>
              <w:t>Исполн</w:t>
            </w:r>
            <w:r w:rsidRPr="00583552">
              <w:rPr>
                <w:rFonts w:ascii="Times New Roman" w:hAnsi="Times New Roman" w:cs="Times New Roman"/>
              </w:rPr>
              <w:t>е</w:t>
            </w:r>
            <w:r w:rsidRPr="00583552">
              <w:rPr>
                <w:rFonts w:ascii="Times New Roman" w:hAnsi="Times New Roman" w:cs="Times New Roman"/>
              </w:rPr>
              <w:t>ние, тыс. рублей</w:t>
            </w:r>
          </w:p>
        </w:tc>
        <w:tc>
          <w:tcPr>
            <w:tcW w:w="426" w:type="dxa"/>
            <w:shd w:val="clear" w:color="auto" w:fill="auto"/>
            <w:vAlign w:val="center"/>
          </w:tcPr>
          <w:p w:rsidR="00686235" w:rsidRPr="00583552" w:rsidRDefault="00686235" w:rsidP="00682037">
            <w:pPr>
              <w:spacing w:after="0" w:line="240" w:lineRule="auto"/>
              <w:rPr>
                <w:rFonts w:ascii="Times New Roman" w:hAnsi="Times New Roman" w:cs="Times New Roman"/>
                <w:highlight w:val="yellow"/>
                <w:lang w:eastAsia="ru-RU"/>
              </w:rPr>
            </w:pPr>
            <w:r w:rsidRPr="00583552">
              <w:rPr>
                <w:rFonts w:ascii="Times New Roman" w:hAnsi="Times New Roman" w:cs="Times New Roman"/>
                <w:lang w:eastAsia="ru-RU"/>
              </w:rPr>
              <w:t>%</w:t>
            </w:r>
          </w:p>
        </w:tc>
        <w:tc>
          <w:tcPr>
            <w:tcW w:w="1559" w:type="dxa"/>
            <w:vAlign w:val="center"/>
          </w:tcPr>
          <w:p w:rsidR="00686235" w:rsidRPr="00583552" w:rsidRDefault="00686235" w:rsidP="00682037">
            <w:pPr>
              <w:spacing w:after="0" w:line="240" w:lineRule="auto"/>
              <w:rPr>
                <w:rFonts w:ascii="Times New Roman" w:hAnsi="Times New Roman" w:cs="Times New Roman"/>
              </w:rPr>
            </w:pPr>
            <w:r w:rsidRPr="00583552">
              <w:rPr>
                <w:rFonts w:ascii="Times New Roman" w:hAnsi="Times New Roman" w:cs="Times New Roman"/>
              </w:rPr>
              <w:t>Исполнение, тыс. рублей</w:t>
            </w:r>
          </w:p>
        </w:tc>
        <w:tc>
          <w:tcPr>
            <w:tcW w:w="1134" w:type="dxa"/>
            <w:vMerge/>
            <w:vAlign w:val="center"/>
          </w:tcPr>
          <w:p w:rsidR="00686235" w:rsidRPr="006A3A3D" w:rsidRDefault="00686235" w:rsidP="00682037">
            <w:pPr>
              <w:spacing w:after="0" w:line="240" w:lineRule="auto"/>
              <w:rPr>
                <w:rFonts w:ascii="Times New Roman" w:hAnsi="Times New Roman" w:cs="Times New Roman"/>
                <w:color w:val="FF0000"/>
                <w:sz w:val="24"/>
                <w:szCs w:val="24"/>
              </w:rPr>
            </w:pPr>
          </w:p>
        </w:tc>
      </w:tr>
      <w:tr w:rsidR="00686235" w:rsidRPr="006A3A3D" w:rsidTr="00682037">
        <w:trPr>
          <w:cantSplit/>
          <w:trHeight w:val="816"/>
        </w:trPr>
        <w:tc>
          <w:tcPr>
            <w:tcW w:w="4361" w:type="dxa"/>
          </w:tcPr>
          <w:p w:rsidR="00686235" w:rsidRPr="00682037" w:rsidRDefault="00686235" w:rsidP="00682037">
            <w:pPr>
              <w:spacing w:after="0" w:line="240" w:lineRule="auto"/>
              <w:rPr>
                <w:rFonts w:ascii="Times New Roman" w:hAnsi="Times New Roman" w:cs="Times New Roman"/>
                <w:i/>
                <w:sz w:val="23"/>
                <w:szCs w:val="23"/>
                <w:lang w:eastAsia="ru-RU"/>
              </w:rPr>
            </w:pPr>
            <w:r w:rsidRPr="00682037">
              <w:rPr>
                <w:rFonts w:ascii="Times New Roman" w:hAnsi="Times New Roman" w:cs="Times New Roman"/>
                <w:sz w:val="23"/>
                <w:szCs w:val="23"/>
              </w:rPr>
              <w:t>1. Подпрограмма «Переселение граждан из аварийного жилищного фонда в МГО», в том числе:</w:t>
            </w:r>
          </w:p>
        </w:tc>
        <w:tc>
          <w:tcPr>
            <w:tcW w:w="1276" w:type="dxa"/>
            <w:vAlign w:val="center"/>
          </w:tcPr>
          <w:p w:rsidR="00686235" w:rsidRPr="00583552" w:rsidRDefault="00686235" w:rsidP="00686235">
            <w:pPr>
              <w:spacing w:line="240" w:lineRule="auto"/>
              <w:jc w:val="center"/>
              <w:rPr>
                <w:rFonts w:ascii="Times New Roman" w:hAnsi="Times New Roman" w:cs="Times New Roman"/>
                <w:sz w:val="24"/>
                <w:szCs w:val="24"/>
              </w:rPr>
            </w:pPr>
            <w:r>
              <w:rPr>
                <w:rFonts w:ascii="Times New Roman" w:hAnsi="Times New Roman" w:cs="Times New Roman"/>
                <w:sz w:val="24"/>
                <w:szCs w:val="24"/>
              </w:rPr>
              <w:t>557589,2</w:t>
            </w:r>
          </w:p>
        </w:tc>
        <w:tc>
          <w:tcPr>
            <w:tcW w:w="1275" w:type="dxa"/>
            <w:vAlign w:val="center"/>
          </w:tcPr>
          <w:p w:rsidR="00686235" w:rsidRPr="00583552" w:rsidRDefault="00686235" w:rsidP="00686235">
            <w:pPr>
              <w:spacing w:line="240" w:lineRule="auto"/>
              <w:jc w:val="center"/>
              <w:rPr>
                <w:rFonts w:ascii="Times New Roman" w:hAnsi="Times New Roman" w:cs="Times New Roman"/>
                <w:sz w:val="24"/>
                <w:szCs w:val="24"/>
              </w:rPr>
            </w:pPr>
            <w:r>
              <w:rPr>
                <w:rFonts w:ascii="Times New Roman" w:hAnsi="Times New Roman" w:cs="Times New Roman"/>
                <w:sz w:val="24"/>
                <w:szCs w:val="24"/>
              </w:rPr>
              <w:t>550324,5</w:t>
            </w:r>
          </w:p>
        </w:tc>
        <w:tc>
          <w:tcPr>
            <w:tcW w:w="426" w:type="dxa"/>
            <w:shd w:val="clear" w:color="auto" w:fill="auto"/>
            <w:textDirection w:val="btLr"/>
          </w:tcPr>
          <w:p w:rsidR="00686235" w:rsidRPr="00583552" w:rsidRDefault="00686235" w:rsidP="00686235">
            <w:pPr>
              <w:spacing w:line="240" w:lineRule="auto"/>
              <w:jc w:val="center"/>
              <w:rPr>
                <w:rFonts w:ascii="Times New Roman" w:hAnsi="Times New Roman" w:cs="Times New Roman"/>
                <w:sz w:val="24"/>
                <w:szCs w:val="24"/>
                <w:highlight w:val="yellow"/>
                <w:lang w:eastAsia="ru-RU"/>
              </w:rPr>
            </w:pPr>
            <w:r>
              <w:rPr>
                <w:rFonts w:ascii="Times New Roman" w:hAnsi="Times New Roman" w:cs="Times New Roman"/>
                <w:sz w:val="24"/>
                <w:szCs w:val="24"/>
                <w:lang w:eastAsia="ru-RU"/>
              </w:rPr>
              <w:t>98,7</w:t>
            </w:r>
          </w:p>
        </w:tc>
        <w:tc>
          <w:tcPr>
            <w:tcW w:w="1559" w:type="dxa"/>
            <w:vAlign w:val="center"/>
          </w:tcPr>
          <w:p w:rsidR="00686235" w:rsidRPr="00583552" w:rsidRDefault="00686235" w:rsidP="00686235">
            <w:pPr>
              <w:spacing w:line="240" w:lineRule="auto"/>
              <w:jc w:val="center"/>
              <w:rPr>
                <w:rFonts w:ascii="Times New Roman" w:hAnsi="Times New Roman" w:cs="Times New Roman"/>
                <w:sz w:val="24"/>
                <w:szCs w:val="24"/>
              </w:rPr>
            </w:pPr>
            <w:r w:rsidRPr="00583552">
              <w:rPr>
                <w:rFonts w:ascii="Times New Roman" w:hAnsi="Times New Roman" w:cs="Times New Roman"/>
                <w:sz w:val="24"/>
                <w:szCs w:val="24"/>
              </w:rPr>
              <w:t>146446,7</w:t>
            </w:r>
          </w:p>
        </w:tc>
        <w:tc>
          <w:tcPr>
            <w:tcW w:w="1134" w:type="dxa"/>
            <w:vAlign w:val="center"/>
          </w:tcPr>
          <w:p w:rsidR="00686235" w:rsidRPr="00522372" w:rsidRDefault="00686235" w:rsidP="00686235">
            <w:pPr>
              <w:spacing w:line="240" w:lineRule="auto"/>
              <w:jc w:val="center"/>
              <w:rPr>
                <w:rFonts w:ascii="Times New Roman" w:hAnsi="Times New Roman" w:cs="Times New Roman"/>
                <w:sz w:val="24"/>
                <w:szCs w:val="24"/>
                <w:highlight w:val="yellow"/>
              </w:rPr>
            </w:pPr>
            <w:r w:rsidRPr="00522372">
              <w:rPr>
                <w:rFonts w:ascii="Times New Roman" w:hAnsi="Times New Roman" w:cs="Times New Roman"/>
                <w:sz w:val="24"/>
                <w:szCs w:val="24"/>
              </w:rPr>
              <w:t>в 3,8 р</w:t>
            </w:r>
            <w:r w:rsidRPr="00522372">
              <w:rPr>
                <w:rFonts w:ascii="Times New Roman" w:hAnsi="Times New Roman" w:cs="Times New Roman"/>
                <w:sz w:val="24"/>
                <w:szCs w:val="24"/>
              </w:rPr>
              <w:t>а</w:t>
            </w:r>
            <w:r w:rsidRPr="00522372">
              <w:rPr>
                <w:rFonts w:ascii="Times New Roman" w:hAnsi="Times New Roman" w:cs="Times New Roman"/>
                <w:sz w:val="24"/>
                <w:szCs w:val="24"/>
              </w:rPr>
              <w:t>за</w:t>
            </w:r>
          </w:p>
        </w:tc>
      </w:tr>
      <w:tr w:rsidR="00686235" w:rsidRPr="006A3A3D" w:rsidTr="00686235">
        <w:trPr>
          <w:cantSplit/>
          <w:trHeight w:val="699"/>
        </w:trPr>
        <w:tc>
          <w:tcPr>
            <w:tcW w:w="4361" w:type="dxa"/>
            <w:vMerge w:val="restart"/>
            <w:vAlign w:val="center"/>
          </w:tcPr>
          <w:p w:rsidR="00686235" w:rsidRPr="00682037" w:rsidRDefault="00686235" w:rsidP="00682037">
            <w:pPr>
              <w:spacing w:after="0" w:line="240" w:lineRule="auto"/>
              <w:jc w:val="both"/>
              <w:rPr>
                <w:rFonts w:ascii="Times New Roman" w:hAnsi="Times New Roman" w:cs="Times New Roman"/>
                <w:sz w:val="23"/>
                <w:szCs w:val="23"/>
              </w:rPr>
            </w:pPr>
            <w:r w:rsidRPr="00682037">
              <w:rPr>
                <w:rFonts w:ascii="Times New Roman" w:hAnsi="Times New Roman" w:cs="Times New Roman"/>
                <w:sz w:val="23"/>
                <w:szCs w:val="23"/>
              </w:rPr>
              <w:t>1.1 на строительство (приобретение) ж</w:t>
            </w:r>
            <w:r w:rsidRPr="00682037">
              <w:rPr>
                <w:rFonts w:ascii="Times New Roman" w:hAnsi="Times New Roman" w:cs="Times New Roman"/>
                <w:sz w:val="23"/>
                <w:szCs w:val="23"/>
              </w:rPr>
              <w:t>и</w:t>
            </w:r>
            <w:r w:rsidRPr="00682037">
              <w:rPr>
                <w:rFonts w:ascii="Times New Roman" w:hAnsi="Times New Roman" w:cs="Times New Roman"/>
                <w:sz w:val="23"/>
                <w:szCs w:val="23"/>
              </w:rPr>
              <w:t>лых помещений для осуществления м</w:t>
            </w:r>
            <w:r w:rsidRPr="00682037">
              <w:rPr>
                <w:rFonts w:ascii="Times New Roman" w:hAnsi="Times New Roman" w:cs="Times New Roman"/>
                <w:sz w:val="23"/>
                <w:szCs w:val="23"/>
              </w:rPr>
              <w:t>е</w:t>
            </w:r>
            <w:r w:rsidRPr="00682037">
              <w:rPr>
                <w:rFonts w:ascii="Times New Roman" w:hAnsi="Times New Roman" w:cs="Times New Roman"/>
                <w:sz w:val="23"/>
                <w:szCs w:val="23"/>
              </w:rPr>
              <w:t>роприятий по переселению граждан из жилищного фонда, признанного непр</w:t>
            </w:r>
            <w:r w:rsidRPr="00682037">
              <w:rPr>
                <w:rFonts w:ascii="Times New Roman" w:hAnsi="Times New Roman" w:cs="Times New Roman"/>
                <w:sz w:val="23"/>
                <w:szCs w:val="23"/>
              </w:rPr>
              <w:t>и</w:t>
            </w:r>
            <w:r w:rsidRPr="00682037">
              <w:rPr>
                <w:rFonts w:ascii="Times New Roman" w:hAnsi="Times New Roman" w:cs="Times New Roman"/>
                <w:sz w:val="23"/>
                <w:szCs w:val="23"/>
              </w:rPr>
              <w:t>годным для проживания в рамках Реги</w:t>
            </w:r>
            <w:r w:rsidRPr="00682037">
              <w:rPr>
                <w:rFonts w:ascii="Times New Roman" w:hAnsi="Times New Roman" w:cs="Times New Roman"/>
                <w:sz w:val="23"/>
                <w:szCs w:val="23"/>
              </w:rPr>
              <w:t>о</w:t>
            </w:r>
            <w:r w:rsidRPr="00682037">
              <w:rPr>
                <w:rFonts w:ascii="Times New Roman" w:hAnsi="Times New Roman" w:cs="Times New Roman"/>
                <w:sz w:val="23"/>
                <w:szCs w:val="23"/>
              </w:rPr>
              <w:t>нального проекта «Обеспечение устойч</w:t>
            </w:r>
            <w:r w:rsidRPr="00682037">
              <w:rPr>
                <w:rFonts w:ascii="Times New Roman" w:hAnsi="Times New Roman" w:cs="Times New Roman"/>
                <w:sz w:val="23"/>
                <w:szCs w:val="23"/>
              </w:rPr>
              <w:t>и</w:t>
            </w:r>
            <w:r w:rsidRPr="00682037">
              <w:rPr>
                <w:rFonts w:ascii="Times New Roman" w:hAnsi="Times New Roman" w:cs="Times New Roman"/>
                <w:sz w:val="23"/>
                <w:szCs w:val="23"/>
              </w:rPr>
              <w:t>вого сокращения непригодного для пр</w:t>
            </w:r>
            <w:r w:rsidRPr="00682037">
              <w:rPr>
                <w:rFonts w:ascii="Times New Roman" w:hAnsi="Times New Roman" w:cs="Times New Roman"/>
                <w:sz w:val="23"/>
                <w:szCs w:val="23"/>
              </w:rPr>
              <w:t>о</w:t>
            </w:r>
            <w:r w:rsidRPr="00682037">
              <w:rPr>
                <w:rFonts w:ascii="Times New Roman" w:hAnsi="Times New Roman" w:cs="Times New Roman"/>
                <w:sz w:val="23"/>
                <w:szCs w:val="23"/>
              </w:rPr>
              <w:t>живания жилищного фонда»</w:t>
            </w:r>
          </w:p>
        </w:tc>
        <w:tc>
          <w:tcPr>
            <w:tcW w:w="1276" w:type="dxa"/>
            <w:vAlign w:val="center"/>
          </w:tcPr>
          <w:p w:rsidR="00686235" w:rsidRPr="00583552" w:rsidRDefault="00686235" w:rsidP="00682037">
            <w:pPr>
              <w:spacing w:after="0" w:line="240" w:lineRule="auto"/>
              <w:rPr>
                <w:rFonts w:ascii="Times New Roman" w:hAnsi="Times New Roman" w:cs="Times New Roman"/>
                <w:sz w:val="24"/>
                <w:szCs w:val="24"/>
              </w:rPr>
            </w:pPr>
            <w:r>
              <w:rPr>
                <w:rFonts w:ascii="Times New Roman" w:hAnsi="Times New Roman" w:cs="Times New Roman"/>
                <w:sz w:val="24"/>
                <w:szCs w:val="24"/>
              </w:rPr>
              <w:t>539579,4</w:t>
            </w:r>
          </w:p>
        </w:tc>
        <w:tc>
          <w:tcPr>
            <w:tcW w:w="1275" w:type="dxa"/>
            <w:vAlign w:val="center"/>
          </w:tcPr>
          <w:p w:rsidR="00686235" w:rsidRPr="00583552" w:rsidRDefault="00686235" w:rsidP="00682037">
            <w:pPr>
              <w:spacing w:after="0" w:line="240" w:lineRule="auto"/>
              <w:rPr>
                <w:rFonts w:ascii="Times New Roman" w:hAnsi="Times New Roman" w:cs="Times New Roman"/>
                <w:sz w:val="24"/>
                <w:szCs w:val="24"/>
              </w:rPr>
            </w:pPr>
            <w:r>
              <w:rPr>
                <w:rFonts w:ascii="Times New Roman" w:hAnsi="Times New Roman" w:cs="Times New Roman"/>
                <w:sz w:val="24"/>
                <w:szCs w:val="24"/>
              </w:rPr>
              <w:t>538354,3</w:t>
            </w:r>
          </w:p>
        </w:tc>
        <w:tc>
          <w:tcPr>
            <w:tcW w:w="426" w:type="dxa"/>
            <w:textDirection w:val="btLr"/>
          </w:tcPr>
          <w:p w:rsidR="00686235" w:rsidRPr="00583552" w:rsidRDefault="00686235" w:rsidP="00682037">
            <w:pPr>
              <w:spacing w:after="0" w:line="240" w:lineRule="auto"/>
              <w:jc w:val="center"/>
              <w:rPr>
                <w:rFonts w:ascii="Times New Roman" w:hAnsi="Times New Roman" w:cs="Times New Roman"/>
                <w:sz w:val="24"/>
                <w:szCs w:val="24"/>
                <w:lang w:eastAsia="ru-RU"/>
              </w:rPr>
            </w:pPr>
            <w:r w:rsidRPr="00583552">
              <w:rPr>
                <w:rFonts w:ascii="Times New Roman" w:hAnsi="Times New Roman" w:cs="Times New Roman"/>
                <w:sz w:val="24"/>
                <w:szCs w:val="24"/>
                <w:lang w:eastAsia="ru-RU"/>
              </w:rPr>
              <w:t>72,7</w:t>
            </w:r>
          </w:p>
        </w:tc>
        <w:tc>
          <w:tcPr>
            <w:tcW w:w="1559"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sidRPr="00583552">
              <w:rPr>
                <w:rFonts w:ascii="Times New Roman" w:hAnsi="Times New Roman" w:cs="Times New Roman"/>
                <w:sz w:val="24"/>
                <w:szCs w:val="24"/>
              </w:rPr>
              <w:t>143585,6</w:t>
            </w:r>
          </w:p>
        </w:tc>
        <w:tc>
          <w:tcPr>
            <w:tcW w:w="1134" w:type="dxa"/>
            <w:vAlign w:val="center"/>
          </w:tcPr>
          <w:p w:rsidR="00686235" w:rsidRPr="00522372" w:rsidRDefault="00686235" w:rsidP="00682037">
            <w:pPr>
              <w:spacing w:after="0" w:line="240" w:lineRule="auto"/>
              <w:jc w:val="center"/>
              <w:rPr>
                <w:rFonts w:ascii="Times New Roman" w:hAnsi="Times New Roman" w:cs="Times New Roman"/>
                <w:sz w:val="24"/>
                <w:szCs w:val="24"/>
              </w:rPr>
            </w:pPr>
            <w:r w:rsidRPr="00522372">
              <w:rPr>
                <w:rFonts w:ascii="Times New Roman" w:hAnsi="Times New Roman" w:cs="Times New Roman"/>
                <w:sz w:val="24"/>
                <w:szCs w:val="24"/>
              </w:rPr>
              <w:t>в 3,</w:t>
            </w:r>
            <w:r>
              <w:rPr>
                <w:rFonts w:ascii="Times New Roman" w:hAnsi="Times New Roman" w:cs="Times New Roman"/>
                <w:sz w:val="24"/>
                <w:szCs w:val="24"/>
              </w:rPr>
              <w:t>7</w:t>
            </w:r>
            <w:r w:rsidRPr="00522372">
              <w:rPr>
                <w:rFonts w:ascii="Times New Roman" w:hAnsi="Times New Roman" w:cs="Times New Roman"/>
                <w:sz w:val="24"/>
                <w:szCs w:val="24"/>
              </w:rPr>
              <w:t xml:space="preserve"> р</w:t>
            </w:r>
            <w:r w:rsidRPr="00522372">
              <w:rPr>
                <w:rFonts w:ascii="Times New Roman" w:hAnsi="Times New Roman" w:cs="Times New Roman"/>
                <w:sz w:val="24"/>
                <w:szCs w:val="24"/>
              </w:rPr>
              <w:t>а</w:t>
            </w:r>
            <w:r w:rsidRPr="00522372">
              <w:rPr>
                <w:rFonts w:ascii="Times New Roman" w:hAnsi="Times New Roman" w:cs="Times New Roman"/>
                <w:sz w:val="24"/>
                <w:szCs w:val="24"/>
              </w:rPr>
              <w:t>за</w:t>
            </w:r>
          </w:p>
        </w:tc>
      </w:tr>
      <w:tr w:rsidR="00686235" w:rsidRPr="006A3A3D" w:rsidTr="00686235">
        <w:trPr>
          <w:cantSplit/>
          <w:trHeight w:val="1134"/>
        </w:trPr>
        <w:tc>
          <w:tcPr>
            <w:tcW w:w="4361" w:type="dxa"/>
            <w:vMerge/>
          </w:tcPr>
          <w:p w:rsidR="00686235" w:rsidRPr="00682037" w:rsidRDefault="00686235" w:rsidP="00682037">
            <w:pPr>
              <w:spacing w:after="0" w:line="240" w:lineRule="auto"/>
              <w:rPr>
                <w:rFonts w:ascii="Times New Roman" w:hAnsi="Times New Roman" w:cs="Times New Roman"/>
                <w:bCs/>
                <w:spacing w:val="-2"/>
                <w:sz w:val="23"/>
                <w:szCs w:val="23"/>
                <w:lang w:eastAsia="ru-RU"/>
              </w:rPr>
            </w:pPr>
          </w:p>
        </w:tc>
        <w:tc>
          <w:tcPr>
            <w:tcW w:w="2551" w:type="dxa"/>
            <w:gridSpan w:val="2"/>
            <w:vAlign w:val="center"/>
          </w:tcPr>
          <w:p w:rsidR="00686235" w:rsidRPr="00583552" w:rsidRDefault="00686235" w:rsidP="00682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256 квартир </w:t>
            </w:r>
            <w:r w:rsidRPr="002718F9">
              <w:rPr>
                <w:rFonts w:ascii="Times New Roman" w:hAnsi="Times New Roman" w:cs="Times New Roman"/>
                <w:sz w:val="24"/>
                <w:szCs w:val="24"/>
              </w:rPr>
              <w:t>(в т.ч. п</w:t>
            </w:r>
            <w:r w:rsidRPr="002718F9">
              <w:rPr>
                <w:rFonts w:ascii="Times New Roman" w:hAnsi="Times New Roman" w:cs="Times New Roman"/>
                <w:sz w:val="24"/>
                <w:szCs w:val="24"/>
              </w:rPr>
              <w:t>у</w:t>
            </w:r>
            <w:r w:rsidRPr="002718F9">
              <w:rPr>
                <w:rFonts w:ascii="Times New Roman" w:hAnsi="Times New Roman" w:cs="Times New Roman"/>
                <w:sz w:val="24"/>
                <w:szCs w:val="24"/>
              </w:rPr>
              <w:t xml:space="preserve">тем инвестирования в строительство </w:t>
            </w:r>
            <w:proofErr w:type="gramStart"/>
            <w:r w:rsidRPr="002718F9">
              <w:rPr>
                <w:rFonts w:ascii="Times New Roman" w:hAnsi="Times New Roman" w:cs="Times New Roman"/>
                <w:sz w:val="24"/>
                <w:szCs w:val="24"/>
              </w:rPr>
              <w:t>много-квартирного</w:t>
            </w:r>
            <w:proofErr w:type="gramEnd"/>
            <w:r w:rsidRPr="002718F9">
              <w:rPr>
                <w:rFonts w:ascii="Times New Roman" w:hAnsi="Times New Roman" w:cs="Times New Roman"/>
                <w:sz w:val="24"/>
                <w:szCs w:val="24"/>
              </w:rPr>
              <w:t xml:space="preserve"> жилого дома)</w:t>
            </w:r>
          </w:p>
        </w:tc>
        <w:tc>
          <w:tcPr>
            <w:tcW w:w="426" w:type="dxa"/>
            <w:textDirection w:val="btLr"/>
          </w:tcPr>
          <w:p w:rsidR="00686235" w:rsidRPr="00583552" w:rsidRDefault="00686235" w:rsidP="0068203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w:t>
            </w:r>
          </w:p>
        </w:tc>
        <w:tc>
          <w:tcPr>
            <w:tcW w:w="2693" w:type="dxa"/>
            <w:gridSpan w:val="2"/>
            <w:vAlign w:val="center"/>
          </w:tcPr>
          <w:p w:rsidR="00686235" w:rsidRPr="00583552" w:rsidRDefault="00686235" w:rsidP="00682037">
            <w:pPr>
              <w:spacing w:after="0" w:line="240" w:lineRule="auto"/>
              <w:jc w:val="both"/>
              <w:rPr>
                <w:rFonts w:ascii="Times New Roman" w:hAnsi="Times New Roman" w:cs="Times New Roman"/>
                <w:sz w:val="24"/>
                <w:szCs w:val="24"/>
              </w:rPr>
            </w:pPr>
            <w:r w:rsidRPr="00583552">
              <w:rPr>
                <w:rFonts w:ascii="Times New Roman" w:hAnsi="Times New Roman" w:cs="Times New Roman"/>
                <w:sz w:val="24"/>
                <w:szCs w:val="24"/>
              </w:rPr>
              <w:t>106 квартир  (в т.ч. п</w:t>
            </w:r>
            <w:r w:rsidRPr="00583552">
              <w:rPr>
                <w:rFonts w:ascii="Times New Roman" w:hAnsi="Times New Roman" w:cs="Times New Roman"/>
                <w:sz w:val="24"/>
                <w:szCs w:val="24"/>
              </w:rPr>
              <w:t>у</w:t>
            </w:r>
            <w:r>
              <w:rPr>
                <w:rFonts w:ascii="Times New Roman" w:hAnsi="Times New Roman" w:cs="Times New Roman"/>
                <w:sz w:val="24"/>
                <w:szCs w:val="24"/>
              </w:rPr>
              <w:t>тем инвестирова</w:t>
            </w:r>
            <w:r w:rsidRPr="00583552">
              <w:rPr>
                <w:rFonts w:ascii="Times New Roman" w:hAnsi="Times New Roman" w:cs="Times New Roman"/>
                <w:sz w:val="24"/>
                <w:szCs w:val="24"/>
              </w:rPr>
              <w:t>ния в строительство мног</w:t>
            </w:r>
            <w:r w:rsidRPr="00583552">
              <w:rPr>
                <w:rFonts w:ascii="Times New Roman" w:hAnsi="Times New Roman" w:cs="Times New Roman"/>
                <w:sz w:val="24"/>
                <w:szCs w:val="24"/>
              </w:rPr>
              <w:t>о</w:t>
            </w:r>
            <w:r w:rsidRPr="00583552">
              <w:rPr>
                <w:rFonts w:ascii="Times New Roman" w:hAnsi="Times New Roman" w:cs="Times New Roman"/>
                <w:sz w:val="24"/>
                <w:szCs w:val="24"/>
              </w:rPr>
              <w:t>квартирного жилого дома)</w:t>
            </w:r>
          </w:p>
        </w:tc>
      </w:tr>
      <w:tr w:rsidR="00686235" w:rsidRPr="006A3A3D" w:rsidTr="00686235">
        <w:trPr>
          <w:cantSplit/>
          <w:trHeight w:val="502"/>
        </w:trPr>
        <w:tc>
          <w:tcPr>
            <w:tcW w:w="4361" w:type="dxa"/>
            <w:vAlign w:val="center"/>
          </w:tcPr>
          <w:p w:rsidR="00686235" w:rsidRPr="00682037" w:rsidRDefault="00686235" w:rsidP="00682037">
            <w:pPr>
              <w:spacing w:after="0" w:line="240" w:lineRule="auto"/>
              <w:jc w:val="both"/>
              <w:rPr>
                <w:rFonts w:ascii="Times New Roman" w:hAnsi="Times New Roman" w:cs="Times New Roman"/>
                <w:bCs/>
                <w:spacing w:val="-2"/>
                <w:sz w:val="23"/>
                <w:szCs w:val="23"/>
                <w:lang w:eastAsia="ru-RU"/>
              </w:rPr>
            </w:pPr>
            <w:r w:rsidRPr="00682037">
              <w:rPr>
                <w:rFonts w:ascii="Times New Roman" w:hAnsi="Times New Roman" w:cs="Times New Roman"/>
                <w:bCs/>
                <w:spacing w:val="-2"/>
                <w:sz w:val="23"/>
                <w:szCs w:val="23"/>
                <w:lang w:eastAsia="ru-RU"/>
              </w:rPr>
              <w:t>1.2 возмещение за изымаемое жилое п</w:t>
            </w:r>
            <w:r w:rsidRPr="00682037">
              <w:rPr>
                <w:rFonts w:ascii="Times New Roman" w:hAnsi="Times New Roman" w:cs="Times New Roman"/>
                <w:bCs/>
                <w:spacing w:val="-2"/>
                <w:sz w:val="23"/>
                <w:szCs w:val="23"/>
                <w:lang w:eastAsia="ru-RU"/>
              </w:rPr>
              <w:t>о</w:t>
            </w:r>
            <w:r w:rsidRPr="00682037">
              <w:rPr>
                <w:rFonts w:ascii="Times New Roman" w:hAnsi="Times New Roman" w:cs="Times New Roman"/>
                <w:bCs/>
                <w:spacing w:val="-2"/>
                <w:sz w:val="23"/>
                <w:szCs w:val="23"/>
                <w:lang w:eastAsia="ru-RU"/>
              </w:rPr>
              <w:t>мещение, расположенное в многокварти</w:t>
            </w:r>
            <w:r w:rsidRPr="00682037">
              <w:rPr>
                <w:rFonts w:ascii="Times New Roman" w:hAnsi="Times New Roman" w:cs="Times New Roman"/>
                <w:bCs/>
                <w:spacing w:val="-2"/>
                <w:sz w:val="23"/>
                <w:szCs w:val="23"/>
                <w:lang w:eastAsia="ru-RU"/>
              </w:rPr>
              <w:t>р</w:t>
            </w:r>
            <w:r w:rsidRPr="00682037">
              <w:rPr>
                <w:rFonts w:ascii="Times New Roman" w:hAnsi="Times New Roman" w:cs="Times New Roman"/>
                <w:bCs/>
                <w:spacing w:val="-2"/>
                <w:sz w:val="23"/>
                <w:szCs w:val="23"/>
                <w:lang w:eastAsia="ru-RU"/>
              </w:rPr>
              <w:t>ном доме, признанном аварийным и по</w:t>
            </w:r>
            <w:r w:rsidRPr="00682037">
              <w:rPr>
                <w:rFonts w:ascii="Times New Roman" w:hAnsi="Times New Roman" w:cs="Times New Roman"/>
                <w:bCs/>
                <w:spacing w:val="-2"/>
                <w:sz w:val="23"/>
                <w:szCs w:val="23"/>
                <w:lang w:eastAsia="ru-RU"/>
              </w:rPr>
              <w:t>д</w:t>
            </w:r>
            <w:r w:rsidRPr="00682037">
              <w:rPr>
                <w:rFonts w:ascii="Times New Roman" w:hAnsi="Times New Roman" w:cs="Times New Roman"/>
                <w:bCs/>
                <w:spacing w:val="-2"/>
                <w:sz w:val="23"/>
                <w:szCs w:val="23"/>
                <w:lang w:eastAsia="ru-RU"/>
              </w:rPr>
              <w:t>лежащим сносу</w:t>
            </w:r>
          </w:p>
        </w:tc>
        <w:tc>
          <w:tcPr>
            <w:tcW w:w="1276" w:type="dxa"/>
            <w:vAlign w:val="center"/>
          </w:tcPr>
          <w:p w:rsidR="00686235"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704,9</w:t>
            </w:r>
          </w:p>
        </w:tc>
        <w:tc>
          <w:tcPr>
            <w:tcW w:w="1275" w:type="dxa"/>
            <w:vAlign w:val="center"/>
          </w:tcPr>
          <w:p w:rsidR="00686235"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704,9</w:t>
            </w:r>
          </w:p>
        </w:tc>
        <w:tc>
          <w:tcPr>
            <w:tcW w:w="426" w:type="dxa"/>
            <w:textDirection w:val="btLr"/>
          </w:tcPr>
          <w:p w:rsidR="00686235" w:rsidRDefault="00686235" w:rsidP="0068203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w:t>
            </w:r>
          </w:p>
        </w:tc>
        <w:tc>
          <w:tcPr>
            <w:tcW w:w="1559"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686235" w:rsidRPr="00AC000B"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86235" w:rsidRPr="006A3A3D" w:rsidTr="00686235">
        <w:trPr>
          <w:cantSplit/>
          <w:trHeight w:val="502"/>
        </w:trPr>
        <w:tc>
          <w:tcPr>
            <w:tcW w:w="4361" w:type="dxa"/>
            <w:vAlign w:val="center"/>
          </w:tcPr>
          <w:p w:rsidR="00686235" w:rsidRPr="00682037" w:rsidRDefault="00686235" w:rsidP="00682037">
            <w:pPr>
              <w:spacing w:after="0" w:line="240" w:lineRule="auto"/>
              <w:rPr>
                <w:rFonts w:ascii="Times New Roman" w:hAnsi="Times New Roman" w:cs="Times New Roman"/>
                <w:bCs/>
                <w:spacing w:val="-2"/>
                <w:sz w:val="23"/>
                <w:szCs w:val="23"/>
                <w:lang w:eastAsia="ru-RU"/>
              </w:rPr>
            </w:pPr>
            <w:r w:rsidRPr="00682037">
              <w:rPr>
                <w:rFonts w:ascii="Times New Roman" w:hAnsi="Times New Roman" w:cs="Times New Roman"/>
                <w:bCs/>
                <w:spacing w:val="-2"/>
                <w:sz w:val="23"/>
                <w:szCs w:val="23"/>
                <w:lang w:eastAsia="ru-RU"/>
              </w:rPr>
              <w:t>1.3. снос ветхо-аварийного жилья</w:t>
            </w:r>
          </w:p>
        </w:tc>
        <w:tc>
          <w:tcPr>
            <w:tcW w:w="1276"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17304,9</w:t>
            </w:r>
          </w:p>
        </w:tc>
        <w:tc>
          <w:tcPr>
            <w:tcW w:w="1275"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11265,3</w:t>
            </w:r>
          </w:p>
        </w:tc>
        <w:tc>
          <w:tcPr>
            <w:tcW w:w="426" w:type="dxa"/>
            <w:textDirection w:val="btLr"/>
          </w:tcPr>
          <w:p w:rsidR="00686235" w:rsidRPr="00583552" w:rsidRDefault="00686235" w:rsidP="00682037">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65,1</w:t>
            </w:r>
          </w:p>
        </w:tc>
        <w:tc>
          <w:tcPr>
            <w:tcW w:w="1559"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sidRPr="00583552">
              <w:rPr>
                <w:rFonts w:ascii="Times New Roman" w:hAnsi="Times New Roman" w:cs="Times New Roman"/>
                <w:sz w:val="24"/>
                <w:szCs w:val="24"/>
              </w:rPr>
              <w:t>2861,1</w:t>
            </w:r>
          </w:p>
        </w:tc>
        <w:tc>
          <w:tcPr>
            <w:tcW w:w="1134" w:type="dxa"/>
            <w:vAlign w:val="center"/>
          </w:tcPr>
          <w:p w:rsidR="00686235" w:rsidRPr="006A3A3D" w:rsidRDefault="00686235" w:rsidP="00682037">
            <w:pPr>
              <w:spacing w:after="0" w:line="240" w:lineRule="auto"/>
              <w:jc w:val="center"/>
              <w:rPr>
                <w:rFonts w:ascii="Times New Roman" w:hAnsi="Times New Roman" w:cs="Times New Roman"/>
                <w:color w:val="FF0000"/>
                <w:sz w:val="24"/>
                <w:szCs w:val="24"/>
              </w:rPr>
            </w:pPr>
            <w:r w:rsidRPr="00AC000B">
              <w:rPr>
                <w:rFonts w:ascii="Times New Roman" w:hAnsi="Times New Roman" w:cs="Times New Roman"/>
                <w:sz w:val="24"/>
                <w:szCs w:val="24"/>
              </w:rPr>
              <w:t>в 3,9 р</w:t>
            </w:r>
            <w:r w:rsidRPr="00AC000B">
              <w:rPr>
                <w:rFonts w:ascii="Times New Roman" w:hAnsi="Times New Roman" w:cs="Times New Roman"/>
                <w:sz w:val="24"/>
                <w:szCs w:val="24"/>
              </w:rPr>
              <w:t>а</w:t>
            </w:r>
            <w:r w:rsidRPr="00AC000B">
              <w:rPr>
                <w:rFonts w:ascii="Times New Roman" w:hAnsi="Times New Roman" w:cs="Times New Roman"/>
                <w:sz w:val="24"/>
                <w:szCs w:val="24"/>
              </w:rPr>
              <w:t>за</w:t>
            </w:r>
          </w:p>
        </w:tc>
      </w:tr>
      <w:tr w:rsidR="00686235" w:rsidRPr="006A3A3D" w:rsidTr="00686235">
        <w:trPr>
          <w:cantSplit/>
          <w:trHeight w:val="1134"/>
        </w:trPr>
        <w:tc>
          <w:tcPr>
            <w:tcW w:w="4361" w:type="dxa"/>
            <w:vMerge w:val="restart"/>
            <w:vAlign w:val="center"/>
          </w:tcPr>
          <w:p w:rsidR="00686235" w:rsidRPr="00682037" w:rsidRDefault="00686235" w:rsidP="00682037">
            <w:pPr>
              <w:spacing w:after="0" w:line="240" w:lineRule="auto"/>
              <w:jc w:val="both"/>
              <w:rPr>
                <w:rFonts w:ascii="Times New Roman" w:hAnsi="Times New Roman" w:cs="Times New Roman"/>
                <w:bCs/>
                <w:spacing w:val="-2"/>
                <w:sz w:val="23"/>
                <w:szCs w:val="23"/>
                <w:lang w:eastAsia="ru-RU"/>
              </w:rPr>
            </w:pPr>
            <w:r w:rsidRPr="00682037">
              <w:rPr>
                <w:rFonts w:ascii="Times New Roman" w:hAnsi="Times New Roman" w:cs="Times New Roman"/>
                <w:bCs/>
                <w:spacing w:val="-2"/>
                <w:sz w:val="23"/>
                <w:szCs w:val="23"/>
                <w:lang w:eastAsia="ru-RU"/>
              </w:rPr>
              <w:t xml:space="preserve">2.  </w:t>
            </w:r>
            <w:proofErr w:type="gramStart"/>
            <w:r w:rsidRPr="00682037">
              <w:rPr>
                <w:rFonts w:ascii="Times New Roman" w:hAnsi="Times New Roman" w:cs="Times New Roman"/>
                <w:bCs/>
                <w:spacing w:val="-2"/>
                <w:sz w:val="23"/>
                <w:szCs w:val="23"/>
                <w:lang w:eastAsia="ru-RU"/>
              </w:rPr>
              <w:t>Подпрограмма «Предоставление детям-сиротам и детям, оставшимся без попеч</w:t>
            </w:r>
            <w:r w:rsidRPr="00682037">
              <w:rPr>
                <w:rFonts w:ascii="Times New Roman" w:hAnsi="Times New Roman" w:cs="Times New Roman"/>
                <w:bCs/>
                <w:spacing w:val="-2"/>
                <w:sz w:val="23"/>
                <w:szCs w:val="23"/>
                <w:lang w:eastAsia="ru-RU"/>
              </w:rPr>
              <w:t>е</w:t>
            </w:r>
            <w:r w:rsidRPr="00682037">
              <w:rPr>
                <w:rFonts w:ascii="Times New Roman" w:hAnsi="Times New Roman" w:cs="Times New Roman"/>
                <w:bCs/>
                <w:spacing w:val="-2"/>
                <w:sz w:val="23"/>
                <w:szCs w:val="23"/>
                <w:lang w:eastAsia="ru-RU"/>
              </w:rPr>
              <w:t>ния родителей, жилых помещений по д</w:t>
            </w:r>
            <w:r w:rsidRPr="00682037">
              <w:rPr>
                <w:rFonts w:ascii="Times New Roman" w:hAnsi="Times New Roman" w:cs="Times New Roman"/>
                <w:bCs/>
                <w:spacing w:val="-2"/>
                <w:sz w:val="23"/>
                <w:szCs w:val="23"/>
                <w:lang w:eastAsia="ru-RU"/>
              </w:rPr>
              <w:t>о</w:t>
            </w:r>
            <w:r w:rsidRPr="00682037">
              <w:rPr>
                <w:rFonts w:ascii="Times New Roman" w:hAnsi="Times New Roman" w:cs="Times New Roman"/>
                <w:bCs/>
                <w:spacing w:val="-2"/>
                <w:sz w:val="23"/>
                <w:szCs w:val="23"/>
                <w:lang w:eastAsia="ru-RU"/>
              </w:rPr>
              <w:t>говорам найма специализированных ж</w:t>
            </w:r>
            <w:r w:rsidRPr="00682037">
              <w:rPr>
                <w:rFonts w:ascii="Times New Roman" w:hAnsi="Times New Roman" w:cs="Times New Roman"/>
                <w:bCs/>
                <w:spacing w:val="-2"/>
                <w:sz w:val="23"/>
                <w:szCs w:val="23"/>
                <w:lang w:eastAsia="ru-RU"/>
              </w:rPr>
              <w:t>и</w:t>
            </w:r>
            <w:r w:rsidRPr="00682037">
              <w:rPr>
                <w:rFonts w:ascii="Times New Roman" w:hAnsi="Times New Roman" w:cs="Times New Roman"/>
                <w:bCs/>
                <w:spacing w:val="-2"/>
                <w:sz w:val="23"/>
                <w:szCs w:val="23"/>
                <w:lang w:eastAsia="ru-RU"/>
              </w:rPr>
              <w:t>лых помещений на территории Миасского городского округа»</w:t>
            </w:r>
            <w:r w:rsidRPr="00682037">
              <w:rPr>
                <w:rFonts w:ascii="Times New Roman" w:hAnsi="Times New Roman" w:cs="Times New Roman"/>
                <w:sz w:val="23"/>
                <w:szCs w:val="23"/>
              </w:rPr>
              <w:t xml:space="preserve"> на </w:t>
            </w:r>
            <w:r w:rsidRPr="00682037">
              <w:rPr>
                <w:rFonts w:ascii="Times New Roman" w:hAnsi="Times New Roman" w:cs="Times New Roman"/>
                <w:bCs/>
                <w:spacing w:val="-2"/>
                <w:sz w:val="23"/>
                <w:szCs w:val="23"/>
                <w:lang w:eastAsia="ru-RU"/>
              </w:rPr>
              <w:t>реализацию гос</w:t>
            </w:r>
            <w:r w:rsidRPr="00682037">
              <w:rPr>
                <w:rFonts w:ascii="Times New Roman" w:hAnsi="Times New Roman" w:cs="Times New Roman"/>
                <w:bCs/>
                <w:spacing w:val="-2"/>
                <w:sz w:val="23"/>
                <w:szCs w:val="23"/>
                <w:lang w:eastAsia="ru-RU"/>
              </w:rPr>
              <w:t>у</w:t>
            </w:r>
            <w:r w:rsidRPr="00682037">
              <w:rPr>
                <w:rFonts w:ascii="Times New Roman" w:hAnsi="Times New Roman" w:cs="Times New Roman"/>
                <w:bCs/>
                <w:spacing w:val="-2"/>
                <w:sz w:val="23"/>
                <w:szCs w:val="23"/>
                <w:lang w:eastAsia="ru-RU"/>
              </w:rPr>
              <w:t>дарственных полномочий за счет субве</w:t>
            </w:r>
            <w:r w:rsidRPr="00682037">
              <w:rPr>
                <w:rFonts w:ascii="Times New Roman" w:hAnsi="Times New Roman" w:cs="Times New Roman"/>
                <w:bCs/>
                <w:spacing w:val="-2"/>
                <w:sz w:val="23"/>
                <w:szCs w:val="23"/>
                <w:lang w:eastAsia="ru-RU"/>
              </w:rPr>
              <w:t>н</w:t>
            </w:r>
            <w:r w:rsidRPr="00682037">
              <w:rPr>
                <w:rFonts w:ascii="Times New Roman" w:hAnsi="Times New Roman" w:cs="Times New Roman"/>
                <w:bCs/>
                <w:spacing w:val="-2"/>
                <w:sz w:val="23"/>
                <w:szCs w:val="23"/>
                <w:lang w:eastAsia="ru-RU"/>
              </w:rPr>
              <w:t>ции из областного бюджета на обеспеч</w:t>
            </w:r>
            <w:r w:rsidRPr="00682037">
              <w:rPr>
                <w:rFonts w:ascii="Times New Roman" w:hAnsi="Times New Roman" w:cs="Times New Roman"/>
                <w:bCs/>
                <w:spacing w:val="-2"/>
                <w:sz w:val="23"/>
                <w:szCs w:val="23"/>
                <w:lang w:eastAsia="ru-RU"/>
              </w:rPr>
              <w:t>е</w:t>
            </w:r>
            <w:r w:rsidRPr="00682037">
              <w:rPr>
                <w:rFonts w:ascii="Times New Roman" w:hAnsi="Times New Roman" w:cs="Times New Roman"/>
                <w:bCs/>
                <w:spacing w:val="-2"/>
                <w:sz w:val="23"/>
                <w:szCs w:val="23"/>
                <w:lang w:eastAsia="ru-RU"/>
              </w:rPr>
              <w:t>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roofErr w:type="gramEnd"/>
          </w:p>
        </w:tc>
        <w:tc>
          <w:tcPr>
            <w:tcW w:w="1276"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99667,4</w:t>
            </w:r>
          </w:p>
        </w:tc>
        <w:tc>
          <w:tcPr>
            <w:tcW w:w="1275" w:type="dxa"/>
            <w:vAlign w:val="center"/>
          </w:tcPr>
          <w:p w:rsidR="00686235" w:rsidRPr="00583552" w:rsidRDefault="00686235" w:rsidP="006820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98730,6</w:t>
            </w:r>
          </w:p>
        </w:tc>
        <w:tc>
          <w:tcPr>
            <w:tcW w:w="426" w:type="dxa"/>
            <w:textDirection w:val="btLr"/>
          </w:tcPr>
          <w:p w:rsidR="00686235" w:rsidRPr="00583552" w:rsidRDefault="00686235" w:rsidP="00686235">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99,1</w:t>
            </w:r>
          </w:p>
        </w:tc>
        <w:tc>
          <w:tcPr>
            <w:tcW w:w="1559" w:type="dxa"/>
            <w:vAlign w:val="center"/>
          </w:tcPr>
          <w:p w:rsidR="00686235" w:rsidRPr="00583552" w:rsidRDefault="00686235" w:rsidP="00686235">
            <w:pPr>
              <w:spacing w:line="240" w:lineRule="auto"/>
              <w:jc w:val="center"/>
              <w:rPr>
                <w:rFonts w:ascii="Times New Roman" w:hAnsi="Times New Roman" w:cs="Times New Roman"/>
                <w:sz w:val="24"/>
                <w:szCs w:val="24"/>
              </w:rPr>
            </w:pPr>
            <w:r w:rsidRPr="00583552">
              <w:rPr>
                <w:rFonts w:ascii="Times New Roman" w:hAnsi="Times New Roman" w:cs="Times New Roman"/>
                <w:sz w:val="24"/>
                <w:szCs w:val="24"/>
              </w:rPr>
              <w:t>52390,4</w:t>
            </w:r>
          </w:p>
        </w:tc>
        <w:tc>
          <w:tcPr>
            <w:tcW w:w="1134" w:type="dxa"/>
            <w:vAlign w:val="center"/>
          </w:tcPr>
          <w:p w:rsidR="00686235" w:rsidRPr="00E642C4" w:rsidRDefault="00686235" w:rsidP="00686235">
            <w:pPr>
              <w:spacing w:line="240" w:lineRule="auto"/>
              <w:jc w:val="center"/>
              <w:rPr>
                <w:rFonts w:ascii="Times New Roman" w:hAnsi="Times New Roman" w:cs="Times New Roman"/>
                <w:sz w:val="24"/>
                <w:szCs w:val="24"/>
              </w:rPr>
            </w:pPr>
            <w:r w:rsidRPr="00E642C4">
              <w:rPr>
                <w:rFonts w:ascii="Times New Roman" w:hAnsi="Times New Roman" w:cs="Times New Roman"/>
                <w:sz w:val="24"/>
                <w:szCs w:val="24"/>
              </w:rPr>
              <w:t>в 1,9 р</w:t>
            </w:r>
            <w:r w:rsidRPr="00E642C4">
              <w:rPr>
                <w:rFonts w:ascii="Times New Roman" w:hAnsi="Times New Roman" w:cs="Times New Roman"/>
                <w:sz w:val="24"/>
                <w:szCs w:val="24"/>
              </w:rPr>
              <w:t>а</w:t>
            </w:r>
            <w:r w:rsidRPr="00E642C4">
              <w:rPr>
                <w:rFonts w:ascii="Times New Roman" w:hAnsi="Times New Roman" w:cs="Times New Roman"/>
                <w:sz w:val="24"/>
                <w:szCs w:val="24"/>
              </w:rPr>
              <w:t>за</w:t>
            </w:r>
          </w:p>
        </w:tc>
      </w:tr>
      <w:tr w:rsidR="00686235" w:rsidRPr="006A3A3D" w:rsidTr="00686235">
        <w:tc>
          <w:tcPr>
            <w:tcW w:w="4361" w:type="dxa"/>
            <w:vMerge/>
          </w:tcPr>
          <w:p w:rsidR="00686235" w:rsidRPr="00682037" w:rsidRDefault="00686235" w:rsidP="00682037">
            <w:pPr>
              <w:spacing w:after="0" w:line="240" w:lineRule="auto"/>
              <w:rPr>
                <w:rFonts w:ascii="Times New Roman" w:hAnsi="Times New Roman" w:cs="Times New Roman"/>
                <w:bCs/>
                <w:spacing w:val="-2"/>
                <w:sz w:val="23"/>
                <w:szCs w:val="23"/>
                <w:lang w:eastAsia="ru-RU"/>
              </w:rPr>
            </w:pPr>
          </w:p>
        </w:tc>
        <w:tc>
          <w:tcPr>
            <w:tcW w:w="2551" w:type="dxa"/>
            <w:gridSpan w:val="2"/>
            <w:vAlign w:val="center"/>
          </w:tcPr>
          <w:p w:rsidR="00686235" w:rsidRPr="00583552" w:rsidRDefault="00686235" w:rsidP="00682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 квартира (</w:t>
            </w:r>
            <w:r w:rsidRPr="004743B1">
              <w:rPr>
                <w:rFonts w:ascii="Times New Roman" w:hAnsi="Times New Roman" w:cs="Times New Roman"/>
                <w:sz w:val="24"/>
                <w:szCs w:val="24"/>
              </w:rPr>
              <w:t>посре</w:t>
            </w:r>
            <w:r w:rsidRPr="004743B1">
              <w:rPr>
                <w:rFonts w:ascii="Times New Roman" w:hAnsi="Times New Roman" w:cs="Times New Roman"/>
                <w:sz w:val="24"/>
                <w:szCs w:val="24"/>
              </w:rPr>
              <w:t>д</w:t>
            </w:r>
            <w:r w:rsidRPr="004743B1">
              <w:rPr>
                <w:rFonts w:ascii="Times New Roman" w:hAnsi="Times New Roman" w:cs="Times New Roman"/>
                <w:sz w:val="24"/>
                <w:szCs w:val="24"/>
              </w:rPr>
              <w:t>ством участия в дол</w:t>
            </w:r>
            <w:r w:rsidRPr="004743B1">
              <w:rPr>
                <w:rFonts w:ascii="Times New Roman" w:hAnsi="Times New Roman" w:cs="Times New Roman"/>
                <w:sz w:val="24"/>
                <w:szCs w:val="24"/>
              </w:rPr>
              <w:t>е</w:t>
            </w:r>
            <w:r w:rsidRPr="004743B1">
              <w:rPr>
                <w:rFonts w:ascii="Times New Roman" w:hAnsi="Times New Roman" w:cs="Times New Roman"/>
                <w:sz w:val="24"/>
                <w:szCs w:val="24"/>
              </w:rPr>
              <w:t>вом строительстве многоквартирного жилого дома)</w:t>
            </w:r>
          </w:p>
        </w:tc>
        <w:tc>
          <w:tcPr>
            <w:tcW w:w="426" w:type="dxa"/>
          </w:tcPr>
          <w:p w:rsidR="00686235" w:rsidRPr="00583552" w:rsidRDefault="00686235" w:rsidP="00686235">
            <w:pPr>
              <w:spacing w:line="240" w:lineRule="auto"/>
              <w:jc w:val="center"/>
              <w:rPr>
                <w:rFonts w:ascii="Times New Roman" w:hAnsi="Times New Roman" w:cs="Times New Roman"/>
                <w:i/>
                <w:sz w:val="24"/>
                <w:szCs w:val="24"/>
              </w:rPr>
            </w:pPr>
          </w:p>
        </w:tc>
        <w:tc>
          <w:tcPr>
            <w:tcW w:w="2693" w:type="dxa"/>
            <w:gridSpan w:val="2"/>
            <w:vAlign w:val="center"/>
          </w:tcPr>
          <w:p w:rsidR="00686235" w:rsidRPr="00583552" w:rsidRDefault="00686235" w:rsidP="00686235">
            <w:pPr>
              <w:spacing w:line="240" w:lineRule="auto"/>
              <w:jc w:val="both"/>
              <w:rPr>
                <w:rFonts w:ascii="Times New Roman" w:hAnsi="Times New Roman" w:cs="Times New Roman"/>
                <w:i/>
                <w:sz w:val="24"/>
                <w:szCs w:val="24"/>
              </w:rPr>
            </w:pPr>
            <w:r w:rsidRPr="00583552">
              <w:rPr>
                <w:rFonts w:ascii="Times New Roman" w:hAnsi="Times New Roman" w:cs="Times New Roman"/>
                <w:sz w:val="24"/>
                <w:szCs w:val="24"/>
              </w:rPr>
              <w:t>41 квартира (18 жилых помещений на втори</w:t>
            </w:r>
            <w:r w:rsidRPr="00583552">
              <w:rPr>
                <w:rFonts w:ascii="Times New Roman" w:hAnsi="Times New Roman" w:cs="Times New Roman"/>
                <w:sz w:val="24"/>
                <w:szCs w:val="24"/>
              </w:rPr>
              <w:t>ч</w:t>
            </w:r>
            <w:r w:rsidRPr="00583552">
              <w:rPr>
                <w:rFonts w:ascii="Times New Roman" w:hAnsi="Times New Roman" w:cs="Times New Roman"/>
                <w:sz w:val="24"/>
                <w:szCs w:val="24"/>
              </w:rPr>
              <w:t>ном рынке и 23 кварт</w:t>
            </w:r>
            <w:r w:rsidRPr="00583552">
              <w:rPr>
                <w:rFonts w:ascii="Times New Roman" w:hAnsi="Times New Roman" w:cs="Times New Roman"/>
                <w:sz w:val="24"/>
                <w:szCs w:val="24"/>
              </w:rPr>
              <w:t>и</w:t>
            </w:r>
            <w:r w:rsidRPr="00583552">
              <w:rPr>
                <w:rFonts w:ascii="Times New Roman" w:hAnsi="Times New Roman" w:cs="Times New Roman"/>
                <w:sz w:val="24"/>
                <w:szCs w:val="24"/>
              </w:rPr>
              <w:t>ры посредством уч</w:t>
            </w:r>
            <w:r w:rsidRPr="00583552">
              <w:rPr>
                <w:rFonts w:ascii="Times New Roman" w:hAnsi="Times New Roman" w:cs="Times New Roman"/>
                <w:sz w:val="24"/>
                <w:szCs w:val="24"/>
              </w:rPr>
              <w:t>а</w:t>
            </w:r>
            <w:r w:rsidRPr="00583552">
              <w:rPr>
                <w:rFonts w:ascii="Times New Roman" w:hAnsi="Times New Roman" w:cs="Times New Roman"/>
                <w:sz w:val="24"/>
                <w:szCs w:val="24"/>
              </w:rPr>
              <w:t>стия в долевом стро</w:t>
            </w:r>
            <w:r w:rsidRPr="00583552">
              <w:rPr>
                <w:rFonts w:ascii="Times New Roman" w:hAnsi="Times New Roman" w:cs="Times New Roman"/>
                <w:sz w:val="24"/>
                <w:szCs w:val="24"/>
              </w:rPr>
              <w:t>и</w:t>
            </w:r>
            <w:r w:rsidRPr="00583552">
              <w:rPr>
                <w:rFonts w:ascii="Times New Roman" w:hAnsi="Times New Roman" w:cs="Times New Roman"/>
                <w:sz w:val="24"/>
                <w:szCs w:val="24"/>
              </w:rPr>
              <w:t>тельстве многоква</w:t>
            </w:r>
            <w:r w:rsidRPr="00583552">
              <w:rPr>
                <w:rFonts w:ascii="Times New Roman" w:hAnsi="Times New Roman" w:cs="Times New Roman"/>
                <w:sz w:val="24"/>
                <w:szCs w:val="24"/>
              </w:rPr>
              <w:t>р</w:t>
            </w:r>
            <w:r w:rsidRPr="00583552">
              <w:rPr>
                <w:rFonts w:ascii="Times New Roman" w:hAnsi="Times New Roman" w:cs="Times New Roman"/>
                <w:sz w:val="24"/>
                <w:szCs w:val="24"/>
              </w:rPr>
              <w:t>тирного жилого дома)</w:t>
            </w:r>
          </w:p>
        </w:tc>
      </w:tr>
      <w:tr w:rsidR="00686235" w:rsidRPr="006A3A3D" w:rsidTr="00686235">
        <w:trPr>
          <w:cantSplit/>
          <w:trHeight w:val="1134"/>
        </w:trPr>
        <w:tc>
          <w:tcPr>
            <w:tcW w:w="4361" w:type="dxa"/>
            <w:vAlign w:val="center"/>
          </w:tcPr>
          <w:p w:rsidR="00686235" w:rsidRPr="00682037" w:rsidRDefault="00686235" w:rsidP="00686235">
            <w:pPr>
              <w:spacing w:after="0" w:line="240" w:lineRule="auto"/>
              <w:jc w:val="both"/>
              <w:rPr>
                <w:rFonts w:ascii="Times New Roman" w:eastAsia="Times New Roman" w:hAnsi="Times New Roman" w:cs="Times New Roman"/>
                <w:bCs/>
                <w:spacing w:val="-2"/>
                <w:sz w:val="23"/>
                <w:szCs w:val="23"/>
                <w:lang w:eastAsia="ru-RU"/>
              </w:rPr>
            </w:pPr>
            <w:r w:rsidRPr="00682037">
              <w:rPr>
                <w:rFonts w:ascii="Times New Roman" w:eastAsia="Times New Roman" w:hAnsi="Times New Roman" w:cs="Times New Roman"/>
                <w:bCs/>
                <w:spacing w:val="-2"/>
                <w:sz w:val="23"/>
                <w:szCs w:val="23"/>
                <w:lang w:eastAsia="ru-RU"/>
              </w:rPr>
              <w:t xml:space="preserve">3. </w:t>
            </w:r>
            <w:proofErr w:type="gramStart"/>
            <w:r w:rsidRPr="00682037">
              <w:rPr>
                <w:rFonts w:ascii="Times New Roman" w:eastAsia="Times New Roman" w:hAnsi="Times New Roman" w:cs="Times New Roman"/>
                <w:bCs/>
                <w:spacing w:val="-2"/>
                <w:sz w:val="23"/>
                <w:szCs w:val="23"/>
                <w:lang w:eastAsia="ru-RU"/>
              </w:rPr>
              <w:t>Подпрограмма «Обеспечение прожив</w:t>
            </w:r>
            <w:r w:rsidRPr="00682037">
              <w:rPr>
                <w:rFonts w:ascii="Times New Roman" w:eastAsia="Times New Roman" w:hAnsi="Times New Roman" w:cs="Times New Roman"/>
                <w:bCs/>
                <w:spacing w:val="-2"/>
                <w:sz w:val="23"/>
                <w:szCs w:val="23"/>
                <w:lang w:eastAsia="ru-RU"/>
              </w:rPr>
              <w:t>а</w:t>
            </w:r>
            <w:r w:rsidRPr="00682037">
              <w:rPr>
                <w:rFonts w:ascii="Times New Roman" w:eastAsia="Times New Roman" w:hAnsi="Times New Roman" w:cs="Times New Roman"/>
                <w:bCs/>
                <w:spacing w:val="-2"/>
                <w:sz w:val="23"/>
                <w:szCs w:val="23"/>
                <w:lang w:eastAsia="ru-RU"/>
              </w:rPr>
              <w:t>ющих в Миасском городском округе и нуждающихся в жилых помещениях м</w:t>
            </w:r>
            <w:r w:rsidRPr="00682037">
              <w:rPr>
                <w:rFonts w:ascii="Times New Roman" w:eastAsia="Times New Roman" w:hAnsi="Times New Roman" w:cs="Times New Roman"/>
                <w:bCs/>
                <w:spacing w:val="-2"/>
                <w:sz w:val="23"/>
                <w:szCs w:val="23"/>
                <w:lang w:eastAsia="ru-RU"/>
              </w:rPr>
              <w:t>а</w:t>
            </w:r>
            <w:r w:rsidRPr="00682037">
              <w:rPr>
                <w:rFonts w:ascii="Times New Roman" w:eastAsia="Times New Roman" w:hAnsi="Times New Roman" w:cs="Times New Roman"/>
                <w:bCs/>
                <w:spacing w:val="-2"/>
                <w:sz w:val="23"/>
                <w:szCs w:val="23"/>
                <w:lang w:eastAsia="ru-RU"/>
              </w:rPr>
              <w:t>лоимущих граждан, которые страдают хроническими заболеваниями, перечень которых утвержден постановлением Пр</w:t>
            </w:r>
            <w:r w:rsidRPr="00682037">
              <w:rPr>
                <w:rFonts w:ascii="Times New Roman" w:eastAsia="Times New Roman" w:hAnsi="Times New Roman" w:cs="Times New Roman"/>
                <w:bCs/>
                <w:spacing w:val="-2"/>
                <w:sz w:val="23"/>
                <w:szCs w:val="23"/>
                <w:lang w:eastAsia="ru-RU"/>
              </w:rPr>
              <w:t>а</w:t>
            </w:r>
            <w:r w:rsidRPr="00682037">
              <w:rPr>
                <w:rFonts w:ascii="Times New Roman" w:eastAsia="Times New Roman" w:hAnsi="Times New Roman" w:cs="Times New Roman"/>
                <w:bCs/>
                <w:spacing w:val="-2"/>
                <w:sz w:val="23"/>
                <w:szCs w:val="23"/>
                <w:lang w:eastAsia="ru-RU"/>
              </w:rPr>
              <w:t>вительства РФ от 16.06.2006 г. №378, де</w:t>
            </w:r>
            <w:r w:rsidRPr="00682037">
              <w:rPr>
                <w:rFonts w:ascii="Times New Roman" w:eastAsia="Times New Roman" w:hAnsi="Times New Roman" w:cs="Times New Roman"/>
                <w:bCs/>
                <w:spacing w:val="-2"/>
                <w:sz w:val="23"/>
                <w:szCs w:val="23"/>
                <w:lang w:eastAsia="ru-RU"/>
              </w:rPr>
              <w:t>й</w:t>
            </w:r>
            <w:r w:rsidRPr="00682037">
              <w:rPr>
                <w:rFonts w:ascii="Times New Roman" w:eastAsia="Times New Roman" w:hAnsi="Times New Roman" w:cs="Times New Roman"/>
                <w:bCs/>
                <w:spacing w:val="-2"/>
                <w:sz w:val="23"/>
                <w:szCs w:val="23"/>
                <w:lang w:eastAsia="ru-RU"/>
              </w:rPr>
              <w:t>ствовавший до 01.01.2018 г. и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 действующий с 01.01.2018г., жилыми</w:t>
            </w:r>
            <w:proofErr w:type="gramEnd"/>
            <w:r w:rsidRPr="00682037">
              <w:rPr>
                <w:rFonts w:ascii="Times New Roman" w:eastAsia="Times New Roman" w:hAnsi="Times New Roman" w:cs="Times New Roman"/>
                <w:bCs/>
                <w:spacing w:val="-2"/>
                <w:sz w:val="23"/>
                <w:szCs w:val="23"/>
                <w:lang w:eastAsia="ru-RU"/>
              </w:rPr>
              <w:t xml:space="preserve"> помещениями на основании судебных решений»</w:t>
            </w:r>
          </w:p>
        </w:tc>
        <w:tc>
          <w:tcPr>
            <w:tcW w:w="1276" w:type="dxa"/>
            <w:vAlign w:val="center"/>
          </w:tcPr>
          <w:p w:rsidR="00686235" w:rsidRPr="00583552" w:rsidRDefault="00686235" w:rsidP="00686235">
            <w:pPr>
              <w:jc w:val="center"/>
              <w:rPr>
                <w:rFonts w:ascii="Times New Roman" w:hAnsi="Times New Roman" w:cs="Times New Roman"/>
                <w:sz w:val="24"/>
                <w:szCs w:val="24"/>
              </w:rPr>
            </w:pPr>
            <w:r>
              <w:rPr>
                <w:rFonts w:ascii="Times New Roman" w:hAnsi="Times New Roman" w:cs="Times New Roman"/>
                <w:sz w:val="24"/>
                <w:szCs w:val="24"/>
              </w:rPr>
              <w:t>4382,0</w:t>
            </w:r>
          </w:p>
        </w:tc>
        <w:tc>
          <w:tcPr>
            <w:tcW w:w="1275" w:type="dxa"/>
            <w:vAlign w:val="center"/>
          </w:tcPr>
          <w:p w:rsidR="00686235" w:rsidRPr="00583552" w:rsidRDefault="00686235" w:rsidP="00686235">
            <w:pPr>
              <w:jc w:val="center"/>
              <w:rPr>
                <w:rFonts w:ascii="Times New Roman" w:hAnsi="Times New Roman" w:cs="Times New Roman"/>
                <w:sz w:val="24"/>
                <w:szCs w:val="24"/>
              </w:rPr>
            </w:pPr>
            <w:r>
              <w:rPr>
                <w:rFonts w:ascii="Times New Roman" w:hAnsi="Times New Roman" w:cs="Times New Roman"/>
                <w:sz w:val="24"/>
                <w:szCs w:val="24"/>
              </w:rPr>
              <w:t>4238,4</w:t>
            </w:r>
          </w:p>
        </w:tc>
        <w:tc>
          <w:tcPr>
            <w:tcW w:w="426" w:type="dxa"/>
            <w:textDirection w:val="btLr"/>
          </w:tcPr>
          <w:p w:rsidR="00686235" w:rsidRPr="00583552" w:rsidRDefault="00686235" w:rsidP="00686235">
            <w:pPr>
              <w:ind w:left="113" w:right="113"/>
              <w:jc w:val="center"/>
              <w:rPr>
                <w:rFonts w:ascii="Times New Roman" w:hAnsi="Times New Roman" w:cs="Times New Roman"/>
                <w:sz w:val="24"/>
                <w:szCs w:val="24"/>
              </w:rPr>
            </w:pPr>
            <w:r>
              <w:rPr>
                <w:rFonts w:ascii="Times New Roman" w:hAnsi="Times New Roman" w:cs="Times New Roman"/>
                <w:sz w:val="24"/>
                <w:szCs w:val="24"/>
              </w:rPr>
              <w:t>96,7</w:t>
            </w:r>
          </w:p>
        </w:tc>
        <w:tc>
          <w:tcPr>
            <w:tcW w:w="1559" w:type="dxa"/>
            <w:vAlign w:val="center"/>
          </w:tcPr>
          <w:p w:rsidR="00686235" w:rsidRPr="00583552" w:rsidRDefault="00686235" w:rsidP="00686235">
            <w:pPr>
              <w:jc w:val="center"/>
              <w:rPr>
                <w:rFonts w:ascii="Times New Roman" w:hAnsi="Times New Roman" w:cs="Times New Roman"/>
                <w:sz w:val="24"/>
                <w:szCs w:val="24"/>
              </w:rPr>
            </w:pPr>
            <w:r w:rsidRPr="00583552">
              <w:rPr>
                <w:rFonts w:ascii="Times New Roman" w:hAnsi="Times New Roman" w:cs="Times New Roman"/>
                <w:sz w:val="24"/>
                <w:szCs w:val="24"/>
              </w:rPr>
              <w:t>2090,6</w:t>
            </w:r>
          </w:p>
        </w:tc>
        <w:tc>
          <w:tcPr>
            <w:tcW w:w="1134" w:type="dxa"/>
            <w:vAlign w:val="center"/>
          </w:tcPr>
          <w:p w:rsidR="00686235" w:rsidRPr="006A3A3D" w:rsidRDefault="00686235" w:rsidP="00686235">
            <w:pPr>
              <w:jc w:val="center"/>
              <w:rPr>
                <w:rFonts w:ascii="Times New Roman" w:hAnsi="Times New Roman" w:cs="Times New Roman"/>
                <w:color w:val="FF0000"/>
                <w:sz w:val="24"/>
                <w:szCs w:val="24"/>
              </w:rPr>
            </w:pPr>
            <w:r w:rsidRPr="00667E68">
              <w:rPr>
                <w:rFonts w:ascii="Times New Roman" w:hAnsi="Times New Roman" w:cs="Times New Roman"/>
                <w:sz w:val="24"/>
                <w:szCs w:val="24"/>
              </w:rPr>
              <w:t>в 2 раза</w:t>
            </w:r>
          </w:p>
        </w:tc>
      </w:tr>
      <w:tr w:rsidR="00686235" w:rsidRPr="006A3A3D" w:rsidTr="00682037">
        <w:trPr>
          <w:cantSplit/>
          <w:trHeight w:val="727"/>
        </w:trPr>
        <w:tc>
          <w:tcPr>
            <w:tcW w:w="4361" w:type="dxa"/>
            <w:vAlign w:val="center"/>
          </w:tcPr>
          <w:p w:rsidR="00686235" w:rsidRPr="00583552" w:rsidRDefault="00686235" w:rsidP="00686235">
            <w:pPr>
              <w:spacing w:after="0" w:line="240" w:lineRule="auto"/>
              <w:jc w:val="both"/>
              <w:rPr>
                <w:rFonts w:ascii="Times New Roman" w:eastAsia="Times New Roman" w:hAnsi="Times New Roman" w:cs="Times New Roman"/>
                <w:bCs/>
                <w:spacing w:val="-2"/>
                <w:sz w:val="24"/>
                <w:szCs w:val="24"/>
                <w:lang w:eastAsia="ru-RU"/>
              </w:rPr>
            </w:pPr>
            <w:r w:rsidRPr="00583552">
              <w:rPr>
                <w:rFonts w:ascii="Times New Roman" w:eastAsia="Times New Roman" w:hAnsi="Times New Roman" w:cs="Times New Roman"/>
                <w:bCs/>
                <w:spacing w:val="-2"/>
                <w:sz w:val="24"/>
                <w:szCs w:val="24"/>
                <w:lang w:eastAsia="ru-RU"/>
              </w:rPr>
              <w:t>Итого по программе</w:t>
            </w:r>
          </w:p>
        </w:tc>
        <w:tc>
          <w:tcPr>
            <w:tcW w:w="1276" w:type="dxa"/>
            <w:vAlign w:val="center"/>
          </w:tcPr>
          <w:p w:rsidR="00686235" w:rsidRPr="00583552" w:rsidRDefault="00686235" w:rsidP="00682037">
            <w:pPr>
              <w:spacing w:after="0"/>
              <w:jc w:val="center"/>
              <w:rPr>
                <w:rFonts w:ascii="Times New Roman" w:hAnsi="Times New Roman" w:cs="Times New Roman"/>
                <w:sz w:val="24"/>
                <w:szCs w:val="24"/>
              </w:rPr>
            </w:pPr>
            <w:r>
              <w:rPr>
                <w:rFonts w:ascii="Times New Roman" w:hAnsi="Times New Roman" w:cs="Times New Roman"/>
                <w:sz w:val="24"/>
                <w:szCs w:val="24"/>
              </w:rPr>
              <w:t>661638,6</w:t>
            </w:r>
          </w:p>
        </w:tc>
        <w:tc>
          <w:tcPr>
            <w:tcW w:w="1275" w:type="dxa"/>
            <w:vAlign w:val="center"/>
          </w:tcPr>
          <w:p w:rsidR="00686235" w:rsidRPr="00583552" w:rsidRDefault="00686235" w:rsidP="00682037">
            <w:pPr>
              <w:spacing w:after="0"/>
              <w:jc w:val="center"/>
              <w:rPr>
                <w:rFonts w:ascii="Times New Roman" w:hAnsi="Times New Roman" w:cs="Times New Roman"/>
                <w:sz w:val="24"/>
                <w:szCs w:val="24"/>
              </w:rPr>
            </w:pPr>
            <w:r>
              <w:rPr>
                <w:rFonts w:ascii="Times New Roman" w:hAnsi="Times New Roman" w:cs="Times New Roman"/>
                <w:sz w:val="24"/>
                <w:szCs w:val="24"/>
              </w:rPr>
              <w:t>653293,5</w:t>
            </w:r>
          </w:p>
        </w:tc>
        <w:tc>
          <w:tcPr>
            <w:tcW w:w="426" w:type="dxa"/>
            <w:textDirection w:val="btLr"/>
            <w:vAlign w:val="center"/>
          </w:tcPr>
          <w:p w:rsidR="00686235" w:rsidRPr="00583552" w:rsidRDefault="00686235" w:rsidP="00682037">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98,7</w:t>
            </w:r>
          </w:p>
        </w:tc>
        <w:tc>
          <w:tcPr>
            <w:tcW w:w="1559" w:type="dxa"/>
            <w:vAlign w:val="center"/>
          </w:tcPr>
          <w:p w:rsidR="00686235" w:rsidRPr="00583552" w:rsidRDefault="00686235" w:rsidP="00682037">
            <w:pPr>
              <w:spacing w:after="0"/>
              <w:jc w:val="center"/>
              <w:rPr>
                <w:rFonts w:ascii="Times New Roman" w:hAnsi="Times New Roman" w:cs="Times New Roman"/>
                <w:sz w:val="24"/>
                <w:szCs w:val="24"/>
              </w:rPr>
            </w:pPr>
            <w:r w:rsidRPr="00583552">
              <w:rPr>
                <w:rFonts w:ascii="Times New Roman" w:hAnsi="Times New Roman" w:cs="Times New Roman"/>
                <w:sz w:val="24"/>
                <w:szCs w:val="24"/>
              </w:rPr>
              <w:t>200927,7</w:t>
            </w:r>
          </w:p>
        </w:tc>
        <w:tc>
          <w:tcPr>
            <w:tcW w:w="1134" w:type="dxa"/>
            <w:vAlign w:val="center"/>
          </w:tcPr>
          <w:p w:rsidR="00686235" w:rsidRPr="006A3A3D" w:rsidRDefault="00686235" w:rsidP="00682037">
            <w:pPr>
              <w:spacing w:after="0" w:line="240" w:lineRule="auto"/>
              <w:jc w:val="center"/>
              <w:rPr>
                <w:rFonts w:ascii="Times New Roman" w:hAnsi="Times New Roman" w:cs="Times New Roman"/>
                <w:color w:val="FF0000"/>
                <w:sz w:val="24"/>
                <w:szCs w:val="24"/>
              </w:rPr>
            </w:pPr>
            <w:r w:rsidRPr="00BA40B1">
              <w:rPr>
                <w:rFonts w:ascii="Times New Roman" w:hAnsi="Times New Roman" w:cs="Times New Roman"/>
                <w:sz w:val="24"/>
                <w:szCs w:val="24"/>
              </w:rPr>
              <w:t>в 3,</w:t>
            </w:r>
            <w:r w:rsidR="001B4C55">
              <w:rPr>
                <w:rFonts w:ascii="Times New Roman" w:hAnsi="Times New Roman" w:cs="Times New Roman"/>
                <w:sz w:val="24"/>
                <w:szCs w:val="24"/>
              </w:rPr>
              <w:t>3</w:t>
            </w:r>
            <w:r w:rsidRPr="00BA40B1">
              <w:rPr>
                <w:rFonts w:ascii="Times New Roman" w:hAnsi="Times New Roman" w:cs="Times New Roman"/>
                <w:sz w:val="24"/>
                <w:szCs w:val="24"/>
              </w:rPr>
              <w:t xml:space="preserve"> р</w:t>
            </w:r>
            <w:r w:rsidRPr="00BA40B1">
              <w:rPr>
                <w:rFonts w:ascii="Times New Roman" w:hAnsi="Times New Roman" w:cs="Times New Roman"/>
                <w:sz w:val="24"/>
                <w:szCs w:val="24"/>
              </w:rPr>
              <w:t>а</w:t>
            </w:r>
            <w:r w:rsidRPr="00BA40B1">
              <w:rPr>
                <w:rFonts w:ascii="Times New Roman" w:hAnsi="Times New Roman" w:cs="Times New Roman"/>
                <w:sz w:val="24"/>
                <w:szCs w:val="24"/>
              </w:rPr>
              <w:t>за</w:t>
            </w:r>
          </w:p>
        </w:tc>
      </w:tr>
    </w:tbl>
    <w:p w:rsidR="00686235" w:rsidRPr="00A95BC3" w:rsidRDefault="00686235" w:rsidP="00686235">
      <w:pPr>
        <w:spacing w:after="0" w:line="240" w:lineRule="auto"/>
        <w:ind w:firstLine="708"/>
        <w:jc w:val="both"/>
        <w:rPr>
          <w:rFonts w:ascii="Times New Roman" w:eastAsia="Times New Roman" w:hAnsi="Times New Roman" w:cs="Times New Roman"/>
          <w:sz w:val="24"/>
          <w:szCs w:val="24"/>
        </w:rPr>
      </w:pPr>
      <w:proofErr w:type="gramStart"/>
      <w:r w:rsidRPr="00A95BC3">
        <w:rPr>
          <w:rFonts w:ascii="Times New Roman" w:eastAsia="Times New Roman" w:hAnsi="Times New Roman" w:cs="Times New Roman"/>
          <w:sz w:val="24"/>
          <w:szCs w:val="24"/>
          <w:lang w:eastAsia="ru-RU"/>
        </w:rPr>
        <w:t>Причиной роста объема расходов по программе в 2022 году по сравнению с 2021 г</w:t>
      </w:r>
      <w:r w:rsidRPr="00A95BC3">
        <w:rPr>
          <w:rFonts w:ascii="Times New Roman" w:eastAsia="Times New Roman" w:hAnsi="Times New Roman" w:cs="Times New Roman"/>
          <w:sz w:val="24"/>
          <w:szCs w:val="24"/>
          <w:lang w:eastAsia="ru-RU"/>
        </w:rPr>
        <w:t>о</w:t>
      </w:r>
      <w:r w:rsidRPr="00A95BC3">
        <w:rPr>
          <w:rFonts w:ascii="Times New Roman" w:eastAsia="Times New Roman" w:hAnsi="Times New Roman" w:cs="Times New Roman"/>
          <w:sz w:val="24"/>
          <w:szCs w:val="24"/>
          <w:lang w:eastAsia="ru-RU"/>
        </w:rPr>
        <w:t xml:space="preserve">дом  </w:t>
      </w:r>
      <w:r w:rsidRPr="00A95BC3">
        <w:rPr>
          <w:rFonts w:ascii="Times New Roman" w:eastAsia="Times New Roman" w:hAnsi="Times New Roman" w:cs="Times New Roman"/>
          <w:sz w:val="24"/>
          <w:szCs w:val="24"/>
        </w:rPr>
        <w:t>является увеличение поступлений средств из вышестоящих бюджетов на обеспечение мероприятий по переселению граждан из аварийного жилищного фонда</w:t>
      </w:r>
      <w:r>
        <w:rPr>
          <w:rFonts w:ascii="Times New Roman" w:eastAsia="Times New Roman" w:hAnsi="Times New Roman" w:cs="Times New Roman"/>
          <w:sz w:val="24"/>
          <w:szCs w:val="24"/>
        </w:rPr>
        <w:t xml:space="preserve"> на</w:t>
      </w:r>
      <w:r w:rsidRPr="00A95BC3">
        <w:rPr>
          <w:rFonts w:ascii="Times New Roman" w:eastAsia="Times New Roman" w:hAnsi="Times New Roman" w:cs="Times New Roman"/>
          <w:sz w:val="24"/>
          <w:szCs w:val="24"/>
        </w:rPr>
        <w:t xml:space="preserve"> сумм</w:t>
      </w:r>
      <w:r>
        <w:rPr>
          <w:rFonts w:ascii="Times New Roman" w:eastAsia="Times New Roman" w:hAnsi="Times New Roman" w:cs="Times New Roman"/>
          <w:sz w:val="24"/>
          <w:szCs w:val="24"/>
        </w:rPr>
        <w:t>у</w:t>
      </w:r>
      <w:r w:rsidRPr="00A95BC3">
        <w:rPr>
          <w:rFonts w:ascii="Times New Roman" w:eastAsia="Times New Roman" w:hAnsi="Times New Roman" w:cs="Times New Roman"/>
          <w:sz w:val="24"/>
          <w:szCs w:val="24"/>
        </w:rPr>
        <w:t xml:space="preserve"> 395076,5 </w:t>
      </w:r>
      <w:r w:rsidRPr="00A95BC3">
        <w:rPr>
          <w:rFonts w:ascii="Times New Roman" w:eastAsia="Times New Roman" w:hAnsi="Times New Roman" w:cs="Times New Roman"/>
          <w:sz w:val="24"/>
          <w:szCs w:val="24"/>
        </w:rPr>
        <w:lastRenderedPageBreak/>
        <w:t xml:space="preserve">тыс. рублей и предоставление детям-сиротам и детям, оставшимся без попечения родителей, жилых помещений по договорам найма </w:t>
      </w:r>
      <w:r>
        <w:rPr>
          <w:rFonts w:ascii="Times New Roman" w:eastAsia="Times New Roman" w:hAnsi="Times New Roman" w:cs="Times New Roman"/>
          <w:sz w:val="24"/>
          <w:szCs w:val="24"/>
        </w:rPr>
        <w:t>на</w:t>
      </w:r>
      <w:r w:rsidRPr="00A95BC3">
        <w:rPr>
          <w:rFonts w:ascii="Times New Roman" w:eastAsia="Times New Roman" w:hAnsi="Times New Roman" w:cs="Times New Roman"/>
          <w:sz w:val="24"/>
          <w:szCs w:val="24"/>
        </w:rPr>
        <w:t xml:space="preserve"> сумм</w:t>
      </w:r>
      <w:r>
        <w:rPr>
          <w:rFonts w:ascii="Times New Roman" w:eastAsia="Times New Roman" w:hAnsi="Times New Roman" w:cs="Times New Roman"/>
          <w:sz w:val="24"/>
          <w:szCs w:val="24"/>
        </w:rPr>
        <w:t>у</w:t>
      </w:r>
      <w:r w:rsidRPr="00A95BC3">
        <w:rPr>
          <w:rFonts w:ascii="Times New Roman" w:eastAsia="Times New Roman" w:hAnsi="Times New Roman" w:cs="Times New Roman"/>
          <w:sz w:val="24"/>
          <w:szCs w:val="24"/>
        </w:rPr>
        <w:t xml:space="preserve"> 46340,1  тыс. рублей. </w:t>
      </w:r>
      <w:proofErr w:type="gramEnd"/>
    </w:p>
    <w:p w:rsidR="00686235" w:rsidRPr="004B7FCC" w:rsidRDefault="00686235" w:rsidP="00DC1BC6">
      <w:pPr>
        <w:spacing w:before="120" w:after="0" w:line="240" w:lineRule="auto"/>
        <w:jc w:val="center"/>
        <w:rPr>
          <w:rFonts w:ascii="Times New Roman" w:eastAsia="Times New Roman" w:hAnsi="Times New Roman" w:cs="Times New Roman"/>
          <w:b/>
          <w:bCs/>
          <w:sz w:val="24"/>
          <w:szCs w:val="24"/>
          <w:lang w:eastAsia="ru-RU"/>
        </w:rPr>
      </w:pPr>
      <w:r w:rsidRPr="004B7FCC">
        <w:rPr>
          <w:rFonts w:ascii="Times New Roman" w:eastAsia="Times New Roman" w:hAnsi="Times New Roman" w:cs="Times New Roman"/>
          <w:b/>
          <w:bCs/>
          <w:iCs/>
          <w:sz w:val="24"/>
          <w:szCs w:val="24"/>
          <w:lang w:eastAsia="ru-RU"/>
        </w:rPr>
        <w:t xml:space="preserve">Муниципальная программа </w:t>
      </w:r>
      <w:r w:rsidRPr="004B7FCC">
        <w:rPr>
          <w:rFonts w:ascii="Times New Roman" w:eastAsia="Times New Roman" w:hAnsi="Times New Roman" w:cs="Times New Roman"/>
          <w:b/>
          <w:sz w:val="24"/>
          <w:szCs w:val="24"/>
          <w:lang w:eastAsia="ru-RU"/>
        </w:rPr>
        <w:t>«Профилактика и противодействие проявлениям экстр</w:t>
      </w:r>
      <w:r w:rsidRPr="004B7FCC">
        <w:rPr>
          <w:rFonts w:ascii="Times New Roman" w:eastAsia="Times New Roman" w:hAnsi="Times New Roman" w:cs="Times New Roman"/>
          <w:b/>
          <w:sz w:val="24"/>
          <w:szCs w:val="24"/>
          <w:lang w:eastAsia="ru-RU"/>
        </w:rPr>
        <w:t>е</w:t>
      </w:r>
      <w:r w:rsidRPr="004B7FCC">
        <w:rPr>
          <w:rFonts w:ascii="Times New Roman" w:eastAsia="Times New Roman" w:hAnsi="Times New Roman" w:cs="Times New Roman"/>
          <w:b/>
          <w:sz w:val="24"/>
          <w:szCs w:val="24"/>
          <w:lang w:eastAsia="ru-RU"/>
        </w:rPr>
        <w:t>мизма в МГО</w:t>
      </w:r>
      <w:r w:rsidRPr="004B7FCC">
        <w:rPr>
          <w:rFonts w:ascii="Times New Roman" w:eastAsia="Times New Roman" w:hAnsi="Times New Roman" w:cs="Times New Roman"/>
          <w:b/>
          <w:bCs/>
          <w:sz w:val="24"/>
          <w:szCs w:val="24"/>
          <w:lang w:eastAsia="ru-RU"/>
        </w:rPr>
        <w:t>»</w:t>
      </w:r>
    </w:p>
    <w:p w:rsidR="00686235" w:rsidRPr="004B7FCC" w:rsidRDefault="00686235" w:rsidP="00686235">
      <w:pPr>
        <w:spacing w:after="0" w:line="240" w:lineRule="auto"/>
        <w:jc w:val="both"/>
        <w:rPr>
          <w:rFonts w:ascii="Times New Roman" w:eastAsia="Times New Roman" w:hAnsi="Times New Roman" w:cs="Times New Roman"/>
          <w:sz w:val="24"/>
          <w:szCs w:val="24"/>
          <w:lang w:eastAsia="ru-RU"/>
        </w:rPr>
      </w:pPr>
      <w:r w:rsidRPr="004B7FCC">
        <w:rPr>
          <w:rFonts w:ascii="Times New Roman" w:eastAsia="Times New Roman" w:hAnsi="Times New Roman" w:cs="Times New Roman"/>
          <w:b/>
          <w:sz w:val="24"/>
          <w:szCs w:val="24"/>
          <w:lang w:eastAsia="ru-RU"/>
        </w:rPr>
        <w:t xml:space="preserve">Исполнитель: Управление образования Администрации Миасского городского округа </w:t>
      </w:r>
      <w:r w:rsidRPr="004B7FCC">
        <w:rPr>
          <w:rFonts w:ascii="Times New Roman" w:eastAsia="Times New Roman" w:hAnsi="Times New Roman" w:cs="Times New Roman"/>
          <w:sz w:val="24"/>
          <w:szCs w:val="24"/>
          <w:lang w:eastAsia="ru-RU"/>
        </w:rPr>
        <w:t xml:space="preserve">(раздел 0707). </w:t>
      </w:r>
    </w:p>
    <w:p w:rsidR="00686235" w:rsidRPr="001217C6"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1217C6">
        <w:rPr>
          <w:rFonts w:ascii="Times New Roman" w:eastAsia="Times New Roman" w:hAnsi="Times New Roman" w:cs="Times New Roman"/>
          <w:sz w:val="24"/>
          <w:szCs w:val="24"/>
          <w:lang w:eastAsia="ru-RU"/>
        </w:rPr>
        <w:t>Целью программы является снижение количества конфликтов и конфликтных ситу</w:t>
      </w:r>
      <w:r w:rsidRPr="001217C6">
        <w:rPr>
          <w:rFonts w:ascii="Times New Roman" w:eastAsia="Times New Roman" w:hAnsi="Times New Roman" w:cs="Times New Roman"/>
          <w:sz w:val="24"/>
          <w:szCs w:val="24"/>
          <w:lang w:eastAsia="ru-RU"/>
        </w:rPr>
        <w:t>а</w:t>
      </w:r>
      <w:r w:rsidRPr="001217C6">
        <w:rPr>
          <w:rFonts w:ascii="Times New Roman" w:eastAsia="Times New Roman" w:hAnsi="Times New Roman" w:cs="Times New Roman"/>
          <w:sz w:val="24"/>
          <w:szCs w:val="24"/>
          <w:lang w:eastAsia="ru-RU"/>
        </w:rPr>
        <w:t xml:space="preserve">ций в сфере межнациональных и </w:t>
      </w:r>
      <w:proofErr w:type="spellStart"/>
      <w:r w:rsidRPr="001217C6">
        <w:rPr>
          <w:rFonts w:ascii="Times New Roman" w:eastAsia="Times New Roman" w:hAnsi="Times New Roman" w:cs="Times New Roman"/>
          <w:sz w:val="24"/>
          <w:szCs w:val="24"/>
          <w:lang w:eastAsia="ru-RU"/>
        </w:rPr>
        <w:t>этноконфессиональных</w:t>
      </w:r>
      <w:proofErr w:type="spellEnd"/>
      <w:r w:rsidRPr="001217C6">
        <w:rPr>
          <w:rFonts w:ascii="Times New Roman" w:eastAsia="Times New Roman" w:hAnsi="Times New Roman" w:cs="Times New Roman"/>
          <w:sz w:val="24"/>
          <w:szCs w:val="24"/>
          <w:lang w:eastAsia="ru-RU"/>
        </w:rPr>
        <w:t xml:space="preserve"> отношений, укрепление у жителей Миасского городского округа самосознания и духовной общности многонационального народа Российской Федерации.</w:t>
      </w:r>
    </w:p>
    <w:p w:rsidR="00686235" w:rsidRPr="00A4189B" w:rsidRDefault="00686235" w:rsidP="00686235">
      <w:pPr>
        <w:spacing w:after="0" w:line="240" w:lineRule="auto"/>
        <w:ind w:firstLine="708"/>
        <w:contextualSpacing/>
        <w:jc w:val="both"/>
        <w:rPr>
          <w:rFonts w:ascii="Times New Roman" w:eastAsia="Times New Roman" w:hAnsi="Times New Roman" w:cs="Times New Roman"/>
          <w:sz w:val="24"/>
          <w:szCs w:val="24"/>
          <w:lang w:eastAsia="ru-RU"/>
        </w:rPr>
      </w:pPr>
      <w:r w:rsidRPr="00A4189B">
        <w:rPr>
          <w:rFonts w:ascii="Times New Roman" w:eastAsia="Times New Roman" w:hAnsi="Times New Roman" w:cs="Times New Roman"/>
          <w:sz w:val="24"/>
          <w:szCs w:val="24"/>
          <w:lang w:eastAsia="ru-RU"/>
        </w:rPr>
        <w:t>Динамика расходов представлена в таблице:</w:t>
      </w:r>
    </w:p>
    <w:tbl>
      <w:tblPr>
        <w:tblW w:w="9796" w:type="dxa"/>
        <w:tblInd w:w="93" w:type="dxa"/>
        <w:tblLayout w:type="fixed"/>
        <w:tblLook w:val="04A0" w:firstRow="1" w:lastRow="0" w:firstColumn="1" w:lastColumn="0" w:noHBand="0" w:noVBand="1"/>
      </w:tblPr>
      <w:tblGrid>
        <w:gridCol w:w="2992"/>
        <w:gridCol w:w="1487"/>
        <w:gridCol w:w="1276"/>
        <w:gridCol w:w="1559"/>
        <w:gridCol w:w="1276"/>
        <w:gridCol w:w="1206"/>
      </w:tblGrid>
      <w:tr w:rsidR="00686235" w:rsidRPr="00A4189B" w:rsidTr="00686235">
        <w:trPr>
          <w:trHeight w:val="425"/>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Наименования расходов</w:t>
            </w:r>
          </w:p>
        </w:tc>
        <w:tc>
          <w:tcPr>
            <w:tcW w:w="4322" w:type="dxa"/>
            <w:gridSpan w:val="3"/>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2022 год</w:t>
            </w:r>
          </w:p>
        </w:tc>
        <w:tc>
          <w:tcPr>
            <w:tcW w:w="1276" w:type="dxa"/>
            <w:vMerge w:val="restart"/>
            <w:tcBorders>
              <w:top w:val="single" w:sz="4" w:space="0" w:color="auto"/>
              <w:left w:val="nil"/>
              <w:bottom w:val="single" w:sz="4" w:space="0" w:color="auto"/>
              <w:right w:val="single" w:sz="4" w:space="0" w:color="auto"/>
            </w:tcBorders>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Исполнено за 2021 год, тыс. 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ния к 2021 году, %</w:t>
            </w:r>
          </w:p>
        </w:tc>
      </w:tr>
      <w:tr w:rsidR="00686235" w:rsidRPr="00A4189B" w:rsidTr="00686235">
        <w:trPr>
          <w:trHeight w:val="279"/>
        </w:trPr>
        <w:tc>
          <w:tcPr>
            <w:tcW w:w="2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6235" w:rsidRPr="00A4189B" w:rsidRDefault="00686235" w:rsidP="00686235">
            <w:pPr>
              <w:spacing w:after="0" w:line="240" w:lineRule="auto"/>
              <w:jc w:val="center"/>
              <w:rPr>
                <w:rFonts w:ascii="Times New Roman" w:eastAsia="Times New Roman" w:hAnsi="Times New Roman" w:cs="Times New Roman"/>
                <w:lang w:eastAsia="ru-RU"/>
              </w:rPr>
            </w:pPr>
          </w:p>
        </w:tc>
        <w:tc>
          <w:tcPr>
            <w:tcW w:w="1487" w:type="dxa"/>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Уточненный бюджет, тыс. рублей</w:t>
            </w:r>
          </w:p>
        </w:tc>
        <w:tc>
          <w:tcPr>
            <w:tcW w:w="1276" w:type="dxa"/>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686235" w:rsidRPr="00A4189B" w:rsidRDefault="00686235" w:rsidP="00686235">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6235" w:rsidRPr="00A4189B" w:rsidRDefault="00686235" w:rsidP="00686235">
            <w:pPr>
              <w:spacing w:after="0" w:line="240" w:lineRule="auto"/>
              <w:jc w:val="center"/>
              <w:rPr>
                <w:rFonts w:ascii="Times New Roman" w:eastAsia="Times New Roman" w:hAnsi="Times New Roman" w:cs="Times New Roman"/>
                <w:i/>
                <w:iCs/>
                <w:lang w:eastAsia="ru-RU"/>
              </w:rPr>
            </w:pPr>
          </w:p>
        </w:tc>
      </w:tr>
      <w:tr w:rsidR="00686235" w:rsidRPr="00A4189B" w:rsidTr="00686235">
        <w:trPr>
          <w:trHeight w:val="57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4B7FCC" w:rsidRDefault="00686235" w:rsidP="00686235">
            <w:pPr>
              <w:spacing w:after="0" w:line="240" w:lineRule="auto"/>
              <w:rPr>
                <w:rFonts w:ascii="Times New Roman" w:eastAsia="Times New Roman" w:hAnsi="Times New Roman" w:cs="Times New Roman"/>
                <w:lang w:eastAsia="ru-RU"/>
              </w:rPr>
            </w:pPr>
            <w:r w:rsidRPr="004B7FCC">
              <w:rPr>
                <w:rFonts w:ascii="Times New Roman" w:eastAsia="Times New Roman" w:hAnsi="Times New Roman" w:cs="Times New Roman"/>
                <w:bCs/>
                <w:iCs/>
                <w:sz w:val="24"/>
                <w:szCs w:val="24"/>
                <w:lang w:eastAsia="ru-RU"/>
              </w:rPr>
              <w:t>Муниципальная програ</w:t>
            </w:r>
            <w:r w:rsidRPr="004B7FCC">
              <w:rPr>
                <w:rFonts w:ascii="Times New Roman" w:eastAsia="Times New Roman" w:hAnsi="Times New Roman" w:cs="Times New Roman"/>
                <w:bCs/>
                <w:iCs/>
                <w:sz w:val="24"/>
                <w:szCs w:val="24"/>
                <w:lang w:eastAsia="ru-RU"/>
              </w:rPr>
              <w:t>м</w:t>
            </w:r>
            <w:r w:rsidRPr="004B7FCC">
              <w:rPr>
                <w:rFonts w:ascii="Times New Roman" w:eastAsia="Times New Roman" w:hAnsi="Times New Roman" w:cs="Times New Roman"/>
                <w:bCs/>
                <w:iCs/>
                <w:sz w:val="24"/>
                <w:szCs w:val="24"/>
                <w:lang w:eastAsia="ru-RU"/>
              </w:rPr>
              <w:t xml:space="preserve">ма </w:t>
            </w:r>
            <w:r w:rsidRPr="004B7FCC">
              <w:rPr>
                <w:rFonts w:ascii="Times New Roman" w:eastAsia="Times New Roman" w:hAnsi="Times New Roman" w:cs="Times New Roman"/>
                <w:sz w:val="24"/>
                <w:szCs w:val="24"/>
                <w:lang w:eastAsia="ru-RU"/>
              </w:rPr>
              <w:t>«Профилактика и пр</w:t>
            </w:r>
            <w:r w:rsidRPr="004B7FCC">
              <w:rPr>
                <w:rFonts w:ascii="Times New Roman" w:eastAsia="Times New Roman" w:hAnsi="Times New Roman" w:cs="Times New Roman"/>
                <w:sz w:val="24"/>
                <w:szCs w:val="24"/>
                <w:lang w:eastAsia="ru-RU"/>
              </w:rPr>
              <w:t>о</w:t>
            </w:r>
            <w:r w:rsidRPr="004B7FCC">
              <w:rPr>
                <w:rFonts w:ascii="Times New Roman" w:eastAsia="Times New Roman" w:hAnsi="Times New Roman" w:cs="Times New Roman"/>
                <w:sz w:val="24"/>
                <w:szCs w:val="24"/>
                <w:lang w:eastAsia="ru-RU"/>
              </w:rPr>
              <w:t>тиводействие проявлен</w:t>
            </w:r>
            <w:r w:rsidRPr="004B7FCC">
              <w:rPr>
                <w:rFonts w:ascii="Times New Roman" w:eastAsia="Times New Roman" w:hAnsi="Times New Roman" w:cs="Times New Roman"/>
                <w:sz w:val="24"/>
                <w:szCs w:val="24"/>
                <w:lang w:eastAsia="ru-RU"/>
              </w:rPr>
              <w:t>и</w:t>
            </w:r>
            <w:r w:rsidRPr="004B7FCC">
              <w:rPr>
                <w:rFonts w:ascii="Times New Roman" w:eastAsia="Times New Roman" w:hAnsi="Times New Roman" w:cs="Times New Roman"/>
                <w:sz w:val="24"/>
                <w:szCs w:val="24"/>
                <w:lang w:eastAsia="ru-RU"/>
              </w:rPr>
              <w:t>ям экстремизма в МГО</w:t>
            </w:r>
            <w:r w:rsidRPr="004B7FCC">
              <w:rPr>
                <w:rFonts w:ascii="Times New Roman" w:eastAsia="Times New Roman" w:hAnsi="Times New Roman" w:cs="Times New Roman"/>
                <w:bCs/>
                <w:sz w:val="24"/>
                <w:szCs w:val="24"/>
                <w:lang w:eastAsia="ru-RU"/>
              </w:rPr>
              <w:t>»</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86235" w:rsidRPr="00A4189B"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86235" w:rsidRPr="00A4189B"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6235" w:rsidRPr="00A4189B" w:rsidRDefault="00686235" w:rsidP="00686235">
            <w:pPr>
              <w:spacing w:after="0" w:line="240" w:lineRule="auto"/>
              <w:jc w:val="center"/>
              <w:rPr>
                <w:rFonts w:ascii="Times New Roman" w:eastAsia="Times New Roman" w:hAnsi="Times New Roman" w:cs="Times New Roman"/>
                <w:i/>
                <w:iCs/>
                <w:lang w:eastAsia="ru-RU"/>
              </w:rPr>
            </w:pPr>
            <w:r w:rsidRPr="00A4189B">
              <w:rPr>
                <w:rFonts w:ascii="Times New Roman" w:eastAsia="Times New Roman" w:hAnsi="Times New Roman" w:cs="Times New Roman"/>
                <w:i/>
                <w:iCs/>
                <w:lang w:eastAsia="ru-RU"/>
              </w:rPr>
              <w:t>100,0</w:t>
            </w:r>
          </w:p>
        </w:tc>
        <w:tc>
          <w:tcPr>
            <w:tcW w:w="1276" w:type="dxa"/>
            <w:tcBorders>
              <w:top w:val="single" w:sz="4" w:space="0" w:color="auto"/>
              <w:left w:val="nil"/>
              <w:bottom w:val="single" w:sz="4" w:space="0" w:color="auto"/>
              <w:right w:val="single" w:sz="4" w:space="0" w:color="auto"/>
            </w:tcBorders>
            <w:vAlign w:val="center"/>
          </w:tcPr>
          <w:p w:rsidR="00686235" w:rsidRPr="00A4189B"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A4189B" w:rsidRDefault="00686235" w:rsidP="00686235">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в 2,3 раза</w:t>
            </w:r>
          </w:p>
        </w:tc>
      </w:tr>
    </w:tbl>
    <w:p w:rsidR="00686235" w:rsidRPr="001E2593"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4B7FCC">
        <w:rPr>
          <w:rFonts w:ascii="Times New Roman" w:eastAsia="Times New Roman" w:hAnsi="Times New Roman" w:cs="Times New Roman"/>
          <w:sz w:val="24"/>
          <w:szCs w:val="24"/>
          <w:lang w:eastAsia="ru-RU"/>
        </w:rPr>
        <w:t xml:space="preserve">Расходы </w:t>
      </w:r>
      <w:r w:rsidRPr="004B7FCC">
        <w:rPr>
          <w:rFonts w:ascii="Times New Roman" w:eastAsia="Times New Roman" w:hAnsi="Times New Roman" w:cs="Times New Roman"/>
          <w:bCs/>
          <w:iCs/>
          <w:sz w:val="24"/>
          <w:szCs w:val="24"/>
          <w:lang w:eastAsia="ru-RU"/>
        </w:rPr>
        <w:t>на реализацию программы в</w:t>
      </w:r>
      <w:r w:rsidRPr="004B7FCC">
        <w:rPr>
          <w:rFonts w:ascii="Times New Roman" w:eastAsia="Times New Roman" w:hAnsi="Times New Roman" w:cs="Times New Roman"/>
          <w:bCs/>
          <w:sz w:val="24"/>
          <w:szCs w:val="24"/>
          <w:lang w:eastAsia="ru-RU"/>
        </w:rPr>
        <w:t xml:space="preserve"> 2022 году</w:t>
      </w:r>
      <w:r w:rsidRPr="004B7FCC">
        <w:rPr>
          <w:rFonts w:ascii="Times New Roman" w:eastAsia="Times New Roman" w:hAnsi="Times New Roman" w:cs="Times New Roman"/>
          <w:sz w:val="24"/>
          <w:szCs w:val="24"/>
          <w:lang w:eastAsia="ru-RU"/>
        </w:rPr>
        <w:t xml:space="preserve"> проведены в сумме 178,0 тыс. рублей,  или 100,0% от уточненного бюджета Округа</w:t>
      </w:r>
      <w:r w:rsidRPr="00A4189B">
        <w:rPr>
          <w:rFonts w:ascii="Times New Roman" w:eastAsia="Times New Roman" w:hAnsi="Times New Roman" w:cs="Times New Roman"/>
          <w:color w:val="FF0000"/>
          <w:sz w:val="24"/>
          <w:szCs w:val="24"/>
          <w:lang w:eastAsia="ru-RU"/>
        </w:rPr>
        <w:t xml:space="preserve">. </w:t>
      </w:r>
      <w:r w:rsidRPr="00343932">
        <w:rPr>
          <w:rFonts w:ascii="Times New Roman" w:eastAsia="Times New Roman" w:hAnsi="Times New Roman" w:cs="Times New Roman"/>
          <w:sz w:val="24"/>
          <w:szCs w:val="24"/>
          <w:lang w:eastAsia="ru-RU"/>
        </w:rPr>
        <w:t xml:space="preserve">Рост к уровню 2021 года в 2,3 раза, или на100,0 тыс. рублей, в связи с увеличением количества проведенных мероприятий. </w:t>
      </w:r>
      <w:proofErr w:type="gramStart"/>
      <w:r w:rsidRPr="00343932">
        <w:rPr>
          <w:rFonts w:ascii="Times New Roman" w:eastAsia="Times New Roman" w:hAnsi="Times New Roman" w:cs="Times New Roman"/>
          <w:sz w:val="24"/>
          <w:szCs w:val="24"/>
          <w:lang w:eastAsia="ru-RU"/>
        </w:rPr>
        <w:t>За счет выделе</w:t>
      </w:r>
      <w:r w:rsidRPr="00343932">
        <w:rPr>
          <w:rFonts w:ascii="Times New Roman" w:eastAsia="Times New Roman" w:hAnsi="Times New Roman" w:cs="Times New Roman"/>
          <w:sz w:val="24"/>
          <w:szCs w:val="24"/>
          <w:lang w:eastAsia="ru-RU"/>
        </w:rPr>
        <w:t>н</w:t>
      </w:r>
      <w:r w:rsidRPr="00343932">
        <w:rPr>
          <w:rFonts w:ascii="Times New Roman" w:eastAsia="Times New Roman" w:hAnsi="Times New Roman" w:cs="Times New Roman"/>
          <w:sz w:val="24"/>
          <w:szCs w:val="24"/>
          <w:lang w:eastAsia="ru-RU"/>
        </w:rPr>
        <w:t>ных средств проведены мероприятия, направленные на предотвращение</w:t>
      </w:r>
      <w:r w:rsidRPr="00AC6668">
        <w:rPr>
          <w:rFonts w:ascii="Times New Roman" w:eastAsia="Times New Roman" w:hAnsi="Times New Roman" w:cs="Times New Roman"/>
          <w:sz w:val="24"/>
          <w:szCs w:val="24"/>
          <w:lang w:eastAsia="ru-RU"/>
        </w:rPr>
        <w:t xml:space="preserve"> проявлений экстр</w:t>
      </w:r>
      <w:r w:rsidRPr="00AC6668">
        <w:rPr>
          <w:rFonts w:ascii="Times New Roman" w:eastAsia="Times New Roman" w:hAnsi="Times New Roman" w:cs="Times New Roman"/>
          <w:sz w:val="24"/>
          <w:szCs w:val="24"/>
          <w:lang w:eastAsia="ru-RU"/>
        </w:rPr>
        <w:t>е</w:t>
      </w:r>
      <w:r w:rsidRPr="00AC6668">
        <w:rPr>
          <w:rFonts w:ascii="Times New Roman" w:eastAsia="Times New Roman" w:hAnsi="Times New Roman" w:cs="Times New Roman"/>
          <w:sz w:val="24"/>
          <w:szCs w:val="24"/>
          <w:lang w:eastAsia="ru-RU"/>
        </w:rPr>
        <w:t>мизма (мероприятия:</w:t>
      </w:r>
      <w:proofErr w:type="gramEnd"/>
      <w:r w:rsidRPr="00AC6668">
        <w:rPr>
          <w:rFonts w:ascii="Times New Roman" w:eastAsia="Times New Roman" w:hAnsi="Times New Roman" w:cs="Times New Roman"/>
          <w:sz w:val="24"/>
          <w:szCs w:val="24"/>
          <w:lang w:eastAsia="ru-RU"/>
        </w:rPr>
        <w:t xml:space="preserve"> </w:t>
      </w:r>
      <w:proofErr w:type="gramStart"/>
      <w:r w:rsidRPr="00AC6668">
        <w:rPr>
          <w:rFonts w:ascii="Times New Roman" w:eastAsia="Arial" w:hAnsi="Times New Roman"/>
          <w:sz w:val="24"/>
          <w:szCs w:val="24"/>
        </w:rPr>
        <w:t>«Вахта памяти»</w:t>
      </w:r>
      <w:r w:rsidRPr="00AC6668">
        <w:rPr>
          <w:rFonts w:ascii="Times New Roman" w:eastAsia="Times New Roman" w:hAnsi="Times New Roman" w:cs="Times New Roman"/>
          <w:sz w:val="24"/>
          <w:szCs w:val="24"/>
          <w:lang w:eastAsia="ru-RU"/>
        </w:rPr>
        <w:t>,</w:t>
      </w:r>
      <w:r w:rsidRPr="00AC6668">
        <w:rPr>
          <w:rFonts w:ascii="Times New Roman" w:eastAsia="Arial" w:hAnsi="Times New Roman"/>
          <w:sz w:val="24"/>
          <w:szCs w:val="24"/>
        </w:rPr>
        <w:t xml:space="preserve"> «Мы вместе»,</w:t>
      </w:r>
      <w:r>
        <w:rPr>
          <w:rFonts w:ascii="Times New Roman" w:eastAsia="Arial" w:hAnsi="Times New Roman"/>
          <w:color w:val="FF0000"/>
          <w:sz w:val="24"/>
          <w:szCs w:val="24"/>
        </w:rPr>
        <w:t xml:space="preserve"> </w:t>
      </w:r>
      <w:r w:rsidRPr="00AC6668">
        <w:rPr>
          <w:rFonts w:ascii="Times New Roman" w:eastAsia="Arial" w:hAnsi="Times New Roman"/>
          <w:sz w:val="24"/>
          <w:szCs w:val="24"/>
        </w:rPr>
        <w:t>«Тотальный диктант»</w:t>
      </w:r>
      <w:r w:rsidRPr="00AC6668">
        <w:rPr>
          <w:rFonts w:ascii="Times New Roman" w:eastAsia="Times New Roman" w:hAnsi="Times New Roman" w:cs="Times New Roman"/>
          <w:sz w:val="24"/>
          <w:szCs w:val="24"/>
          <w:lang w:eastAsia="ru-RU"/>
        </w:rPr>
        <w:t xml:space="preserve">, </w:t>
      </w:r>
      <w:r w:rsidRPr="00AC6668">
        <w:rPr>
          <w:rFonts w:ascii="Times New Roman" w:eastAsia="Arial" w:hAnsi="Times New Roman"/>
          <w:sz w:val="24"/>
          <w:szCs w:val="24"/>
        </w:rPr>
        <w:t>«День солидарн</w:t>
      </w:r>
      <w:r w:rsidRPr="00AC6668">
        <w:rPr>
          <w:rFonts w:ascii="Times New Roman" w:eastAsia="Arial" w:hAnsi="Times New Roman"/>
          <w:sz w:val="24"/>
          <w:szCs w:val="24"/>
        </w:rPr>
        <w:t>о</w:t>
      </w:r>
      <w:r w:rsidRPr="00AC6668">
        <w:rPr>
          <w:rFonts w:ascii="Times New Roman" w:eastAsia="Arial" w:hAnsi="Times New Roman"/>
          <w:sz w:val="24"/>
          <w:szCs w:val="24"/>
        </w:rPr>
        <w:t>сти»</w:t>
      </w:r>
      <w:r w:rsidRPr="00AC66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«День народного единства», </w:t>
      </w:r>
      <w:r w:rsidRPr="00AC6668">
        <w:rPr>
          <w:rFonts w:ascii="Times New Roman" w:eastAsia="Arial" w:hAnsi="Times New Roman"/>
          <w:sz w:val="24"/>
          <w:szCs w:val="24"/>
        </w:rPr>
        <w:t>«Сабантуй»,</w:t>
      </w:r>
      <w:r w:rsidRPr="00A4189B">
        <w:rPr>
          <w:rFonts w:ascii="Times New Roman" w:eastAsia="Arial" w:hAnsi="Times New Roman"/>
          <w:color w:val="FF0000"/>
          <w:sz w:val="24"/>
          <w:szCs w:val="24"/>
        </w:rPr>
        <w:t xml:space="preserve"> </w:t>
      </w:r>
      <w:r w:rsidRPr="001217C6">
        <w:rPr>
          <w:rFonts w:ascii="Times New Roman" w:eastAsia="Arial" w:hAnsi="Times New Roman"/>
          <w:sz w:val="24"/>
          <w:szCs w:val="24"/>
        </w:rPr>
        <w:t>«Я люблю тебя, Россия», «Россия – моя ист</w:t>
      </w:r>
      <w:r w:rsidRPr="001217C6">
        <w:rPr>
          <w:rFonts w:ascii="Times New Roman" w:eastAsia="Arial" w:hAnsi="Times New Roman"/>
          <w:sz w:val="24"/>
          <w:szCs w:val="24"/>
        </w:rPr>
        <w:t>о</w:t>
      </w:r>
      <w:r w:rsidRPr="001217C6">
        <w:rPr>
          <w:rFonts w:ascii="Times New Roman" w:eastAsia="Arial" w:hAnsi="Times New Roman"/>
          <w:sz w:val="24"/>
          <w:szCs w:val="24"/>
        </w:rPr>
        <w:t>рия», «Научно-практическая конференция», «Областной образовательный форум</w:t>
      </w:r>
      <w:r w:rsidRPr="001E2593">
        <w:rPr>
          <w:rFonts w:ascii="Times New Roman" w:eastAsia="Arial" w:hAnsi="Times New Roman"/>
          <w:sz w:val="24"/>
          <w:szCs w:val="24"/>
        </w:rPr>
        <w:t>»)</w:t>
      </w:r>
      <w:r w:rsidRPr="001E2593">
        <w:rPr>
          <w:rFonts w:ascii="Times New Roman" w:eastAsia="Times New Roman" w:hAnsi="Times New Roman" w:cs="Times New Roman"/>
          <w:sz w:val="24"/>
          <w:szCs w:val="24"/>
          <w:lang w:eastAsia="ru-RU"/>
        </w:rPr>
        <w:t xml:space="preserve">. </w:t>
      </w:r>
      <w:proofErr w:type="gramEnd"/>
    </w:p>
    <w:p w:rsidR="001B4C55" w:rsidRDefault="001B4C55" w:rsidP="001B4C55">
      <w:pPr>
        <w:tabs>
          <w:tab w:val="left" w:pos="567"/>
        </w:tabs>
        <w:spacing w:before="120" w:after="0" w:line="240" w:lineRule="auto"/>
        <w:jc w:val="center"/>
        <w:rPr>
          <w:rFonts w:ascii="Times New Roman" w:eastAsia="Arial" w:hAnsi="Times New Roman" w:cs="Times New Roman"/>
          <w:b/>
          <w:color w:val="000000"/>
          <w:sz w:val="24"/>
          <w:szCs w:val="24"/>
          <w:lang w:eastAsia="ru-RU"/>
        </w:rPr>
      </w:pPr>
      <w:r w:rsidRPr="00F5264E">
        <w:rPr>
          <w:rFonts w:ascii="Times New Roman" w:eastAsia="Arial" w:hAnsi="Times New Roman" w:cs="Times New Roman"/>
          <w:b/>
          <w:color w:val="000000"/>
          <w:sz w:val="24"/>
          <w:szCs w:val="24"/>
          <w:lang w:eastAsia="ru-RU"/>
        </w:rPr>
        <w:t>Муниципальная программа «Сохранение, использование и популяризация историко-культурного наследия и объектов культурного наследия (памятников истории и кул</w:t>
      </w:r>
      <w:r w:rsidRPr="00F5264E">
        <w:rPr>
          <w:rFonts w:ascii="Times New Roman" w:eastAsia="Arial" w:hAnsi="Times New Roman" w:cs="Times New Roman"/>
          <w:b/>
          <w:color w:val="000000"/>
          <w:sz w:val="24"/>
          <w:szCs w:val="24"/>
          <w:lang w:eastAsia="ru-RU"/>
        </w:rPr>
        <w:t>ь</w:t>
      </w:r>
      <w:r w:rsidRPr="00F5264E">
        <w:rPr>
          <w:rFonts w:ascii="Times New Roman" w:eastAsia="Arial" w:hAnsi="Times New Roman" w:cs="Times New Roman"/>
          <w:b/>
          <w:color w:val="000000"/>
          <w:sz w:val="24"/>
          <w:szCs w:val="24"/>
          <w:lang w:eastAsia="ru-RU"/>
        </w:rPr>
        <w:t>туры), находящихся в собственности Миасского городского округа»</w:t>
      </w:r>
    </w:p>
    <w:p w:rsidR="00C024B6" w:rsidRDefault="00C024B6" w:rsidP="00C024B6">
      <w:pPr>
        <w:tabs>
          <w:tab w:val="left" w:pos="567"/>
        </w:tabs>
        <w:spacing w:after="0" w:line="240" w:lineRule="auto"/>
        <w:jc w:val="both"/>
        <w:rPr>
          <w:rFonts w:ascii="Times New Roman" w:eastAsia="Times New Roman" w:hAnsi="Times New Roman" w:cs="Times New Roman"/>
          <w:b/>
          <w:sz w:val="24"/>
          <w:szCs w:val="24"/>
          <w:lang w:eastAsia="ru-RU"/>
        </w:rPr>
      </w:pPr>
      <w:r w:rsidRPr="005D67DD">
        <w:rPr>
          <w:rFonts w:ascii="Times New Roman" w:eastAsia="Times New Roman" w:hAnsi="Times New Roman" w:cs="Times New Roman"/>
          <w:b/>
          <w:sz w:val="24"/>
          <w:szCs w:val="24"/>
          <w:lang w:eastAsia="ru-RU"/>
        </w:rPr>
        <w:t xml:space="preserve">Исполнитель: Управление  культуры Администрации Миасского городского округа </w:t>
      </w:r>
      <w:r w:rsidRPr="005D67DD">
        <w:rPr>
          <w:rFonts w:ascii="Times New Roman" w:eastAsia="Times New Roman" w:hAnsi="Times New Roman" w:cs="Times New Roman"/>
          <w:sz w:val="24"/>
          <w:szCs w:val="24"/>
          <w:lang w:eastAsia="ru-RU"/>
        </w:rPr>
        <w:t>(раздел 0801).</w:t>
      </w:r>
      <w:r w:rsidRPr="00BC03BA">
        <w:rPr>
          <w:rFonts w:ascii="Times New Roman" w:eastAsia="Times New Roman" w:hAnsi="Times New Roman" w:cs="Times New Roman"/>
          <w:b/>
          <w:sz w:val="24"/>
          <w:szCs w:val="24"/>
          <w:lang w:eastAsia="ru-RU"/>
        </w:rPr>
        <w:t xml:space="preserve"> </w:t>
      </w:r>
    </w:p>
    <w:p w:rsidR="00C024B6" w:rsidRPr="00F5264E" w:rsidRDefault="00C024B6" w:rsidP="00C024B6">
      <w:pPr>
        <w:tabs>
          <w:tab w:val="left" w:pos="567"/>
        </w:tabs>
        <w:spacing w:after="0" w:line="240" w:lineRule="auto"/>
        <w:jc w:val="both"/>
        <w:rPr>
          <w:rFonts w:ascii="Times New Roman" w:eastAsia="Arial" w:hAnsi="Times New Roman" w:cs="Times New Roman"/>
          <w:b/>
          <w:color w:val="000000"/>
          <w:sz w:val="24"/>
          <w:szCs w:val="24"/>
          <w:lang w:eastAsia="ru-RU"/>
        </w:rPr>
      </w:pPr>
      <w:r>
        <w:rPr>
          <w:rFonts w:ascii="Times New Roman" w:eastAsia="Times New Roman" w:hAnsi="Times New Roman" w:cs="Times New Roman"/>
          <w:b/>
          <w:sz w:val="24"/>
          <w:szCs w:val="24"/>
          <w:lang w:eastAsia="ru-RU"/>
        </w:rPr>
        <w:t>Соисполнитель</w:t>
      </w:r>
      <w:r w:rsidRPr="0045599B">
        <w:rPr>
          <w:rFonts w:ascii="Times New Roman" w:eastAsia="Times New Roman" w:hAnsi="Times New Roman" w:cs="Times New Roman"/>
          <w:b/>
          <w:sz w:val="24"/>
          <w:szCs w:val="24"/>
          <w:lang w:eastAsia="ru-RU"/>
        </w:rPr>
        <w:t xml:space="preserve"> муниципальной программы: МКУ «Комитет по строительству»</w:t>
      </w:r>
      <w:r>
        <w:rPr>
          <w:rFonts w:ascii="Times New Roman" w:eastAsia="Times New Roman" w:hAnsi="Times New Roman" w:cs="Times New Roman"/>
          <w:b/>
          <w:sz w:val="24"/>
          <w:szCs w:val="24"/>
          <w:lang w:eastAsia="ru-RU"/>
        </w:rPr>
        <w:t xml:space="preserve"> </w:t>
      </w:r>
      <w:r w:rsidRPr="005D67DD">
        <w:rPr>
          <w:rFonts w:ascii="Times New Roman" w:eastAsia="Times New Roman" w:hAnsi="Times New Roman" w:cs="Times New Roman"/>
          <w:sz w:val="24"/>
          <w:szCs w:val="24"/>
          <w:lang w:eastAsia="ru-RU"/>
        </w:rPr>
        <w:t>(раздел 0801).</w:t>
      </w:r>
    </w:p>
    <w:p w:rsidR="00C024B6" w:rsidRPr="00820621" w:rsidRDefault="00C024B6" w:rsidP="00C024B6">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Расходы в целом по программе за 2022 год исполнены в сумме 18458,9 тыс. рублей при уточненном бюджете Округа 18485,3 тыс. рублей (или 9</w:t>
      </w:r>
      <w:r w:rsidRPr="005D67DD">
        <w:rPr>
          <w:rFonts w:ascii="Times New Roman" w:eastAsia="Times New Roman" w:hAnsi="Times New Roman"/>
          <w:sz w:val="24"/>
          <w:szCs w:val="24"/>
          <w:lang w:eastAsia="ru-RU"/>
        </w:rPr>
        <w:t>9</w:t>
      </w:r>
      <w:r w:rsidRPr="005D67DD">
        <w:rPr>
          <w:rFonts w:ascii="Times New Roman" w:eastAsia="Times New Roman" w:hAnsi="Times New Roman" w:cs="Times New Roman"/>
          <w:sz w:val="24"/>
          <w:szCs w:val="24"/>
          <w:lang w:eastAsia="ru-RU"/>
        </w:rPr>
        <w:t>,</w:t>
      </w:r>
      <w:r w:rsidRPr="005D67DD">
        <w:rPr>
          <w:rFonts w:ascii="Times New Roman" w:eastAsia="Times New Roman" w:hAnsi="Times New Roman"/>
          <w:sz w:val="24"/>
          <w:szCs w:val="24"/>
          <w:lang w:eastAsia="ru-RU"/>
        </w:rPr>
        <w:t>9</w:t>
      </w:r>
      <w:r w:rsidRPr="005D67DD">
        <w:rPr>
          <w:rFonts w:ascii="Times New Roman" w:eastAsia="Times New Roman" w:hAnsi="Times New Roman" w:cs="Times New Roman"/>
          <w:sz w:val="24"/>
          <w:szCs w:val="24"/>
          <w:lang w:eastAsia="ru-RU"/>
        </w:rPr>
        <w:t>%)</w:t>
      </w:r>
      <w:r w:rsidRPr="005D67DD">
        <w:rPr>
          <w:rFonts w:ascii="Times New Roman" w:eastAsia="Times New Roman" w:hAnsi="Times New Roman"/>
          <w:sz w:val="24"/>
          <w:szCs w:val="24"/>
          <w:lang w:eastAsia="ru-RU"/>
        </w:rPr>
        <w:t>,</w:t>
      </w:r>
      <w:r w:rsidRPr="005D67DD">
        <w:rPr>
          <w:rFonts w:ascii="Times New Roman" w:eastAsia="Times New Roman" w:hAnsi="Times New Roman" w:cs="Times New Roman"/>
          <w:sz w:val="24"/>
          <w:szCs w:val="24"/>
          <w:lang w:eastAsia="ru-RU"/>
        </w:rPr>
        <w:t xml:space="preserve"> в том числе: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3"/>
        <w:gridCol w:w="1158"/>
        <w:gridCol w:w="1134"/>
        <w:gridCol w:w="1417"/>
        <w:gridCol w:w="1418"/>
        <w:gridCol w:w="1417"/>
      </w:tblGrid>
      <w:tr w:rsidR="00C024B6" w:rsidRPr="005D67DD" w:rsidTr="00666227">
        <w:trPr>
          <w:trHeight w:val="430"/>
        </w:trPr>
        <w:tc>
          <w:tcPr>
            <w:tcW w:w="3203" w:type="dxa"/>
            <w:vMerge w:val="restart"/>
            <w:vAlign w:val="center"/>
          </w:tcPr>
          <w:p w:rsidR="00C024B6" w:rsidRPr="005D67DD" w:rsidRDefault="00C024B6" w:rsidP="00666227">
            <w:pPr>
              <w:spacing w:line="240" w:lineRule="auto"/>
              <w:jc w:val="center"/>
              <w:rPr>
                <w:rFonts w:ascii="Times New Roman" w:hAnsi="Times New Roman" w:cs="Times New Roman"/>
              </w:rPr>
            </w:pPr>
            <w:r w:rsidRPr="005D67DD">
              <w:rPr>
                <w:rFonts w:ascii="Times New Roman" w:hAnsi="Times New Roman" w:cs="Times New Roman"/>
              </w:rPr>
              <w:t>Направления расходов</w:t>
            </w:r>
          </w:p>
        </w:tc>
        <w:tc>
          <w:tcPr>
            <w:tcW w:w="3709" w:type="dxa"/>
            <w:gridSpan w:val="3"/>
            <w:vAlign w:val="center"/>
          </w:tcPr>
          <w:p w:rsidR="00C024B6" w:rsidRPr="005D67DD" w:rsidRDefault="00C024B6" w:rsidP="00666227">
            <w:pPr>
              <w:spacing w:line="240" w:lineRule="auto"/>
              <w:jc w:val="center"/>
              <w:rPr>
                <w:rFonts w:ascii="Times New Roman" w:eastAsia="Calibri" w:hAnsi="Times New Roman" w:cs="Times New Roman"/>
              </w:rPr>
            </w:pPr>
            <w:r w:rsidRPr="005D67DD">
              <w:rPr>
                <w:rFonts w:ascii="Times New Roman" w:hAnsi="Times New Roman" w:cs="Times New Roman"/>
                <w:iCs/>
              </w:rPr>
              <w:t>2022 год</w:t>
            </w:r>
          </w:p>
        </w:tc>
        <w:tc>
          <w:tcPr>
            <w:tcW w:w="1418" w:type="dxa"/>
            <w:vMerge w:val="restart"/>
            <w:vAlign w:val="center"/>
          </w:tcPr>
          <w:p w:rsidR="00C024B6" w:rsidRPr="005D67DD" w:rsidRDefault="00C024B6" w:rsidP="00666227">
            <w:pPr>
              <w:spacing w:line="240" w:lineRule="auto"/>
              <w:jc w:val="center"/>
              <w:rPr>
                <w:rFonts w:ascii="Times New Roman" w:eastAsia="Calibri" w:hAnsi="Times New Roman" w:cs="Times New Roman"/>
              </w:rPr>
            </w:pPr>
            <w:r w:rsidRPr="005D67DD">
              <w:rPr>
                <w:rFonts w:ascii="Times New Roman" w:hAnsi="Times New Roman" w:cs="Times New Roman"/>
                <w:iCs/>
              </w:rPr>
              <w:t>Исполнено за 2021 год, тыс. рублей</w:t>
            </w:r>
          </w:p>
        </w:tc>
        <w:tc>
          <w:tcPr>
            <w:tcW w:w="1417" w:type="dxa"/>
            <w:vMerge w:val="restart"/>
            <w:vAlign w:val="center"/>
          </w:tcPr>
          <w:p w:rsidR="00C024B6" w:rsidRPr="005D67DD" w:rsidRDefault="00C024B6" w:rsidP="00666227">
            <w:pPr>
              <w:spacing w:line="240" w:lineRule="auto"/>
              <w:jc w:val="center"/>
              <w:rPr>
                <w:rFonts w:ascii="Times New Roman" w:eastAsia="Calibri" w:hAnsi="Times New Roman" w:cs="Times New Roman"/>
              </w:rPr>
            </w:pPr>
            <w:r w:rsidRPr="005D67DD">
              <w:rPr>
                <w:rFonts w:ascii="Times New Roman" w:hAnsi="Times New Roman" w:cs="Times New Roman"/>
                <w:iCs/>
              </w:rPr>
              <w:t>Процент исполнения к 2021 году</w:t>
            </w:r>
            <w:proofErr w:type="gramStart"/>
            <w:r w:rsidRPr="005D67DD">
              <w:rPr>
                <w:rFonts w:ascii="Times New Roman" w:hAnsi="Times New Roman" w:cs="Times New Roman"/>
                <w:iCs/>
              </w:rPr>
              <w:t xml:space="preserve">  (%)</w:t>
            </w:r>
            <w:proofErr w:type="gramEnd"/>
          </w:p>
        </w:tc>
      </w:tr>
      <w:tr w:rsidR="00C024B6" w:rsidRPr="005D67DD" w:rsidTr="00666227">
        <w:trPr>
          <w:trHeight w:val="440"/>
        </w:trPr>
        <w:tc>
          <w:tcPr>
            <w:tcW w:w="3203" w:type="dxa"/>
            <w:vMerge/>
          </w:tcPr>
          <w:p w:rsidR="00C024B6" w:rsidRPr="005D67DD" w:rsidRDefault="00C024B6" w:rsidP="00666227">
            <w:pPr>
              <w:jc w:val="center"/>
              <w:rPr>
                <w:rFonts w:ascii="Times New Roman" w:hAnsi="Times New Roman" w:cs="Times New Roman"/>
              </w:rPr>
            </w:pPr>
          </w:p>
        </w:tc>
        <w:tc>
          <w:tcPr>
            <w:tcW w:w="1158" w:type="dxa"/>
          </w:tcPr>
          <w:p w:rsidR="00C024B6" w:rsidRPr="00A4189B" w:rsidRDefault="00C024B6" w:rsidP="00666227">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Уточне</w:t>
            </w:r>
            <w:r w:rsidRPr="00A4189B">
              <w:rPr>
                <w:rFonts w:ascii="Times New Roman" w:eastAsia="Times New Roman" w:hAnsi="Times New Roman"/>
                <w:lang w:eastAsia="ru-RU"/>
              </w:rPr>
              <w:t>н</w:t>
            </w:r>
            <w:r w:rsidRPr="00A4189B">
              <w:rPr>
                <w:rFonts w:ascii="Times New Roman" w:eastAsia="Times New Roman" w:hAnsi="Times New Roman"/>
                <w:lang w:eastAsia="ru-RU"/>
              </w:rPr>
              <w:t>ный бюджет, тыс. ру</w:t>
            </w:r>
            <w:r w:rsidRPr="00A4189B">
              <w:rPr>
                <w:rFonts w:ascii="Times New Roman" w:eastAsia="Times New Roman" w:hAnsi="Times New Roman"/>
                <w:lang w:eastAsia="ru-RU"/>
              </w:rPr>
              <w:t>б</w:t>
            </w:r>
            <w:r w:rsidRPr="00A4189B">
              <w:rPr>
                <w:rFonts w:ascii="Times New Roman" w:eastAsia="Times New Roman" w:hAnsi="Times New Roman"/>
                <w:lang w:eastAsia="ru-RU"/>
              </w:rPr>
              <w:t>лей</w:t>
            </w:r>
          </w:p>
        </w:tc>
        <w:tc>
          <w:tcPr>
            <w:tcW w:w="1134" w:type="dxa"/>
          </w:tcPr>
          <w:p w:rsidR="00C024B6" w:rsidRPr="00A4189B" w:rsidRDefault="00C024B6" w:rsidP="00666227">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w:t>
            </w:r>
            <w:r w:rsidRPr="00A4189B">
              <w:rPr>
                <w:rFonts w:ascii="Times New Roman" w:eastAsia="Times New Roman" w:hAnsi="Times New Roman"/>
                <w:lang w:eastAsia="ru-RU"/>
              </w:rPr>
              <w:t>л</w:t>
            </w:r>
            <w:r w:rsidRPr="00A4189B">
              <w:rPr>
                <w:rFonts w:ascii="Times New Roman" w:eastAsia="Times New Roman" w:hAnsi="Times New Roman"/>
                <w:lang w:eastAsia="ru-RU"/>
              </w:rPr>
              <w:t>нение, тыс. ру</w:t>
            </w:r>
            <w:r w:rsidRPr="00A4189B">
              <w:rPr>
                <w:rFonts w:ascii="Times New Roman" w:eastAsia="Times New Roman" w:hAnsi="Times New Roman"/>
                <w:lang w:eastAsia="ru-RU"/>
              </w:rPr>
              <w:t>б</w:t>
            </w:r>
            <w:r w:rsidRPr="00A4189B">
              <w:rPr>
                <w:rFonts w:ascii="Times New Roman" w:eastAsia="Times New Roman" w:hAnsi="Times New Roman"/>
                <w:lang w:eastAsia="ru-RU"/>
              </w:rPr>
              <w:t>лей</w:t>
            </w:r>
          </w:p>
        </w:tc>
        <w:tc>
          <w:tcPr>
            <w:tcW w:w="1417" w:type="dxa"/>
          </w:tcPr>
          <w:p w:rsidR="00C024B6" w:rsidRPr="00A4189B" w:rsidRDefault="00C024B6" w:rsidP="00666227">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к уточненн</w:t>
            </w:r>
            <w:r w:rsidRPr="00A4189B">
              <w:rPr>
                <w:rFonts w:ascii="Times New Roman" w:eastAsia="Times New Roman" w:hAnsi="Times New Roman"/>
                <w:lang w:eastAsia="ru-RU"/>
              </w:rPr>
              <w:t>о</w:t>
            </w:r>
            <w:r w:rsidRPr="00A4189B">
              <w:rPr>
                <w:rFonts w:ascii="Times New Roman" w:eastAsia="Times New Roman" w:hAnsi="Times New Roman"/>
                <w:lang w:eastAsia="ru-RU"/>
              </w:rPr>
              <w:t>му бюдж</w:t>
            </w:r>
            <w:r w:rsidRPr="00A4189B">
              <w:rPr>
                <w:rFonts w:ascii="Times New Roman" w:eastAsia="Times New Roman" w:hAnsi="Times New Roman"/>
                <w:lang w:eastAsia="ru-RU"/>
              </w:rPr>
              <w:t>е</w:t>
            </w:r>
            <w:r w:rsidRPr="00A4189B">
              <w:rPr>
                <w:rFonts w:ascii="Times New Roman" w:eastAsia="Times New Roman" w:hAnsi="Times New Roman"/>
                <w:lang w:eastAsia="ru-RU"/>
              </w:rPr>
              <w:t>ту, %</w:t>
            </w:r>
          </w:p>
        </w:tc>
        <w:tc>
          <w:tcPr>
            <w:tcW w:w="1418" w:type="dxa"/>
            <w:vMerge/>
          </w:tcPr>
          <w:p w:rsidR="00C024B6" w:rsidRPr="005D67DD" w:rsidRDefault="00C024B6" w:rsidP="00666227">
            <w:pPr>
              <w:jc w:val="center"/>
              <w:rPr>
                <w:rFonts w:ascii="Times New Roman" w:eastAsia="Calibri" w:hAnsi="Times New Roman" w:cs="Times New Roman"/>
              </w:rPr>
            </w:pPr>
          </w:p>
        </w:tc>
        <w:tc>
          <w:tcPr>
            <w:tcW w:w="1417" w:type="dxa"/>
            <w:vMerge/>
          </w:tcPr>
          <w:p w:rsidR="00C024B6" w:rsidRPr="005D67DD" w:rsidRDefault="00C024B6" w:rsidP="00666227">
            <w:pPr>
              <w:jc w:val="center"/>
              <w:rPr>
                <w:rFonts w:ascii="Times New Roman" w:eastAsia="Calibri" w:hAnsi="Times New Roman" w:cs="Times New Roman"/>
              </w:rPr>
            </w:pPr>
          </w:p>
        </w:tc>
      </w:tr>
      <w:tr w:rsidR="00C024B6" w:rsidRPr="005D67DD" w:rsidTr="00666227">
        <w:trPr>
          <w:trHeight w:val="2493"/>
        </w:trPr>
        <w:tc>
          <w:tcPr>
            <w:tcW w:w="3203" w:type="dxa"/>
          </w:tcPr>
          <w:p w:rsidR="00C024B6" w:rsidRPr="005D67DD" w:rsidRDefault="00C024B6" w:rsidP="00666227">
            <w:pPr>
              <w:tabs>
                <w:tab w:val="left" w:pos="567"/>
              </w:tabs>
              <w:spacing w:after="0" w:line="240" w:lineRule="auto"/>
              <w:rPr>
                <w:rFonts w:ascii="Times New Roman" w:hAnsi="Times New Roman" w:cs="Times New Roman"/>
              </w:rPr>
            </w:pPr>
            <w:r w:rsidRPr="005D67DD">
              <w:rPr>
                <w:rFonts w:ascii="Times New Roman" w:hAnsi="Times New Roman" w:cs="Times New Roman"/>
              </w:rPr>
              <w:t>Муниципальная программа «Сохранение, использование и популяризация историко-культурного наследия и объе</w:t>
            </w:r>
            <w:r w:rsidRPr="005D67DD">
              <w:rPr>
                <w:rFonts w:ascii="Times New Roman" w:hAnsi="Times New Roman" w:cs="Times New Roman"/>
              </w:rPr>
              <w:t>к</w:t>
            </w:r>
            <w:r w:rsidRPr="005D67DD">
              <w:rPr>
                <w:rFonts w:ascii="Times New Roman" w:hAnsi="Times New Roman" w:cs="Times New Roman"/>
              </w:rPr>
              <w:t>тов культурного наследия (п</w:t>
            </w:r>
            <w:r w:rsidRPr="005D67DD">
              <w:rPr>
                <w:rFonts w:ascii="Times New Roman" w:hAnsi="Times New Roman" w:cs="Times New Roman"/>
              </w:rPr>
              <w:t>а</w:t>
            </w:r>
            <w:r w:rsidRPr="005D67DD">
              <w:rPr>
                <w:rFonts w:ascii="Times New Roman" w:hAnsi="Times New Roman" w:cs="Times New Roman"/>
              </w:rPr>
              <w:t>мятников истории и культуры), находящихся в собственности Миасского городского округа»</w:t>
            </w:r>
            <w:r>
              <w:rPr>
                <w:rFonts w:ascii="Times New Roman" w:hAnsi="Times New Roman" w:cs="Times New Roman"/>
              </w:rPr>
              <w:t>,</w:t>
            </w:r>
          </w:p>
          <w:p w:rsidR="00C024B6" w:rsidRPr="005D67DD" w:rsidRDefault="00C024B6" w:rsidP="00666227">
            <w:pPr>
              <w:tabs>
                <w:tab w:val="left" w:pos="567"/>
              </w:tabs>
              <w:spacing w:after="0" w:line="240" w:lineRule="auto"/>
              <w:rPr>
                <w:rFonts w:ascii="Times New Roman" w:hAnsi="Times New Roman" w:cs="Times New Roman"/>
                <w:color w:val="FF0000"/>
              </w:rPr>
            </w:pPr>
            <w:r w:rsidRPr="005D67DD">
              <w:rPr>
                <w:rFonts w:ascii="Times New Roman" w:hAnsi="Times New Roman" w:cs="Times New Roman"/>
                <w:i/>
              </w:rPr>
              <w:t>в том числе</w:t>
            </w:r>
            <w:r w:rsidRPr="005D67DD">
              <w:rPr>
                <w:rFonts w:ascii="Times New Roman" w:hAnsi="Times New Roman" w:cs="Times New Roman"/>
              </w:rPr>
              <w:t xml:space="preserve"> </w:t>
            </w:r>
            <w:r w:rsidRPr="005D67DD">
              <w:rPr>
                <w:rFonts w:ascii="Times New Roman" w:hAnsi="Times New Roman" w:cs="Times New Roman"/>
                <w:i/>
              </w:rPr>
              <w:t xml:space="preserve"> сумма софина</w:t>
            </w:r>
            <w:r w:rsidRPr="005D67DD">
              <w:rPr>
                <w:rFonts w:ascii="Times New Roman" w:hAnsi="Times New Roman" w:cs="Times New Roman"/>
                <w:i/>
              </w:rPr>
              <w:t>н</w:t>
            </w:r>
            <w:r w:rsidRPr="005D67DD">
              <w:rPr>
                <w:rFonts w:ascii="Times New Roman" w:hAnsi="Times New Roman" w:cs="Times New Roman"/>
                <w:i/>
              </w:rPr>
              <w:t>сирования за счет средств о</w:t>
            </w:r>
            <w:r w:rsidRPr="005D67DD">
              <w:rPr>
                <w:rFonts w:ascii="Times New Roman" w:hAnsi="Times New Roman" w:cs="Times New Roman"/>
                <w:i/>
              </w:rPr>
              <w:t>б</w:t>
            </w:r>
            <w:r w:rsidRPr="005D67DD">
              <w:rPr>
                <w:rFonts w:ascii="Times New Roman" w:hAnsi="Times New Roman" w:cs="Times New Roman"/>
                <w:i/>
              </w:rPr>
              <w:t>ластного и федерального бюджетов</w:t>
            </w:r>
          </w:p>
        </w:tc>
        <w:tc>
          <w:tcPr>
            <w:tcW w:w="1158" w:type="dxa"/>
          </w:tcPr>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18485,3</w:t>
            </w:r>
          </w:p>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hAnsi="Times New Roman" w:cs="Times New Roman"/>
              </w:rPr>
            </w:pPr>
          </w:p>
          <w:p w:rsidR="00C024B6" w:rsidRPr="005D67DD" w:rsidRDefault="00C024B6" w:rsidP="00666227">
            <w:pPr>
              <w:jc w:val="center"/>
              <w:rPr>
                <w:rFonts w:ascii="Times New Roman" w:hAnsi="Times New Roman" w:cs="Times New Roman"/>
              </w:rPr>
            </w:pPr>
            <w:r w:rsidRPr="005D67DD">
              <w:rPr>
                <w:rFonts w:ascii="Times New Roman" w:hAnsi="Times New Roman" w:cs="Times New Roman"/>
              </w:rPr>
              <w:t>16247,9</w:t>
            </w:r>
          </w:p>
        </w:tc>
        <w:tc>
          <w:tcPr>
            <w:tcW w:w="1134" w:type="dxa"/>
          </w:tcPr>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18458,9</w:t>
            </w:r>
          </w:p>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hAnsi="Times New Roman" w:cs="Times New Roman"/>
              </w:rPr>
            </w:pPr>
          </w:p>
          <w:p w:rsidR="00C024B6" w:rsidRPr="005D67DD" w:rsidRDefault="00C024B6" w:rsidP="00666227">
            <w:pPr>
              <w:jc w:val="center"/>
              <w:rPr>
                <w:rFonts w:ascii="Times New Roman" w:hAnsi="Times New Roman" w:cs="Times New Roman"/>
              </w:rPr>
            </w:pPr>
          </w:p>
          <w:p w:rsidR="00C024B6" w:rsidRPr="005D67DD" w:rsidRDefault="00C024B6" w:rsidP="00666227">
            <w:pPr>
              <w:jc w:val="center"/>
              <w:rPr>
                <w:rFonts w:ascii="Times New Roman" w:hAnsi="Times New Roman" w:cs="Times New Roman"/>
              </w:rPr>
            </w:pPr>
            <w:r w:rsidRPr="005D67DD">
              <w:rPr>
                <w:rFonts w:ascii="Times New Roman" w:hAnsi="Times New Roman" w:cs="Times New Roman"/>
              </w:rPr>
              <w:t>16247,9</w:t>
            </w:r>
          </w:p>
        </w:tc>
        <w:tc>
          <w:tcPr>
            <w:tcW w:w="1417" w:type="dxa"/>
          </w:tcPr>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99,9</w:t>
            </w:r>
          </w:p>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hAnsi="Times New Roman" w:cs="Times New Roman"/>
              </w:rPr>
            </w:pPr>
            <w:r w:rsidRPr="005D67DD">
              <w:rPr>
                <w:rFonts w:ascii="Times New Roman" w:eastAsia="Times New Roman" w:hAnsi="Times New Roman" w:cs="Times New Roman"/>
                <w:lang w:eastAsia="ru-RU"/>
              </w:rPr>
              <w:t>100,0</w:t>
            </w:r>
          </w:p>
        </w:tc>
        <w:tc>
          <w:tcPr>
            <w:tcW w:w="1418" w:type="dxa"/>
          </w:tcPr>
          <w:p w:rsidR="00C024B6" w:rsidRPr="005D67DD" w:rsidRDefault="00C024B6" w:rsidP="00666227">
            <w:pPr>
              <w:jc w:val="center"/>
              <w:rPr>
                <w:rFonts w:ascii="Times New Roman" w:eastAsia="Times New Roman" w:hAnsi="Times New Roman" w:cs="Times New Roman"/>
                <w:lang w:eastAsia="ru-RU"/>
              </w:rPr>
            </w:pPr>
          </w:p>
          <w:p w:rsidR="00C024B6" w:rsidRPr="005D67DD" w:rsidRDefault="00C024B6" w:rsidP="00666227">
            <w:pPr>
              <w:jc w:val="center"/>
              <w:rPr>
                <w:rFonts w:ascii="Times New Roman" w:hAnsi="Times New Roman" w:cs="Times New Roman"/>
              </w:rPr>
            </w:pPr>
            <w:r w:rsidRPr="005D67DD">
              <w:rPr>
                <w:rFonts w:ascii="Times New Roman" w:hAnsi="Times New Roman" w:cs="Times New Roman"/>
              </w:rPr>
              <w:t>0,0</w:t>
            </w:r>
          </w:p>
          <w:p w:rsidR="00C024B6" w:rsidRPr="005D67DD" w:rsidRDefault="00C024B6" w:rsidP="00666227">
            <w:pPr>
              <w:jc w:val="center"/>
              <w:rPr>
                <w:rFonts w:ascii="Times New Roman" w:hAnsi="Times New Roman" w:cs="Times New Roman"/>
              </w:rPr>
            </w:pPr>
          </w:p>
          <w:p w:rsidR="00C024B6" w:rsidRPr="005D67DD" w:rsidRDefault="00C024B6" w:rsidP="00666227">
            <w:pPr>
              <w:jc w:val="center"/>
              <w:rPr>
                <w:rFonts w:ascii="Times New Roman" w:hAnsi="Times New Roman" w:cs="Times New Roman"/>
              </w:rPr>
            </w:pPr>
          </w:p>
          <w:p w:rsidR="00C024B6" w:rsidRPr="005D67DD" w:rsidRDefault="00C024B6" w:rsidP="00666227">
            <w:pPr>
              <w:jc w:val="center"/>
              <w:rPr>
                <w:rFonts w:ascii="Times New Roman" w:hAnsi="Times New Roman" w:cs="Times New Roman"/>
              </w:rPr>
            </w:pPr>
          </w:p>
        </w:tc>
        <w:tc>
          <w:tcPr>
            <w:tcW w:w="1417" w:type="dxa"/>
          </w:tcPr>
          <w:p w:rsidR="00C024B6" w:rsidRPr="005D67DD" w:rsidRDefault="00C024B6" w:rsidP="00666227">
            <w:pPr>
              <w:jc w:val="center"/>
              <w:rPr>
                <w:rFonts w:ascii="Times New Roman" w:hAnsi="Times New Roman" w:cs="Times New Roman"/>
              </w:rPr>
            </w:pPr>
          </w:p>
          <w:p w:rsidR="00C024B6" w:rsidRPr="005D67DD" w:rsidRDefault="00C024B6" w:rsidP="00666227">
            <w:pPr>
              <w:jc w:val="center"/>
              <w:rPr>
                <w:rFonts w:ascii="Times New Roman" w:hAnsi="Times New Roman" w:cs="Times New Roman"/>
              </w:rPr>
            </w:pPr>
            <w:r w:rsidRPr="005D67DD">
              <w:rPr>
                <w:rFonts w:ascii="Times New Roman" w:hAnsi="Times New Roman" w:cs="Times New Roman"/>
              </w:rPr>
              <w:t>0,0</w:t>
            </w:r>
          </w:p>
        </w:tc>
      </w:tr>
    </w:tbl>
    <w:p w:rsidR="00C024B6" w:rsidRPr="005D67DD" w:rsidRDefault="00C024B6" w:rsidP="00C024B6">
      <w:pPr>
        <w:spacing w:after="0" w:line="240" w:lineRule="auto"/>
        <w:ind w:firstLine="708"/>
        <w:jc w:val="both"/>
        <w:rPr>
          <w:rFonts w:ascii="Times New Roman" w:eastAsia="Arial" w:hAnsi="Times New Roman" w:cs="Times New Roman"/>
          <w:color w:val="000000"/>
          <w:sz w:val="24"/>
          <w:szCs w:val="24"/>
        </w:rPr>
      </w:pPr>
      <w:r w:rsidRPr="00AD4199">
        <w:rPr>
          <w:rFonts w:ascii="Times New Roman" w:eastAsia="Times New Roman" w:hAnsi="Times New Roman" w:cs="Times New Roman"/>
          <w:sz w:val="24"/>
          <w:szCs w:val="24"/>
          <w:lang w:eastAsia="ru-RU"/>
        </w:rPr>
        <w:t>В рамках программы</w:t>
      </w:r>
      <w:r w:rsidRPr="005D67DD">
        <w:rPr>
          <w:rFonts w:ascii="Times New Roman" w:eastAsia="Times New Roman" w:hAnsi="Times New Roman" w:cs="Times New Roman"/>
          <w:sz w:val="24"/>
          <w:szCs w:val="24"/>
          <w:lang w:eastAsia="ru-RU"/>
        </w:rPr>
        <w:t xml:space="preserve"> в отчетном году </w:t>
      </w:r>
      <w:r>
        <w:rPr>
          <w:rFonts w:ascii="Times New Roman" w:eastAsia="Times New Roman" w:hAnsi="Times New Roman" w:cs="Times New Roman"/>
          <w:sz w:val="24"/>
          <w:szCs w:val="24"/>
          <w:lang w:eastAsia="ru-RU"/>
        </w:rPr>
        <w:t>произведены</w:t>
      </w:r>
      <w:r w:rsidRPr="005D67DD">
        <w:rPr>
          <w:rFonts w:ascii="Times New Roman" w:eastAsia="Times New Roman" w:hAnsi="Times New Roman" w:cs="Times New Roman"/>
          <w:sz w:val="24"/>
          <w:szCs w:val="24"/>
          <w:lang w:eastAsia="ru-RU"/>
        </w:rPr>
        <w:t xml:space="preserve"> расходы</w:t>
      </w:r>
      <w:r w:rsidRPr="005D67DD">
        <w:rPr>
          <w:rFonts w:ascii="Times New Roman" w:eastAsia="Arial" w:hAnsi="Times New Roman" w:cs="Times New Roman"/>
          <w:color w:val="000000"/>
          <w:sz w:val="24"/>
          <w:szCs w:val="24"/>
        </w:rPr>
        <w:t>:</w:t>
      </w:r>
    </w:p>
    <w:p w:rsidR="00C024B6" w:rsidRPr="00AD4199" w:rsidRDefault="00C024B6" w:rsidP="00C024B6">
      <w:pPr>
        <w:widowControl w:val="0"/>
        <w:tabs>
          <w:tab w:val="left" w:pos="-567"/>
          <w:tab w:val="left" w:pos="567"/>
        </w:tabs>
        <w:spacing w:after="0" w:line="240" w:lineRule="auto"/>
        <w:jc w:val="both"/>
        <w:rPr>
          <w:rFonts w:ascii="Times New Roman" w:eastAsia="Arial" w:hAnsi="Times New Roman" w:cs="Times New Roman"/>
          <w:sz w:val="24"/>
          <w:szCs w:val="24"/>
        </w:rPr>
      </w:pPr>
      <w:proofErr w:type="gramStart"/>
      <w:r w:rsidRPr="005D67DD">
        <w:rPr>
          <w:rFonts w:ascii="Times New Roman" w:eastAsia="Arial" w:hAnsi="Times New Roman" w:cs="Times New Roman"/>
          <w:color w:val="000000"/>
          <w:sz w:val="24"/>
          <w:szCs w:val="24"/>
        </w:rPr>
        <w:lastRenderedPageBreak/>
        <w:t xml:space="preserve">- </w:t>
      </w:r>
      <w:r>
        <w:rPr>
          <w:rFonts w:ascii="Times New Roman" w:eastAsia="Arial" w:hAnsi="Times New Roman" w:cs="Times New Roman"/>
          <w:color w:val="000000"/>
          <w:sz w:val="24"/>
          <w:szCs w:val="24"/>
        </w:rPr>
        <w:t xml:space="preserve">на </w:t>
      </w:r>
      <w:r w:rsidRPr="005D67DD">
        <w:rPr>
          <w:rFonts w:ascii="Times New Roman" w:eastAsia="Arial" w:hAnsi="Times New Roman" w:cs="Times New Roman"/>
          <w:color w:val="000000"/>
          <w:sz w:val="24"/>
          <w:szCs w:val="24"/>
        </w:rPr>
        <w:t>приобретен</w:t>
      </w:r>
      <w:r>
        <w:rPr>
          <w:rFonts w:ascii="Times New Roman" w:eastAsia="Arial" w:hAnsi="Times New Roman" w:cs="Times New Roman"/>
          <w:color w:val="000000"/>
          <w:sz w:val="24"/>
          <w:szCs w:val="24"/>
        </w:rPr>
        <w:t>ие</w:t>
      </w:r>
      <w:r w:rsidRPr="005D67DD">
        <w:rPr>
          <w:rFonts w:ascii="Times New Roman" w:eastAsia="Arial" w:hAnsi="Times New Roman" w:cs="Times New Roman"/>
          <w:color w:val="000000"/>
          <w:sz w:val="24"/>
          <w:szCs w:val="24"/>
        </w:rPr>
        <w:t xml:space="preserve"> </w:t>
      </w:r>
      <w:r w:rsidRPr="005D67DD">
        <w:rPr>
          <w:rFonts w:ascii="Times New Roman" w:eastAsia="Times New Roman" w:hAnsi="Times New Roman" w:cs="Times New Roman"/>
          <w:color w:val="000000"/>
          <w:sz w:val="24"/>
          <w:szCs w:val="24"/>
          <w:lang w:eastAsia="ru-RU"/>
        </w:rPr>
        <w:t>увлажнител</w:t>
      </w:r>
      <w:r>
        <w:rPr>
          <w:rFonts w:ascii="Times New Roman" w:eastAsia="Times New Roman" w:hAnsi="Times New Roman" w:cs="Times New Roman"/>
          <w:color w:val="000000"/>
          <w:sz w:val="24"/>
          <w:szCs w:val="24"/>
          <w:lang w:eastAsia="ru-RU"/>
        </w:rPr>
        <w:t>я</w:t>
      </w:r>
      <w:r w:rsidRPr="005D67DD">
        <w:rPr>
          <w:rFonts w:ascii="Times New Roman" w:eastAsia="Times New Roman" w:hAnsi="Times New Roman" w:cs="Times New Roman"/>
          <w:color w:val="000000"/>
          <w:sz w:val="24"/>
          <w:szCs w:val="24"/>
          <w:lang w:eastAsia="ru-RU"/>
        </w:rPr>
        <w:t xml:space="preserve"> воздуха, вес</w:t>
      </w:r>
      <w:r>
        <w:rPr>
          <w:rFonts w:ascii="Times New Roman" w:eastAsia="Times New Roman" w:hAnsi="Times New Roman" w:cs="Times New Roman"/>
          <w:color w:val="000000"/>
          <w:sz w:val="24"/>
          <w:szCs w:val="24"/>
          <w:lang w:eastAsia="ru-RU"/>
        </w:rPr>
        <w:t>ов</w:t>
      </w:r>
      <w:r w:rsidRPr="005D67DD">
        <w:rPr>
          <w:rFonts w:ascii="Times New Roman" w:eastAsia="Times New Roman" w:hAnsi="Times New Roman" w:cs="Times New Roman"/>
          <w:color w:val="000000"/>
          <w:sz w:val="24"/>
          <w:szCs w:val="24"/>
          <w:lang w:eastAsia="ru-RU"/>
        </w:rPr>
        <w:t xml:space="preserve"> лабораторны</w:t>
      </w:r>
      <w:r>
        <w:rPr>
          <w:rFonts w:ascii="Times New Roman" w:eastAsia="Times New Roman" w:hAnsi="Times New Roman" w:cs="Times New Roman"/>
          <w:color w:val="000000"/>
          <w:sz w:val="24"/>
          <w:szCs w:val="24"/>
          <w:lang w:eastAsia="ru-RU"/>
        </w:rPr>
        <w:t>х</w:t>
      </w:r>
      <w:r w:rsidRPr="005D67DD">
        <w:rPr>
          <w:rFonts w:ascii="Times New Roman" w:eastAsia="Times New Roman" w:hAnsi="Times New Roman" w:cs="Times New Roman"/>
          <w:color w:val="000000"/>
          <w:sz w:val="24"/>
          <w:szCs w:val="24"/>
          <w:lang w:eastAsia="ru-RU"/>
        </w:rPr>
        <w:t>, шкаф</w:t>
      </w:r>
      <w:r>
        <w:rPr>
          <w:rFonts w:ascii="Times New Roman" w:eastAsia="Times New Roman" w:hAnsi="Times New Roman" w:cs="Times New Roman"/>
          <w:color w:val="000000"/>
          <w:sz w:val="24"/>
          <w:szCs w:val="24"/>
          <w:lang w:eastAsia="ru-RU"/>
        </w:rPr>
        <w:t>а</w:t>
      </w:r>
      <w:r w:rsidRPr="005D67DD">
        <w:rPr>
          <w:rFonts w:ascii="Times New Roman" w:eastAsia="Times New Roman" w:hAnsi="Times New Roman" w:cs="Times New Roman"/>
          <w:color w:val="000000"/>
          <w:sz w:val="24"/>
          <w:szCs w:val="24"/>
          <w:lang w:eastAsia="ru-RU"/>
        </w:rPr>
        <w:t>-стеллаж</w:t>
      </w:r>
      <w:r>
        <w:rPr>
          <w:rFonts w:ascii="Times New Roman" w:eastAsia="Times New Roman" w:hAnsi="Times New Roman" w:cs="Times New Roman"/>
          <w:color w:val="000000"/>
          <w:sz w:val="24"/>
          <w:szCs w:val="24"/>
          <w:lang w:eastAsia="ru-RU"/>
        </w:rPr>
        <w:t>а</w:t>
      </w:r>
      <w:r w:rsidRPr="005D67DD">
        <w:rPr>
          <w:rFonts w:ascii="Times New Roman" w:eastAsia="Times New Roman" w:hAnsi="Times New Roman" w:cs="Times New Roman"/>
          <w:color w:val="000000"/>
          <w:sz w:val="24"/>
          <w:szCs w:val="24"/>
          <w:lang w:eastAsia="ru-RU"/>
        </w:rPr>
        <w:t>, витрин эксп</w:t>
      </w:r>
      <w:r w:rsidRPr="005D67DD">
        <w:rPr>
          <w:rFonts w:ascii="Times New Roman" w:eastAsia="Times New Roman" w:hAnsi="Times New Roman" w:cs="Times New Roman"/>
          <w:color w:val="000000"/>
          <w:sz w:val="24"/>
          <w:szCs w:val="24"/>
          <w:lang w:eastAsia="ru-RU"/>
        </w:rPr>
        <w:t>о</w:t>
      </w:r>
      <w:r w:rsidRPr="005D67DD">
        <w:rPr>
          <w:rFonts w:ascii="Times New Roman" w:eastAsia="Times New Roman" w:hAnsi="Times New Roman" w:cs="Times New Roman"/>
          <w:color w:val="000000"/>
          <w:sz w:val="24"/>
          <w:szCs w:val="24"/>
          <w:lang w:eastAsia="ru-RU"/>
        </w:rPr>
        <w:t>зиционны</w:t>
      </w:r>
      <w:r>
        <w:rPr>
          <w:rFonts w:ascii="Times New Roman" w:eastAsia="Times New Roman" w:hAnsi="Times New Roman" w:cs="Times New Roman"/>
          <w:color w:val="000000"/>
          <w:sz w:val="24"/>
          <w:szCs w:val="24"/>
          <w:lang w:eastAsia="ru-RU"/>
        </w:rPr>
        <w:t>х</w:t>
      </w:r>
      <w:r w:rsidRPr="005D67DD">
        <w:rPr>
          <w:rFonts w:ascii="Times New Roman" w:eastAsia="Times New Roman" w:hAnsi="Times New Roman" w:cs="Times New Roman"/>
          <w:color w:val="000000"/>
          <w:sz w:val="24"/>
          <w:szCs w:val="24"/>
          <w:lang w:eastAsia="ru-RU"/>
        </w:rPr>
        <w:t xml:space="preserve"> и демонстрационны</w:t>
      </w:r>
      <w:r>
        <w:rPr>
          <w:rFonts w:ascii="Times New Roman" w:eastAsia="Times New Roman" w:hAnsi="Times New Roman" w:cs="Times New Roman"/>
          <w:color w:val="000000"/>
          <w:sz w:val="24"/>
          <w:szCs w:val="24"/>
          <w:lang w:eastAsia="ru-RU"/>
        </w:rPr>
        <w:t>х</w:t>
      </w:r>
      <w:r w:rsidRPr="005D67DD">
        <w:rPr>
          <w:rFonts w:ascii="Times New Roman" w:eastAsia="Times New Roman" w:hAnsi="Times New Roman" w:cs="Times New Roman"/>
          <w:color w:val="000000"/>
          <w:sz w:val="24"/>
          <w:szCs w:val="24"/>
          <w:lang w:eastAsia="ru-RU"/>
        </w:rPr>
        <w:t>, мебел</w:t>
      </w:r>
      <w:r>
        <w:rPr>
          <w:rFonts w:ascii="Times New Roman" w:eastAsia="Times New Roman" w:hAnsi="Times New Roman" w:cs="Times New Roman"/>
          <w:color w:val="000000"/>
          <w:sz w:val="24"/>
          <w:szCs w:val="24"/>
          <w:lang w:eastAsia="ru-RU"/>
        </w:rPr>
        <w:t>и</w:t>
      </w:r>
      <w:r w:rsidRPr="005D67DD">
        <w:rPr>
          <w:rFonts w:ascii="Times New Roman" w:eastAsia="Times New Roman" w:hAnsi="Times New Roman" w:cs="Times New Roman"/>
          <w:color w:val="000000"/>
          <w:sz w:val="24"/>
          <w:szCs w:val="24"/>
          <w:lang w:eastAsia="ru-RU"/>
        </w:rPr>
        <w:t xml:space="preserve"> (картотеки, шкафы), пылесос</w:t>
      </w:r>
      <w:r>
        <w:rPr>
          <w:rFonts w:ascii="Times New Roman" w:eastAsia="Times New Roman" w:hAnsi="Times New Roman" w:cs="Times New Roman"/>
          <w:color w:val="000000"/>
          <w:sz w:val="24"/>
          <w:szCs w:val="24"/>
          <w:lang w:eastAsia="ru-RU"/>
        </w:rPr>
        <w:t>а</w:t>
      </w:r>
      <w:r w:rsidRPr="005D67DD">
        <w:rPr>
          <w:rFonts w:ascii="Times New Roman" w:eastAsia="Times New Roman" w:hAnsi="Times New Roman" w:cs="Times New Roman"/>
          <w:color w:val="000000"/>
          <w:sz w:val="24"/>
          <w:szCs w:val="24"/>
          <w:lang w:eastAsia="ru-RU"/>
        </w:rPr>
        <w:t>, проектор</w:t>
      </w:r>
      <w:r>
        <w:rPr>
          <w:rFonts w:ascii="Times New Roman" w:eastAsia="Times New Roman" w:hAnsi="Times New Roman" w:cs="Times New Roman"/>
          <w:color w:val="000000"/>
          <w:sz w:val="24"/>
          <w:szCs w:val="24"/>
          <w:lang w:eastAsia="ru-RU"/>
        </w:rPr>
        <w:t>а</w:t>
      </w:r>
      <w:r w:rsidRPr="005D67DD">
        <w:rPr>
          <w:rFonts w:ascii="Times New Roman" w:eastAsia="Times New Roman" w:hAnsi="Times New Roman" w:cs="Times New Roman"/>
          <w:color w:val="000000"/>
          <w:sz w:val="24"/>
          <w:szCs w:val="24"/>
          <w:lang w:eastAsia="ru-RU"/>
        </w:rPr>
        <w:t>, излучат</w:t>
      </w:r>
      <w:r w:rsidRPr="005D67DD">
        <w:rPr>
          <w:rFonts w:ascii="Times New Roman" w:eastAsia="Times New Roman" w:hAnsi="Times New Roman" w:cs="Times New Roman"/>
          <w:color w:val="000000"/>
          <w:sz w:val="24"/>
          <w:szCs w:val="24"/>
          <w:lang w:eastAsia="ru-RU"/>
        </w:rPr>
        <w:t>е</w:t>
      </w:r>
      <w:r w:rsidRPr="005D67DD">
        <w:rPr>
          <w:rFonts w:ascii="Times New Roman" w:eastAsia="Times New Roman" w:hAnsi="Times New Roman" w:cs="Times New Roman"/>
          <w:color w:val="000000"/>
          <w:sz w:val="24"/>
          <w:szCs w:val="24"/>
          <w:lang w:eastAsia="ru-RU"/>
        </w:rPr>
        <w:t>л</w:t>
      </w:r>
      <w:r>
        <w:rPr>
          <w:rFonts w:ascii="Times New Roman" w:eastAsia="Times New Roman" w:hAnsi="Times New Roman" w:cs="Times New Roman"/>
          <w:color w:val="000000"/>
          <w:sz w:val="24"/>
          <w:szCs w:val="24"/>
          <w:lang w:eastAsia="ru-RU"/>
        </w:rPr>
        <w:t>я</w:t>
      </w:r>
      <w:r w:rsidRPr="005D67DD">
        <w:rPr>
          <w:rFonts w:ascii="Times New Roman" w:eastAsia="Times New Roman" w:hAnsi="Times New Roman" w:cs="Times New Roman"/>
          <w:color w:val="000000"/>
          <w:sz w:val="24"/>
          <w:szCs w:val="24"/>
          <w:lang w:eastAsia="ru-RU"/>
        </w:rPr>
        <w:t>, сейф</w:t>
      </w:r>
      <w:r>
        <w:rPr>
          <w:rFonts w:ascii="Times New Roman" w:eastAsia="Times New Roman" w:hAnsi="Times New Roman" w:cs="Times New Roman"/>
          <w:color w:val="000000"/>
          <w:sz w:val="24"/>
          <w:szCs w:val="24"/>
          <w:lang w:eastAsia="ru-RU"/>
        </w:rPr>
        <w:t>а</w:t>
      </w:r>
      <w:r w:rsidRPr="005D67DD">
        <w:rPr>
          <w:rFonts w:ascii="Times New Roman" w:eastAsia="Times New Roman" w:hAnsi="Times New Roman" w:cs="Times New Roman"/>
          <w:color w:val="000000"/>
          <w:sz w:val="24"/>
          <w:szCs w:val="24"/>
          <w:lang w:eastAsia="ru-RU"/>
        </w:rPr>
        <w:t>, интерактивн</w:t>
      </w:r>
      <w:r>
        <w:rPr>
          <w:rFonts w:ascii="Times New Roman" w:eastAsia="Times New Roman" w:hAnsi="Times New Roman" w:cs="Times New Roman"/>
          <w:color w:val="000000"/>
          <w:sz w:val="24"/>
          <w:szCs w:val="24"/>
          <w:lang w:eastAsia="ru-RU"/>
        </w:rPr>
        <w:t>ой</w:t>
      </w:r>
      <w:r w:rsidRPr="005D67DD">
        <w:rPr>
          <w:rFonts w:ascii="Times New Roman" w:eastAsia="Times New Roman" w:hAnsi="Times New Roman" w:cs="Times New Roman"/>
          <w:color w:val="000000"/>
          <w:sz w:val="24"/>
          <w:szCs w:val="24"/>
          <w:lang w:eastAsia="ru-RU"/>
        </w:rPr>
        <w:t xml:space="preserve"> панели</w:t>
      </w:r>
      <w:r w:rsidRPr="005D67DD">
        <w:rPr>
          <w:rFonts w:ascii="Times New Roman" w:eastAsia="Arial" w:hAnsi="Times New Roman" w:cs="Times New Roman"/>
          <w:color w:val="000000"/>
          <w:sz w:val="24"/>
          <w:szCs w:val="24"/>
        </w:rPr>
        <w:t xml:space="preserve"> на сумму 4570,8 тыс. </w:t>
      </w:r>
      <w:r w:rsidRPr="001A204A">
        <w:rPr>
          <w:rFonts w:ascii="Times New Roman" w:eastAsia="Arial" w:hAnsi="Times New Roman" w:cs="Times New Roman"/>
          <w:color w:val="000000"/>
          <w:sz w:val="24"/>
          <w:szCs w:val="24"/>
        </w:rPr>
        <w:t>рублей</w:t>
      </w:r>
      <w:r w:rsidRPr="001A204A">
        <w:rPr>
          <w:rFonts w:ascii="Times New Roman" w:eastAsia="Times New Roman" w:hAnsi="Times New Roman" w:cs="Times New Roman"/>
          <w:color w:val="FF0000"/>
          <w:sz w:val="24"/>
          <w:szCs w:val="24"/>
          <w:lang w:eastAsia="ru-RU"/>
        </w:rPr>
        <w:t xml:space="preserve"> </w:t>
      </w:r>
      <w:r w:rsidRPr="00AD4199">
        <w:rPr>
          <w:rFonts w:ascii="Times New Roman" w:eastAsia="Times New Roman" w:hAnsi="Times New Roman" w:cs="Times New Roman"/>
          <w:sz w:val="24"/>
          <w:szCs w:val="24"/>
          <w:lang w:eastAsia="ru-RU"/>
        </w:rPr>
        <w:t>(по мероприятиям Национал</w:t>
      </w:r>
      <w:r w:rsidRPr="00AD4199">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xml:space="preserve">ного </w:t>
      </w:r>
      <w:r w:rsidRPr="00AD4199">
        <w:rPr>
          <w:rFonts w:ascii="Times New Roman" w:eastAsia="Times New Roman" w:hAnsi="Times New Roman" w:cs="Times New Roman"/>
          <w:sz w:val="24"/>
          <w:szCs w:val="24"/>
          <w:lang w:eastAsia="ru-RU"/>
        </w:rPr>
        <w:t>проекта «Культура» за счет средств субсидии из областного бюджета на техническое</w:t>
      </w:r>
      <w:r>
        <w:rPr>
          <w:rFonts w:ascii="Times New Roman" w:eastAsia="Times New Roman" w:hAnsi="Times New Roman" w:cs="Times New Roman"/>
          <w:sz w:val="24"/>
          <w:szCs w:val="24"/>
          <w:lang w:eastAsia="ru-RU"/>
        </w:rPr>
        <w:t xml:space="preserve"> оснащение муниципальных музеев</w:t>
      </w:r>
      <w:r w:rsidRPr="00AD4199">
        <w:rPr>
          <w:rFonts w:ascii="Times New Roman" w:eastAsia="Times New Roman" w:hAnsi="Times New Roman" w:cs="Times New Roman"/>
          <w:sz w:val="24"/>
          <w:szCs w:val="24"/>
          <w:lang w:eastAsia="ru-RU"/>
        </w:rPr>
        <w:t>)</w:t>
      </w:r>
      <w:r w:rsidRPr="00AD4199">
        <w:rPr>
          <w:rFonts w:ascii="Times New Roman" w:eastAsia="Arial" w:hAnsi="Times New Roman" w:cs="Times New Roman"/>
          <w:sz w:val="24"/>
          <w:szCs w:val="24"/>
        </w:rPr>
        <w:t>;</w:t>
      </w:r>
      <w:proofErr w:type="gramEnd"/>
    </w:p>
    <w:p w:rsidR="00C024B6" w:rsidRPr="00E860E8" w:rsidRDefault="00C024B6" w:rsidP="00C024B6">
      <w:pPr>
        <w:widowControl w:val="0"/>
        <w:tabs>
          <w:tab w:val="left" w:pos="-567"/>
          <w:tab w:val="left" w:pos="567"/>
        </w:tabs>
        <w:spacing w:after="0" w:line="240" w:lineRule="auto"/>
        <w:jc w:val="both"/>
        <w:rPr>
          <w:rFonts w:ascii="Times New Roman" w:eastAsia="Arial" w:hAnsi="Times New Roman" w:cs="Times New Roman"/>
          <w:sz w:val="24"/>
          <w:szCs w:val="24"/>
        </w:rPr>
      </w:pPr>
      <w:r w:rsidRPr="005D67DD">
        <w:rPr>
          <w:rFonts w:ascii="Times New Roman" w:eastAsia="Arial" w:hAnsi="Times New Roman" w:cs="Times New Roman"/>
          <w:color w:val="000000"/>
          <w:sz w:val="24"/>
          <w:szCs w:val="24"/>
        </w:rPr>
        <w:t>-</w:t>
      </w:r>
      <w:r w:rsidRPr="005D67DD">
        <w:t xml:space="preserve"> </w:t>
      </w:r>
      <w:r w:rsidRPr="005D67DD">
        <w:rPr>
          <w:rFonts w:ascii="Times New Roman" w:eastAsia="Arial" w:hAnsi="Times New Roman" w:cs="Times New Roman"/>
          <w:color w:val="000000"/>
          <w:sz w:val="24"/>
          <w:szCs w:val="24"/>
        </w:rPr>
        <w:t xml:space="preserve">проведен частичный капитальный ремонт фасада </w:t>
      </w:r>
      <w:r w:rsidRPr="00E84F10">
        <w:rPr>
          <w:rFonts w:ascii="Times New Roman" w:eastAsia="Arial" w:hAnsi="Times New Roman" w:cs="Times New Roman"/>
          <w:color w:val="000000"/>
          <w:sz w:val="24"/>
          <w:szCs w:val="24"/>
        </w:rPr>
        <w:t>объекта культурного наследия регионал</w:t>
      </w:r>
      <w:r w:rsidRPr="00E84F10">
        <w:rPr>
          <w:rFonts w:ascii="Times New Roman" w:eastAsia="Arial" w:hAnsi="Times New Roman" w:cs="Times New Roman"/>
          <w:color w:val="000000"/>
          <w:sz w:val="24"/>
          <w:szCs w:val="24"/>
        </w:rPr>
        <w:t>ь</w:t>
      </w:r>
      <w:r w:rsidRPr="00E84F10">
        <w:rPr>
          <w:rFonts w:ascii="Times New Roman" w:eastAsia="Arial" w:hAnsi="Times New Roman" w:cs="Times New Roman"/>
          <w:color w:val="000000"/>
          <w:sz w:val="24"/>
          <w:szCs w:val="24"/>
        </w:rPr>
        <w:t>ного значения «Бывший особняк Симонова» (здание Муниципального бюджетного учрежд</w:t>
      </w:r>
      <w:r w:rsidRPr="00E84F10">
        <w:rPr>
          <w:rFonts w:ascii="Times New Roman" w:eastAsia="Arial" w:hAnsi="Times New Roman" w:cs="Times New Roman"/>
          <w:color w:val="000000"/>
          <w:sz w:val="24"/>
          <w:szCs w:val="24"/>
        </w:rPr>
        <w:t>е</w:t>
      </w:r>
      <w:r w:rsidRPr="00E84F10">
        <w:rPr>
          <w:rFonts w:ascii="Times New Roman" w:eastAsia="Arial" w:hAnsi="Times New Roman" w:cs="Times New Roman"/>
          <w:color w:val="000000"/>
          <w:sz w:val="24"/>
          <w:szCs w:val="24"/>
        </w:rPr>
        <w:t>ния «Городской краеведческий музей» МГО), располож</w:t>
      </w:r>
      <w:r>
        <w:rPr>
          <w:rFonts w:ascii="Times New Roman" w:eastAsia="Arial" w:hAnsi="Times New Roman" w:cs="Times New Roman"/>
          <w:color w:val="000000"/>
          <w:sz w:val="24"/>
          <w:szCs w:val="24"/>
        </w:rPr>
        <w:t>енного по адресу: ул</w:t>
      </w:r>
      <w:proofErr w:type="gramStart"/>
      <w:r>
        <w:rPr>
          <w:rFonts w:ascii="Times New Roman" w:eastAsia="Arial" w:hAnsi="Times New Roman" w:cs="Times New Roman"/>
          <w:color w:val="000000"/>
          <w:sz w:val="24"/>
          <w:szCs w:val="24"/>
        </w:rPr>
        <w:t>.П</w:t>
      </w:r>
      <w:proofErr w:type="gramEnd"/>
      <w:r>
        <w:rPr>
          <w:rFonts w:ascii="Times New Roman" w:eastAsia="Arial" w:hAnsi="Times New Roman" w:cs="Times New Roman"/>
          <w:color w:val="000000"/>
          <w:sz w:val="24"/>
          <w:szCs w:val="24"/>
        </w:rPr>
        <w:t xml:space="preserve">ушкина,8 </w:t>
      </w:r>
      <w:r w:rsidRPr="005D67DD">
        <w:rPr>
          <w:rFonts w:ascii="Times New Roman" w:eastAsia="Arial" w:hAnsi="Times New Roman" w:cs="Times New Roman"/>
          <w:color w:val="000000"/>
          <w:sz w:val="24"/>
          <w:szCs w:val="24"/>
        </w:rPr>
        <w:t>(</w:t>
      </w:r>
      <w:r w:rsidRPr="00E84F10">
        <w:rPr>
          <w:rFonts w:ascii="Times New Roman" w:eastAsia="Arial" w:hAnsi="Times New Roman" w:cs="Times New Roman"/>
          <w:color w:val="000000"/>
          <w:sz w:val="24"/>
          <w:szCs w:val="24"/>
        </w:rPr>
        <w:t>и</w:t>
      </w:r>
      <w:r w:rsidRPr="00E84F10">
        <w:rPr>
          <w:rFonts w:ascii="Times New Roman" w:eastAsia="Arial" w:hAnsi="Times New Roman" w:cs="Times New Roman"/>
          <w:color w:val="000000"/>
          <w:sz w:val="24"/>
          <w:szCs w:val="24"/>
        </w:rPr>
        <w:t>з</w:t>
      </w:r>
      <w:r w:rsidRPr="00E84F10">
        <w:rPr>
          <w:rFonts w:ascii="Times New Roman" w:eastAsia="Arial" w:hAnsi="Times New Roman" w:cs="Times New Roman"/>
          <w:color w:val="000000"/>
          <w:sz w:val="24"/>
          <w:szCs w:val="24"/>
        </w:rPr>
        <w:t>готовлены и установлены двери, восстановлены внутренние откосы, изготовлены и устано</w:t>
      </w:r>
      <w:r w:rsidRPr="00E84F10">
        <w:rPr>
          <w:rFonts w:ascii="Times New Roman" w:eastAsia="Arial" w:hAnsi="Times New Roman" w:cs="Times New Roman"/>
          <w:color w:val="000000"/>
          <w:sz w:val="24"/>
          <w:szCs w:val="24"/>
        </w:rPr>
        <w:t>в</w:t>
      </w:r>
      <w:r w:rsidRPr="00E84F10">
        <w:rPr>
          <w:rFonts w:ascii="Times New Roman" w:eastAsia="Arial" w:hAnsi="Times New Roman" w:cs="Times New Roman"/>
          <w:color w:val="000000"/>
          <w:sz w:val="24"/>
          <w:szCs w:val="24"/>
        </w:rPr>
        <w:t xml:space="preserve">лены подоконники, частично восстановлено крыльцо и </w:t>
      </w:r>
      <w:proofErr w:type="spellStart"/>
      <w:r w:rsidRPr="00E84F10">
        <w:rPr>
          <w:rFonts w:ascii="Times New Roman" w:eastAsia="Arial" w:hAnsi="Times New Roman" w:cs="Times New Roman"/>
          <w:color w:val="000000"/>
          <w:sz w:val="24"/>
          <w:szCs w:val="24"/>
        </w:rPr>
        <w:t>отмостка</w:t>
      </w:r>
      <w:proofErr w:type="spellEnd"/>
      <w:r w:rsidRPr="00E84F10">
        <w:rPr>
          <w:rFonts w:ascii="Times New Roman" w:eastAsia="Arial" w:hAnsi="Times New Roman" w:cs="Times New Roman"/>
          <w:color w:val="000000"/>
          <w:sz w:val="24"/>
          <w:szCs w:val="24"/>
        </w:rPr>
        <w:t xml:space="preserve">, проведена полная расчистка фасада и гранитных плит объекта культурного наследия, </w:t>
      </w:r>
      <w:proofErr w:type="spellStart"/>
      <w:r w:rsidRPr="00E84F10">
        <w:rPr>
          <w:rFonts w:ascii="Times New Roman" w:eastAsia="Arial" w:hAnsi="Times New Roman" w:cs="Times New Roman"/>
          <w:color w:val="000000"/>
          <w:sz w:val="24"/>
          <w:szCs w:val="24"/>
        </w:rPr>
        <w:t>вычинка</w:t>
      </w:r>
      <w:proofErr w:type="spellEnd"/>
      <w:r w:rsidRPr="005D67DD">
        <w:rPr>
          <w:rFonts w:ascii="Times New Roman" w:eastAsia="Times New Roman" w:hAnsi="Times New Roman" w:cs="Times New Roman"/>
          <w:color w:val="000000"/>
          <w:sz w:val="24"/>
          <w:szCs w:val="24"/>
          <w:lang w:eastAsia="ru-RU"/>
        </w:rPr>
        <w:t xml:space="preserve"> и </w:t>
      </w:r>
      <w:proofErr w:type="spellStart"/>
      <w:r w:rsidRPr="005D67DD">
        <w:rPr>
          <w:rFonts w:ascii="Times New Roman" w:eastAsia="Times New Roman" w:hAnsi="Times New Roman" w:cs="Times New Roman"/>
          <w:color w:val="000000"/>
          <w:sz w:val="24"/>
          <w:szCs w:val="24"/>
          <w:lang w:eastAsia="ru-RU"/>
        </w:rPr>
        <w:t>докомпановка</w:t>
      </w:r>
      <w:proofErr w:type="spellEnd"/>
      <w:r w:rsidRPr="005D67DD">
        <w:rPr>
          <w:rFonts w:ascii="Times New Roman" w:eastAsia="Times New Roman" w:hAnsi="Times New Roman" w:cs="Times New Roman"/>
          <w:color w:val="000000"/>
          <w:sz w:val="24"/>
          <w:szCs w:val="24"/>
          <w:lang w:eastAsia="ru-RU"/>
        </w:rPr>
        <w:t xml:space="preserve"> разруше</w:t>
      </w:r>
      <w:r w:rsidRPr="005D67DD">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ного кирпича</w:t>
      </w:r>
      <w:r w:rsidRPr="005D67DD">
        <w:rPr>
          <w:rFonts w:ascii="Times New Roman" w:eastAsia="Times New Roman" w:hAnsi="Times New Roman" w:cs="Times New Roman"/>
          <w:color w:val="000000"/>
          <w:sz w:val="24"/>
          <w:szCs w:val="24"/>
          <w:lang w:eastAsia="ru-RU"/>
        </w:rPr>
        <w:t xml:space="preserve"> реставрационным кирпичом, частично окрашен фасад и восстановлена лепн</w:t>
      </w:r>
      <w:r w:rsidRPr="005D67DD">
        <w:rPr>
          <w:rFonts w:ascii="Times New Roman" w:eastAsia="Times New Roman" w:hAnsi="Times New Roman" w:cs="Times New Roman"/>
          <w:color w:val="000000"/>
          <w:sz w:val="24"/>
          <w:szCs w:val="24"/>
          <w:lang w:eastAsia="ru-RU"/>
        </w:rPr>
        <w:t>и</w:t>
      </w:r>
      <w:r w:rsidRPr="005D67DD">
        <w:rPr>
          <w:rFonts w:ascii="Times New Roman" w:eastAsia="Times New Roman" w:hAnsi="Times New Roman" w:cs="Times New Roman"/>
          <w:color w:val="000000"/>
          <w:sz w:val="24"/>
          <w:szCs w:val="24"/>
          <w:lang w:eastAsia="ru-RU"/>
        </w:rPr>
        <w:t xml:space="preserve">на) </w:t>
      </w:r>
      <w:r w:rsidRPr="005D67DD">
        <w:rPr>
          <w:rFonts w:ascii="Times New Roman" w:eastAsia="Arial" w:hAnsi="Times New Roman" w:cs="Times New Roman"/>
          <w:color w:val="000000"/>
          <w:sz w:val="24"/>
          <w:szCs w:val="24"/>
        </w:rPr>
        <w:t xml:space="preserve">на сумму </w:t>
      </w:r>
      <w:r w:rsidRPr="005D67DD">
        <w:rPr>
          <w:rFonts w:ascii="Times New Roman" w:eastAsia="Arial" w:hAnsi="Times New Roman" w:cs="Times New Roman"/>
          <w:sz w:val="24"/>
          <w:szCs w:val="24"/>
        </w:rPr>
        <w:t>11553,3 тыс. рублей</w:t>
      </w:r>
      <w:r>
        <w:rPr>
          <w:rFonts w:ascii="Times New Roman" w:eastAsia="Arial" w:hAnsi="Times New Roman" w:cs="Times New Roman"/>
          <w:sz w:val="24"/>
          <w:szCs w:val="24"/>
        </w:rPr>
        <w:t>. Кроме того,</w:t>
      </w:r>
      <w:r w:rsidRPr="005D67DD">
        <w:rPr>
          <w:rFonts w:ascii="Times New Roman" w:eastAsia="Arial" w:hAnsi="Times New Roman" w:cs="Times New Roman"/>
          <w:sz w:val="24"/>
          <w:szCs w:val="24"/>
        </w:rPr>
        <w:t xml:space="preserve"> </w:t>
      </w:r>
      <w:r w:rsidRPr="005D67DD">
        <w:rPr>
          <w:rFonts w:ascii="Times New Roman" w:eastAsia="Times New Roman" w:hAnsi="Times New Roman" w:cs="Times New Roman"/>
          <w:color w:val="000000"/>
          <w:sz w:val="24"/>
          <w:szCs w:val="24"/>
          <w:lang w:eastAsia="ru-RU"/>
        </w:rPr>
        <w:t>для Муниципального бюджетного учреждения «Городской краеведческий музей» МГО</w:t>
      </w:r>
      <w:r w:rsidRPr="005D67DD">
        <w:rPr>
          <w:rFonts w:ascii="Times New Roman" w:eastAsia="Arial" w:hAnsi="Times New Roman" w:cs="Times New Roman"/>
          <w:sz w:val="24"/>
          <w:szCs w:val="24"/>
        </w:rPr>
        <w:t xml:space="preserve"> приобретены основные средства </w:t>
      </w:r>
      <w:r w:rsidRPr="005D67DD">
        <w:rPr>
          <w:rFonts w:ascii="Times New Roman" w:eastAsia="Times New Roman" w:hAnsi="Times New Roman" w:cs="Times New Roman"/>
          <w:color w:val="000000"/>
          <w:sz w:val="24"/>
          <w:szCs w:val="24"/>
          <w:lang w:eastAsia="ru-RU"/>
        </w:rPr>
        <w:t>(3</w:t>
      </w:r>
      <w:r w:rsidRPr="005D67DD">
        <w:rPr>
          <w:rFonts w:ascii="Times New Roman" w:eastAsia="Times New Roman" w:hAnsi="Times New Roman" w:cs="Times New Roman"/>
          <w:color w:val="000000"/>
          <w:sz w:val="24"/>
          <w:szCs w:val="24"/>
          <w:lang w:val="en-US" w:eastAsia="ru-RU"/>
        </w:rPr>
        <w:t>D</w:t>
      </w:r>
      <w:r w:rsidRPr="005D67DD">
        <w:rPr>
          <w:rFonts w:ascii="Times New Roman" w:eastAsia="Times New Roman" w:hAnsi="Times New Roman" w:cs="Times New Roman"/>
          <w:color w:val="000000"/>
          <w:sz w:val="24"/>
          <w:szCs w:val="24"/>
          <w:lang w:eastAsia="ru-RU"/>
        </w:rPr>
        <w:t xml:space="preserve">  принтер, 3</w:t>
      </w:r>
      <w:r w:rsidRPr="005D67DD">
        <w:rPr>
          <w:rFonts w:ascii="Times New Roman" w:eastAsia="Times New Roman" w:hAnsi="Times New Roman" w:cs="Times New Roman"/>
          <w:color w:val="000000"/>
          <w:sz w:val="24"/>
          <w:szCs w:val="24"/>
          <w:lang w:val="en-US" w:eastAsia="ru-RU"/>
        </w:rPr>
        <w:t>D</w:t>
      </w:r>
      <w:r w:rsidRPr="005D67DD">
        <w:rPr>
          <w:rFonts w:ascii="Times New Roman" w:eastAsia="Times New Roman" w:hAnsi="Times New Roman" w:cs="Times New Roman"/>
          <w:color w:val="000000"/>
          <w:sz w:val="24"/>
          <w:szCs w:val="24"/>
          <w:lang w:eastAsia="ru-RU"/>
        </w:rPr>
        <w:t xml:space="preserve">  сканер, </w:t>
      </w:r>
      <w:proofErr w:type="spellStart"/>
      <w:r w:rsidRPr="005D67DD">
        <w:rPr>
          <w:rFonts w:ascii="Times New Roman" w:eastAsia="Times New Roman" w:hAnsi="Times New Roman" w:cs="Times New Roman"/>
          <w:color w:val="000000"/>
          <w:sz w:val="24"/>
          <w:szCs w:val="24"/>
          <w:lang w:eastAsia="ru-RU"/>
        </w:rPr>
        <w:t>радиогид</w:t>
      </w:r>
      <w:proofErr w:type="spellEnd"/>
      <w:r w:rsidRPr="005D67DD">
        <w:rPr>
          <w:rFonts w:ascii="Times New Roman" w:eastAsia="Times New Roman" w:hAnsi="Times New Roman" w:cs="Times New Roman"/>
          <w:color w:val="000000"/>
          <w:sz w:val="24"/>
          <w:szCs w:val="24"/>
          <w:lang w:eastAsia="ru-RU"/>
        </w:rPr>
        <w:t>)</w:t>
      </w:r>
      <w:r w:rsidRPr="005D67DD">
        <w:rPr>
          <w:rFonts w:ascii="Times New Roman" w:eastAsia="Arial" w:hAnsi="Times New Roman" w:cs="Times New Roman"/>
          <w:sz w:val="24"/>
          <w:szCs w:val="24"/>
        </w:rPr>
        <w:t xml:space="preserve">  на сумму 861,2 тыс. </w:t>
      </w:r>
      <w:r w:rsidRPr="00B002AB">
        <w:rPr>
          <w:rFonts w:ascii="Times New Roman" w:eastAsia="Arial" w:hAnsi="Times New Roman" w:cs="Times New Roman"/>
          <w:sz w:val="24"/>
          <w:szCs w:val="24"/>
        </w:rPr>
        <w:t>рублей</w:t>
      </w:r>
      <w:r w:rsidRPr="00E860E8">
        <w:rPr>
          <w:rFonts w:ascii="Times New Roman" w:eastAsia="Arial" w:hAnsi="Times New Roman" w:cs="Times New Roman"/>
          <w:sz w:val="24"/>
          <w:szCs w:val="24"/>
        </w:rPr>
        <w:t>;</w:t>
      </w:r>
    </w:p>
    <w:p w:rsidR="00C024B6" w:rsidRPr="005D67DD" w:rsidRDefault="00C024B6" w:rsidP="00C024B6">
      <w:pPr>
        <w:tabs>
          <w:tab w:val="left" w:pos="567"/>
        </w:tabs>
        <w:spacing w:after="0" w:line="240" w:lineRule="auto"/>
        <w:jc w:val="both"/>
        <w:rPr>
          <w:rFonts w:ascii="Times New Roman" w:eastAsia="Times New Roman" w:hAnsi="Times New Roman" w:cs="Times New Roman"/>
          <w:sz w:val="24"/>
          <w:szCs w:val="24"/>
          <w:lang w:eastAsia="ru-RU"/>
        </w:rPr>
      </w:pPr>
      <w:r w:rsidRPr="005D67DD">
        <w:rPr>
          <w:rFonts w:ascii="Times New Roman" w:eastAsia="Arial" w:hAnsi="Times New Roman" w:cs="Times New Roman"/>
          <w:sz w:val="24"/>
          <w:szCs w:val="24"/>
        </w:rPr>
        <w:t xml:space="preserve">- </w:t>
      </w:r>
      <w:r w:rsidRPr="005D67DD">
        <w:rPr>
          <w:rFonts w:ascii="Times New Roman" w:eastAsia="Times New Roman" w:hAnsi="Times New Roman" w:cs="Times New Roman"/>
          <w:sz w:val="24"/>
          <w:szCs w:val="24"/>
          <w:lang w:eastAsia="ru-RU"/>
        </w:rPr>
        <w:t xml:space="preserve">выполнены ремонтные работы по подготовке памятника воинам, погибшим в годы Великой Отечественной войны к мероприятию, посвященному празднованию Дня Победы на сумму 540,0 тыс. рублей. </w:t>
      </w:r>
      <w:proofErr w:type="gramStart"/>
      <w:r w:rsidRPr="005D67DD">
        <w:rPr>
          <w:rFonts w:ascii="Times New Roman" w:eastAsia="Times New Roman" w:hAnsi="Times New Roman" w:cs="Times New Roman"/>
          <w:sz w:val="24"/>
          <w:szCs w:val="24"/>
          <w:lang w:eastAsia="ru-RU"/>
        </w:rPr>
        <w:t>Средства освоены в полном объеме;</w:t>
      </w:r>
      <w:proofErr w:type="gramEnd"/>
    </w:p>
    <w:p w:rsidR="00C024B6" w:rsidRPr="005D67DD" w:rsidRDefault="00C024B6" w:rsidP="00C024B6">
      <w:pPr>
        <w:tabs>
          <w:tab w:val="left" w:pos="567"/>
        </w:tabs>
        <w:spacing w:after="0" w:line="240" w:lineRule="auto"/>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 по объекту культурного наследия «Памятник на братской могиле, где похоронены 70 чел</w:t>
      </w:r>
      <w:r w:rsidRPr="005D67DD">
        <w:rPr>
          <w:rFonts w:ascii="Times New Roman" w:eastAsia="Times New Roman" w:hAnsi="Times New Roman" w:cs="Times New Roman"/>
          <w:sz w:val="24"/>
          <w:szCs w:val="24"/>
          <w:lang w:eastAsia="ru-RU"/>
        </w:rPr>
        <w:t>о</w:t>
      </w:r>
      <w:r w:rsidRPr="005D67DD">
        <w:rPr>
          <w:rFonts w:ascii="Times New Roman" w:eastAsia="Times New Roman" w:hAnsi="Times New Roman" w:cs="Times New Roman"/>
          <w:sz w:val="24"/>
          <w:szCs w:val="24"/>
          <w:lang w:eastAsia="ru-RU"/>
        </w:rPr>
        <w:t xml:space="preserve">век жертв </w:t>
      </w:r>
      <w:proofErr w:type="spellStart"/>
      <w:r w:rsidRPr="005D67DD">
        <w:rPr>
          <w:rFonts w:ascii="Times New Roman" w:eastAsia="Times New Roman" w:hAnsi="Times New Roman" w:cs="Times New Roman"/>
          <w:sz w:val="24"/>
          <w:szCs w:val="24"/>
          <w:lang w:eastAsia="ru-RU"/>
        </w:rPr>
        <w:t>колчаковской</w:t>
      </w:r>
      <w:proofErr w:type="spellEnd"/>
      <w:r w:rsidRPr="005D67DD">
        <w:rPr>
          <w:rFonts w:ascii="Times New Roman" w:eastAsia="Times New Roman" w:hAnsi="Times New Roman" w:cs="Times New Roman"/>
          <w:sz w:val="24"/>
          <w:szCs w:val="24"/>
          <w:lang w:eastAsia="ru-RU"/>
        </w:rPr>
        <w:t xml:space="preserve"> расправы в городе Миассе» оказаны услуги по разработке научно-проектной документации на проведение работ по сохранению объекта регионального знач</w:t>
      </w:r>
      <w:r w:rsidRPr="005D67DD">
        <w:rPr>
          <w:rFonts w:ascii="Times New Roman" w:eastAsia="Times New Roman" w:hAnsi="Times New Roman" w:cs="Times New Roman"/>
          <w:sz w:val="24"/>
          <w:szCs w:val="24"/>
          <w:lang w:eastAsia="ru-RU"/>
        </w:rPr>
        <w:t>е</w:t>
      </w:r>
      <w:r w:rsidRPr="005D67DD">
        <w:rPr>
          <w:rFonts w:ascii="Times New Roman" w:eastAsia="Times New Roman" w:hAnsi="Times New Roman" w:cs="Times New Roman"/>
          <w:sz w:val="24"/>
          <w:szCs w:val="24"/>
          <w:lang w:eastAsia="ru-RU"/>
        </w:rPr>
        <w:t>ния и проведена историко-культурная экспертиза проектной документации на сумму 933,6 тыс. рублей, или 97,3 % от уточненного бюджета Округа.</w:t>
      </w:r>
    </w:p>
    <w:p w:rsidR="00686235" w:rsidRPr="00A605CD" w:rsidRDefault="00686235" w:rsidP="00C024B6">
      <w:pPr>
        <w:spacing w:before="120" w:after="0" w:line="240" w:lineRule="auto"/>
        <w:jc w:val="center"/>
        <w:rPr>
          <w:rFonts w:ascii="Times New Roman" w:eastAsia="Times New Roman" w:hAnsi="Times New Roman" w:cs="Times New Roman"/>
          <w:bCs/>
          <w:sz w:val="24"/>
          <w:szCs w:val="24"/>
          <w:lang w:eastAsia="ru-RU"/>
        </w:rPr>
      </w:pPr>
      <w:r w:rsidRPr="00A605CD">
        <w:rPr>
          <w:rFonts w:ascii="Times New Roman" w:eastAsia="Times New Roman" w:hAnsi="Times New Roman" w:cs="Times New Roman"/>
          <w:b/>
          <w:bCs/>
          <w:iCs/>
          <w:sz w:val="24"/>
          <w:szCs w:val="24"/>
          <w:lang w:eastAsia="ru-RU"/>
        </w:rPr>
        <w:t xml:space="preserve">Муниципальная программа </w:t>
      </w:r>
      <w:r w:rsidRPr="00A605CD">
        <w:rPr>
          <w:rFonts w:ascii="Times New Roman" w:eastAsia="Times New Roman" w:hAnsi="Times New Roman" w:cs="Times New Roman"/>
          <w:b/>
          <w:bCs/>
          <w:sz w:val="24"/>
          <w:szCs w:val="24"/>
          <w:lang w:eastAsia="ru-RU"/>
        </w:rPr>
        <w:t>«</w:t>
      </w:r>
      <w:r w:rsidRPr="00A605CD">
        <w:rPr>
          <w:rFonts w:ascii="Times New Roman" w:eastAsia="Times New Roman" w:hAnsi="Times New Roman" w:cs="Times New Roman"/>
          <w:b/>
          <w:sz w:val="24"/>
          <w:szCs w:val="24"/>
          <w:lang w:eastAsia="ru-RU"/>
        </w:rPr>
        <w:t>Противодействие злоупотреблению наркотическими сре</w:t>
      </w:r>
      <w:r w:rsidRPr="00A605CD">
        <w:rPr>
          <w:rFonts w:ascii="Times New Roman" w:eastAsia="Times New Roman" w:hAnsi="Times New Roman" w:cs="Times New Roman"/>
          <w:b/>
          <w:sz w:val="24"/>
          <w:szCs w:val="24"/>
          <w:lang w:eastAsia="ru-RU"/>
        </w:rPr>
        <w:t>д</w:t>
      </w:r>
      <w:r w:rsidRPr="00A605CD">
        <w:rPr>
          <w:rFonts w:ascii="Times New Roman" w:eastAsia="Times New Roman" w:hAnsi="Times New Roman" w:cs="Times New Roman"/>
          <w:b/>
          <w:sz w:val="24"/>
          <w:szCs w:val="24"/>
          <w:lang w:eastAsia="ru-RU"/>
        </w:rPr>
        <w:t>ствами и их незаконному обороту в МГО</w:t>
      </w:r>
      <w:r w:rsidRPr="00A605CD">
        <w:rPr>
          <w:rFonts w:ascii="Times New Roman" w:eastAsia="Times New Roman" w:hAnsi="Times New Roman" w:cs="Times New Roman"/>
          <w:b/>
          <w:bCs/>
          <w:sz w:val="24"/>
          <w:szCs w:val="24"/>
          <w:lang w:eastAsia="ru-RU"/>
        </w:rPr>
        <w:t>»</w:t>
      </w:r>
    </w:p>
    <w:p w:rsidR="00686235" w:rsidRPr="00A605CD" w:rsidRDefault="00686235" w:rsidP="00686235">
      <w:pPr>
        <w:spacing w:after="0" w:line="240" w:lineRule="auto"/>
        <w:jc w:val="both"/>
        <w:rPr>
          <w:rFonts w:ascii="Times New Roman" w:eastAsia="Times New Roman" w:hAnsi="Times New Roman" w:cs="Times New Roman"/>
          <w:sz w:val="24"/>
          <w:szCs w:val="24"/>
          <w:lang w:eastAsia="ru-RU"/>
        </w:rPr>
      </w:pPr>
      <w:r w:rsidRPr="00A605CD">
        <w:rPr>
          <w:rFonts w:ascii="Times New Roman" w:eastAsia="Times New Roman" w:hAnsi="Times New Roman" w:cs="Times New Roman"/>
          <w:b/>
          <w:sz w:val="24"/>
          <w:szCs w:val="24"/>
          <w:lang w:eastAsia="ru-RU"/>
        </w:rPr>
        <w:t xml:space="preserve">Исполнитель: Управление образования Администрации Миасского городского округа </w:t>
      </w:r>
      <w:r w:rsidRPr="00A605CD">
        <w:rPr>
          <w:rFonts w:ascii="Times New Roman" w:eastAsia="Times New Roman" w:hAnsi="Times New Roman" w:cs="Times New Roman"/>
          <w:sz w:val="24"/>
          <w:szCs w:val="24"/>
          <w:lang w:eastAsia="ru-RU"/>
        </w:rPr>
        <w:t>(раздел 0707).</w:t>
      </w:r>
    </w:p>
    <w:p w:rsidR="00686235" w:rsidRPr="00A4189B" w:rsidRDefault="00686235" w:rsidP="00686235">
      <w:pPr>
        <w:spacing w:after="0" w:line="240" w:lineRule="auto"/>
        <w:ind w:firstLine="708"/>
        <w:jc w:val="both"/>
        <w:rPr>
          <w:rFonts w:ascii="Times New Roman" w:eastAsia="Times New Roman" w:hAnsi="Times New Roman" w:cs="Times New Roman"/>
          <w:sz w:val="24"/>
          <w:szCs w:val="24"/>
          <w:lang w:eastAsia="ru-RU"/>
        </w:rPr>
      </w:pPr>
      <w:r w:rsidRPr="00A605CD">
        <w:rPr>
          <w:rFonts w:ascii="Times New Roman" w:eastAsia="Times New Roman" w:hAnsi="Times New Roman" w:cs="Times New Roman"/>
          <w:sz w:val="24"/>
          <w:szCs w:val="24"/>
          <w:lang w:eastAsia="ru-RU"/>
        </w:rPr>
        <w:t>Целью программы является применение эффективных, комплексных мер, направле</w:t>
      </w:r>
      <w:r w:rsidRPr="00A605CD">
        <w:rPr>
          <w:rFonts w:ascii="Times New Roman" w:eastAsia="Times New Roman" w:hAnsi="Times New Roman" w:cs="Times New Roman"/>
          <w:sz w:val="24"/>
          <w:szCs w:val="24"/>
          <w:lang w:eastAsia="ru-RU"/>
        </w:rPr>
        <w:t>н</w:t>
      </w:r>
      <w:r w:rsidRPr="00A605CD">
        <w:rPr>
          <w:rFonts w:ascii="Times New Roman" w:eastAsia="Times New Roman" w:hAnsi="Times New Roman" w:cs="Times New Roman"/>
          <w:sz w:val="24"/>
          <w:szCs w:val="24"/>
          <w:lang w:eastAsia="ru-RU"/>
        </w:rPr>
        <w:t xml:space="preserve">ных на профилактику наркомании и противодействие злоупотреблению наркотическими средствами и их незаконному обороту на территории Миасского городского округа, а также формирование у подрастающего поколения и молодежи отношения к здоровому образу </w:t>
      </w:r>
      <w:proofErr w:type="spellStart"/>
      <w:r w:rsidRPr="00A605CD">
        <w:rPr>
          <w:rFonts w:ascii="Times New Roman" w:eastAsia="Times New Roman" w:hAnsi="Times New Roman" w:cs="Times New Roman"/>
          <w:sz w:val="24"/>
          <w:szCs w:val="24"/>
          <w:lang w:eastAsia="ru-RU"/>
        </w:rPr>
        <w:t>жи</w:t>
      </w:r>
      <w:r w:rsidRPr="00A605CD">
        <w:rPr>
          <w:rFonts w:ascii="Times New Roman" w:eastAsia="Times New Roman" w:hAnsi="Times New Roman" w:cs="Times New Roman"/>
          <w:sz w:val="24"/>
          <w:szCs w:val="24"/>
          <w:lang w:eastAsia="ru-RU"/>
        </w:rPr>
        <w:t>з</w:t>
      </w:r>
      <w:r w:rsidRPr="00A605CD">
        <w:rPr>
          <w:rFonts w:ascii="Times New Roman" w:eastAsia="Times New Roman" w:hAnsi="Times New Roman" w:cs="Times New Roman"/>
          <w:sz w:val="24"/>
          <w:szCs w:val="24"/>
          <w:lang w:eastAsia="ru-RU"/>
        </w:rPr>
        <w:t>ни</w:t>
      </w:r>
      <w:proofErr w:type="gramStart"/>
      <w:r w:rsidRPr="00A605CD">
        <w:rPr>
          <w:rFonts w:ascii="Times New Roman" w:eastAsia="Times New Roman" w:hAnsi="Times New Roman" w:cs="Times New Roman"/>
          <w:sz w:val="24"/>
          <w:szCs w:val="24"/>
          <w:lang w:eastAsia="ru-RU"/>
        </w:rPr>
        <w:t>.</w:t>
      </w:r>
      <w:r w:rsidRPr="00A4189B">
        <w:rPr>
          <w:rFonts w:ascii="Times New Roman" w:eastAsia="Times New Roman" w:hAnsi="Times New Roman" w:cs="Times New Roman"/>
          <w:sz w:val="24"/>
          <w:szCs w:val="24"/>
          <w:lang w:eastAsia="ru-RU"/>
        </w:rPr>
        <w:t>Д</w:t>
      </w:r>
      <w:proofErr w:type="gramEnd"/>
      <w:r w:rsidRPr="00A4189B">
        <w:rPr>
          <w:rFonts w:ascii="Times New Roman" w:eastAsia="Times New Roman" w:hAnsi="Times New Roman" w:cs="Times New Roman"/>
          <w:sz w:val="24"/>
          <w:szCs w:val="24"/>
          <w:lang w:eastAsia="ru-RU"/>
        </w:rPr>
        <w:t>инамика</w:t>
      </w:r>
      <w:proofErr w:type="spellEnd"/>
      <w:r w:rsidRPr="00A4189B">
        <w:rPr>
          <w:rFonts w:ascii="Times New Roman" w:eastAsia="Times New Roman" w:hAnsi="Times New Roman" w:cs="Times New Roman"/>
          <w:sz w:val="24"/>
          <w:szCs w:val="24"/>
          <w:lang w:eastAsia="ru-RU"/>
        </w:rPr>
        <w:t xml:space="preserve"> расходов представлена в таблице:</w:t>
      </w:r>
    </w:p>
    <w:tbl>
      <w:tblPr>
        <w:tblW w:w="9796" w:type="dxa"/>
        <w:tblInd w:w="93" w:type="dxa"/>
        <w:tblLayout w:type="fixed"/>
        <w:tblLook w:val="04A0" w:firstRow="1" w:lastRow="0" w:firstColumn="1" w:lastColumn="0" w:noHBand="0" w:noVBand="1"/>
      </w:tblPr>
      <w:tblGrid>
        <w:gridCol w:w="3134"/>
        <w:gridCol w:w="1417"/>
        <w:gridCol w:w="1204"/>
        <w:gridCol w:w="1559"/>
        <w:gridCol w:w="1276"/>
        <w:gridCol w:w="1206"/>
      </w:tblGrid>
      <w:tr w:rsidR="00686235" w:rsidRPr="00A4189B" w:rsidTr="00DC1BC6">
        <w:trPr>
          <w:trHeight w:val="425"/>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Наименования расходов</w:t>
            </w:r>
          </w:p>
        </w:tc>
        <w:tc>
          <w:tcPr>
            <w:tcW w:w="4180" w:type="dxa"/>
            <w:gridSpan w:val="3"/>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2022 год</w:t>
            </w:r>
          </w:p>
        </w:tc>
        <w:tc>
          <w:tcPr>
            <w:tcW w:w="1276" w:type="dxa"/>
            <w:vMerge w:val="restart"/>
            <w:tcBorders>
              <w:top w:val="single" w:sz="4" w:space="0" w:color="auto"/>
              <w:left w:val="nil"/>
              <w:bottom w:val="single" w:sz="4" w:space="0" w:color="auto"/>
              <w:right w:val="single" w:sz="4" w:space="0" w:color="auto"/>
            </w:tcBorders>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Исполнено за 2021 год, тыс. рублей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ния к 2021 году, %</w:t>
            </w:r>
          </w:p>
        </w:tc>
      </w:tr>
      <w:tr w:rsidR="00686235" w:rsidRPr="00A4189B" w:rsidTr="00DC1BC6">
        <w:trPr>
          <w:trHeight w:val="279"/>
        </w:trPr>
        <w:tc>
          <w:tcPr>
            <w:tcW w:w="3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6235" w:rsidRPr="00A4189B" w:rsidRDefault="00686235" w:rsidP="00686235">
            <w:pPr>
              <w:spacing w:after="0" w:line="240" w:lineRule="auto"/>
              <w:jc w:val="center"/>
              <w:rPr>
                <w:rFonts w:ascii="Times New Roman" w:eastAsia="Times New Roman" w:hAnsi="Times New Roman" w:cs="Times New Roman"/>
                <w:lang w:eastAsia="ru-RU"/>
              </w:rPr>
            </w:pPr>
          </w:p>
        </w:tc>
        <w:tc>
          <w:tcPr>
            <w:tcW w:w="1417" w:type="dxa"/>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Уточненный бюджет, тыс. рублей</w:t>
            </w:r>
          </w:p>
        </w:tc>
        <w:tc>
          <w:tcPr>
            <w:tcW w:w="1204" w:type="dxa"/>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Исполн</w:t>
            </w:r>
            <w:r w:rsidRPr="00A4189B">
              <w:rPr>
                <w:rFonts w:ascii="Times New Roman" w:eastAsia="Times New Roman" w:hAnsi="Times New Roman"/>
                <w:lang w:eastAsia="ru-RU"/>
              </w:rPr>
              <w:t>е</w:t>
            </w:r>
            <w:r w:rsidRPr="00A4189B">
              <w:rPr>
                <w:rFonts w:ascii="Times New Roman" w:eastAsia="Times New Roman" w:hAnsi="Times New Roman"/>
                <w:lang w:eastAsia="ru-RU"/>
              </w:rPr>
              <w:t>ние, тыс. рублей</w:t>
            </w:r>
          </w:p>
        </w:tc>
        <w:tc>
          <w:tcPr>
            <w:tcW w:w="1559" w:type="dxa"/>
            <w:tcBorders>
              <w:top w:val="single" w:sz="4" w:space="0" w:color="auto"/>
              <w:left w:val="nil"/>
              <w:bottom w:val="single" w:sz="4" w:space="0" w:color="auto"/>
              <w:right w:val="single" w:sz="4" w:space="0" w:color="auto"/>
            </w:tcBorders>
            <w:shd w:val="clear" w:color="auto" w:fill="auto"/>
          </w:tcPr>
          <w:p w:rsidR="00686235" w:rsidRPr="00A4189B" w:rsidRDefault="00686235" w:rsidP="00686235">
            <w:pPr>
              <w:autoSpaceDE w:val="0"/>
              <w:autoSpaceDN w:val="0"/>
              <w:spacing w:after="0" w:line="240" w:lineRule="auto"/>
              <w:jc w:val="center"/>
              <w:rPr>
                <w:rFonts w:ascii="Times New Roman" w:eastAsia="Times New Roman" w:hAnsi="Times New Roman"/>
                <w:lang w:eastAsia="ru-RU"/>
              </w:rPr>
            </w:pPr>
            <w:r w:rsidRPr="00A4189B">
              <w:rPr>
                <w:rFonts w:ascii="Times New Roman" w:eastAsia="Times New Roman" w:hAnsi="Times New Roman"/>
                <w:lang w:eastAsia="ru-RU"/>
              </w:rPr>
              <w:t>Процент к уточненному бюджету, %</w:t>
            </w:r>
          </w:p>
        </w:tc>
        <w:tc>
          <w:tcPr>
            <w:tcW w:w="1276" w:type="dxa"/>
            <w:vMerge/>
            <w:tcBorders>
              <w:top w:val="single" w:sz="4" w:space="0" w:color="auto"/>
              <w:left w:val="nil"/>
              <w:bottom w:val="single" w:sz="4" w:space="0" w:color="auto"/>
              <w:right w:val="single" w:sz="4" w:space="0" w:color="auto"/>
            </w:tcBorders>
          </w:tcPr>
          <w:p w:rsidR="00686235" w:rsidRPr="00A4189B" w:rsidRDefault="00686235" w:rsidP="00686235">
            <w:pPr>
              <w:spacing w:after="0" w:line="240" w:lineRule="auto"/>
              <w:jc w:val="center"/>
              <w:rPr>
                <w:rFonts w:ascii="Times New Roman" w:eastAsia="Times New Roman" w:hAnsi="Times New Roman" w:cs="Times New Roman"/>
                <w:i/>
                <w:iCs/>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6235" w:rsidRPr="00A4189B" w:rsidRDefault="00686235" w:rsidP="00686235">
            <w:pPr>
              <w:spacing w:after="0" w:line="240" w:lineRule="auto"/>
              <w:jc w:val="center"/>
              <w:rPr>
                <w:rFonts w:ascii="Times New Roman" w:eastAsia="Times New Roman" w:hAnsi="Times New Roman" w:cs="Times New Roman"/>
                <w:i/>
                <w:iCs/>
                <w:lang w:eastAsia="ru-RU"/>
              </w:rPr>
            </w:pPr>
          </w:p>
        </w:tc>
      </w:tr>
      <w:tr w:rsidR="00686235" w:rsidRPr="00A4189B" w:rsidTr="00DC1BC6">
        <w:trPr>
          <w:trHeight w:val="57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4B7FCC" w:rsidRDefault="00686235" w:rsidP="00686235">
            <w:pPr>
              <w:spacing w:after="0" w:line="240" w:lineRule="auto"/>
              <w:rPr>
                <w:rFonts w:ascii="Times New Roman" w:eastAsia="Times New Roman" w:hAnsi="Times New Roman" w:cs="Times New Roman"/>
                <w:lang w:eastAsia="ru-RU"/>
              </w:rPr>
            </w:pPr>
            <w:r w:rsidRPr="004B7FCC">
              <w:rPr>
                <w:rFonts w:ascii="Times New Roman" w:eastAsia="Times New Roman" w:hAnsi="Times New Roman" w:cs="Times New Roman"/>
                <w:bCs/>
                <w:iCs/>
                <w:sz w:val="24"/>
                <w:szCs w:val="24"/>
                <w:lang w:eastAsia="ru-RU"/>
              </w:rPr>
              <w:t xml:space="preserve">Муниципальная программа </w:t>
            </w:r>
            <w:r w:rsidRPr="001E2593">
              <w:rPr>
                <w:rFonts w:ascii="Times New Roman" w:eastAsia="Times New Roman" w:hAnsi="Times New Roman" w:cs="Times New Roman"/>
                <w:sz w:val="24"/>
                <w:szCs w:val="24"/>
                <w:lang w:eastAsia="ru-RU"/>
              </w:rPr>
              <w:t>«Противодействие злоуп</w:t>
            </w:r>
            <w:r w:rsidRPr="001E2593">
              <w:rPr>
                <w:rFonts w:ascii="Times New Roman" w:eastAsia="Times New Roman" w:hAnsi="Times New Roman" w:cs="Times New Roman"/>
                <w:sz w:val="24"/>
                <w:szCs w:val="24"/>
                <w:lang w:eastAsia="ru-RU"/>
              </w:rPr>
              <w:t>о</w:t>
            </w:r>
            <w:r w:rsidRPr="001E2593">
              <w:rPr>
                <w:rFonts w:ascii="Times New Roman" w:eastAsia="Times New Roman" w:hAnsi="Times New Roman" w:cs="Times New Roman"/>
                <w:sz w:val="24"/>
                <w:szCs w:val="24"/>
                <w:lang w:eastAsia="ru-RU"/>
              </w:rPr>
              <w:t>треблению наркотическими средствами и их незако</w:t>
            </w:r>
            <w:r w:rsidRPr="001E2593">
              <w:rPr>
                <w:rFonts w:ascii="Times New Roman" w:eastAsia="Times New Roman" w:hAnsi="Times New Roman" w:cs="Times New Roman"/>
                <w:sz w:val="24"/>
                <w:szCs w:val="24"/>
                <w:lang w:eastAsia="ru-RU"/>
              </w:rPr>
              <w:t>н</w:t>
            </w:r>
            <w:r w:rsidRPr="001E2593">
              <w:rPr>
                <w:rFonts w:ascii="Times New Roman" w:eastAsia="Times New Roman" w:hAnsi="Times New Roman" w:cs="Times New Roman"/>
                <w:sz w:val="24"/>
                <w:szCs w:val="24"/>
                <w:lang w:eastAsia="ru-RU"/>
              </w:rPr>
              <w:t>ному обороту в МГО</w:t>
            </w:r>
            <w:r w:rsidRPr="001E2593">
              <w:rPr>
                <w:rFonts w:ascii="Times New Roman" w:eastAsia="Times New Roman" w:hAnsi="Times New Roman" w:cs="Times New Roman"/>
                <w:bCs/>
                <w:sz w:val="24"/>
                <w:szCs w:val="24"/>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86235" w:rsidRPr="00A4189B"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686235" w:rsidRPr="00A4189B" w:rsidRDefault="00686235" w:rsidP="0068623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6235" w:rsidRPr="00DF29F5" w:rsidRDefault="00686235" w:rsidP="00686235">
            <w:pPr>
              <w:spacing w:after="0" w:line="240" w:lineRule="auto"/>
              <w:jc w:val="center"/>
              <w:rPr>
                <w:rFonts w:ascii="Times New Roman" w:eastAsia="Times New Roman" w:hAnsi="Times New Roman" w:cs="Times New Roman"/>
                <w:iCs/>
                <w:lang w:eastAsia="ru-RU"/>
              </w:rPr>
            </w:pPr>
            <w:r w:rsidRPr="00DF29F5">
              <w:rPr>
                <w:rFonts w:ascii="Times New Roman" w:eastAsia="Times New Roman" w:hAnsi="Times New Roman" w:cs="Times New Roman"/>
                <w:iCs/>
                <w:lang w:eastAsia="ru-RU"/>
              </w:rPr>
              <w:t>100,0</w:t>
            </w:r>
          </w:p>
        </w:tc>
        <w:tc>
          <w:tcPr>
            <w:tcW w:w="1276" w:type="dxa"/>
            <w:tcBorders>
              <w:top w:val="single" w:sz="4" w:space="0" w:color="auto"/>
              <w:left w:val="nil"/>
              <w:bottom w:val="single" w:sz="4" w:space="0" w:color="auto"/>
              <w:right w:val="single" w:sz="4" w:space="0" w:color="auto"/>
            </w:tcBorders>
            <w:vAlign w:val="center"/>
          </w:tcPr>
          <w:p w:rsidR="00686235" w:rsidRPr="00DF29F5" w:rsidRDefault="00686235" w:rsidP="00686235">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78,5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6235" w:rsidRPr="00DF29F5" w:rsidRDefault="00686235" w:rsidP="00686235">
            <w:pPr>
              <w:spacing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 xml:space="preserve">в </w:t>
            </w:r>
            <w:r w:rsidRPr="00DF29F5">
              <w:rPr>
                <w:rFonts w:ascii="Times New Roman" w:eastAsia="Times New Roman" w:hAnsi="Times New Roman" w:cs="Times New Roman"/>
                <w:iCs/>
                <w:lang w:eastAsia="ru-RU"/>
              </w:rPr>
              <w:t>2</w:t>
            </w:r>
            <w:r>
              <w:rPr>
                <w:rFonts w:ascii="Times New Roman" w:eastAsia="Times New Roman" w:hAnsi="Times New Roman" w:cs="Times New Roman"/>
                <w:iCs/>
                <w:lang w:eastAsia="ru-RU"/>
              </w:rPr>
              <w:t>,3 раза</w:t>
            </w:r>
          </w:p>
        </w:tc>
      </w:tr>
    </w:tbl>
    <w:p w:rsidR="00A2073D" w:rsidRPr="00362A0A" w:rsidRDefault="00686235" w:rsidP="00A2073D">
      <w:pPr>
        <w:spacing w:after="0" w:line="240" w:lineRule="auto"/>
        <w:ind w:firstLine="708"/>
        <w:jc w:val="both"/>
        <w:rPr>
          <w:rFonts w:ascii="Times New Roman" w:eastAsia="Times New Roman" w:hAnsi="Times New Roman" w:cs="Times New Roman"/>
          <w:sz w:val="24"/>
          <w:szCs w:val="24"/>
          <w:highlight w:val="yellow"/>
          <w:lang w:eastAsia="ru-RU"/>
        </w:rPr>
      </w:pPr>
      <w:r w:rsidRPr="001E2593">
        <w:rPr>
          <w:rFonts w:ascii="Times New Roman" w:eastAsia="Times New Roman" w:hAnsi="Times New Roman" w:cs="Times New Roman"/>
          <w:bCs/>
          <w:iCs/>
          <w:sz w:val="24"/>
          <w:szCs w:val="24"/>
          <w:lang w:eastAsia="ru-RU"/>
        </w:rPr>
        <w:t>Расходы на реализацию программы в</w:t>
      </w:r>
      <w:r w:rsidRPr="001E2593">
        <w:rPr>
          <w:rFonts w:ascii="Times New Roman" w:eastAsia="Times New Roman" w:hAnsi="Times New Roman" w:cs="Times New Roman"/>
          <w:bCs/>
          <w:sz w:val="24"/>
          <w:szCs w:val="24"/>
          <w:lang w:eastAsia="ru-RU"/>
        </w:rPr>
        <w:t xml:space="preserve"> 2022 году</w:t>
      </w:r>
      <w:r w:rsidRPr="001E2593">
        <w:rPr>
          <w:rFonts w:ascii="Times New Roman" w:eastAsia="Times New Roman" w:hAnsi="Times New Roman" w:cs="Times New Roman"/>
          <w:sz w:val="24"/>
          <w:szCs w:val="24"/>
          <w:lang w:eastAsia="ru-RU"/>
        </w:rPr>
        <w:t xml:space="preserve"> проведены в сумме 178,5 тыс. рублей, или 100,0% от уточненного бюджета Округа</w:t>
      </w:r>
      <w:r w:rsidRPr="00343932">
        <w:rPr>
          <w:rFonts w:ascii="Times New Roman" w:eastAsia="Times New Roman" w:hAnsi="Times New Roman" w:cs="Times New Roman"/>
          <w:sz w:val="24"/>
          <w:szCs w:val="24"/>
          <w:lang w:eastAsia="ru-RU"/>
        </w:rPr>
        <w:t>.</w:t>
      </w:r>
      <w:r w:rsidRPr="00343932">
        <w:rPr>
          <w:rFonts w:ascii="Times New Roman" w:eastAsia="Times New Roman" w:hAnsi="Times New Roman" w:cs="Times New Roman"/>
          <w:color w:val="FF0000"/>
          <w:sz w:val="24"/>
          <w:szCs w:val="24"/>
          <w:lang w:eastAsia="ru-RU"/>
        </w:rPr>
        <w:t xml:space="preserve"> </w:t>
      </w:r>
      <w:r w:rsidRPr="00343932">
        <w:rPr>
          <w:rFonts w:ascii="Times New Roman" w:eastAsia="Times New Roman" w:hAnsi="Times New Roman" w:cs="Times New Roman"/>
          <w:sz w:val="24"/>
          <w:szCs w:val="24"/>
          <w:lang w:eastAsia="ru-RU"/>
        </w:rPr>
        <w:t>Рост к уровню 2021 года в 2,3 раза, или на 100,0 тыс. рублей, в связи с</w:t>
      </w:r>
      <w:r w:rsidRPr="00343932">
        <w:rPr>
          <w:rFonts w:ascii="Times New Roman" w:eastAsia="Times New Roman" w:hAnsi="Times New Roman" w:cs="Times New Roman"/>
          <w:color w:val="FF0000"/>
          <w:sz w:val="24"/>
          <w:szCs w:val="24"/>
          <w:lang w:eastAsia="ru-RU"/>
        </w:rPr>
        <w:t xml:space="preserve"> </w:t>
      </w:r>
      <w:r w:rsidRPr="00343932">
        <w:rPr>
          <w:rFonts w:ascii="Times New Roman" w:eastAsia="Times New Roman" w:hAnsi="Times New Roman" w:cs="Times New Roman"/>
          <w:sz w:val="24"/>
          <w:szCs w:val="24"/>
          <w:lang w:eastAsia="ru-RU"/>
        </w:rPr>
        <w:t>увеличением расходов</w:t>
      </w:r>
      <w:r>
        <w:rPr>
          <w:rFonts w:ascii="Times New Roman" w:eastAsia="Times New Roman" w:hAnsi="Times New Roman" w:cs="Times New Roman"/>
          <w:sz w:val="24"/>
          <w:szCs w:val="24"/>
          <w:lang w:eastAsia="ru-RU"/>
        </w:rPr>
        <w:t xml:space="preserve"> на приобретение специализированного оборуд</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вания в целях выявления и пресечения употребления наркотических и психотропных веще</w:t>
      </w:r>
      <w:proofErr w:type="gramStart"/>
      <w:r>
        <w:rPr>
          <w:rFonts w:ascii="Times New Roman" w:eastAsia="Times New Roman" w:hAnsi="Times New Roman" w:cs="Times New Roman"/>
          <w:sz w:val="24"/>
          <w:szCs w:val="24"/>
          <w:lang w:eastAsia="ru-RU"/>
        </w:rPr>
        <w:t>ств ср</w:t>
      </w:r>
      <w:proofErr w:type="gramEnd"/>
      <w:r>
        <w:rPr>
          <w:rFonts w:ascii="Times New Roman" w:eastAsia="Times New Roman" w:hAnsi="Times New Roman" w:cs="Times New Roman"/>
          <w:sz w:val="24"/>
          <w:szCs w:val="24"/>
          <w:lang w:eastAsia="ru-RU"/>
        </w:rPr>
        <w:t>еди молодежи</w:t>
      </w:r>
      <w:r w:rsidRPr="00A90CF1">
        <w:rPr>
          <w:rFonts w:ascii="Times New Roman" w:eastAsia="Times New Roman" w:hAnsi="Times New Roman" w:cs="Times New Roman"/>
          <w:sz w:val="24"/>
          <w:szCs w:val="24"/>
          <w:lang w:eastAsia="ru-RU"/>
        </w:rPr>
        <w:t>. Средства направлены на проведение следующих мероприятий: «День зд</w:t>
      </w:r>
      <w:r w:rsidRPr="00A90CF1">
        <w:rPr>
          <w:rFonts w:ascii="Times New Roman" w:eastAsia="Times New Roman" w:hAnsi="Times New Roman" w:cs="Times New Roman"/>
          <w:sz w:val="24"/>
          <w:szCs w:val="24"/>
          <w:lang w:eastAsia="ru-RU"/>
        </w:rPr>
        <w:t>о</w:t>
      </w:r>
      <w:r w:rsidRPr="00A90CF1">
        <w:rPr>
          <w:rFonts w:ascii="Times New Roman" w:eastAsia="Times New Roman" w:hAnsi="Times New Roman" w:cs="Times New Roman"/>
          <w:sz w:val="24"/>
          <w:szCs w:val="24"/>
          <w:lang w:eastAsia="ru-RU"/>
        </w:rPr>
        <w:t xml:space="preserve">ровья», </w:t>
      </w:r>
      <w:r w:rsidRPr="00A90CF1">
        <w:rPr>
          <w:rFonts w:ascii="Times New Roman" w:eastAsia="Arial" w:hAnsi="Times New Roman"/>
          <w:sz w:val="24"/>
          <w:szCs w:val="24"/>
        </w:rPr>
        <w:t>«Спасем жизнь вместе»,</w:t>
      </w:r>
      <w:r w:rsidRPr="00A4189B">
        <w:rPr>
          <w:rFonts w:ascii="Times New Roman" w:eastAsia="Arial" w:hAnsi="Times New Roman"/>
          <w:color w:val="FF0000"/>
          <w:sz w:val="24"/>
          <w:szCs w:val="24"/>
        </w:rPr>
        <w:t xml:space="preserve"> </w:t>
      </w:r>
      <w:r w:rsidRPr="00A90CF1">
        <w:rPr>
          <w:rFonts w:ascii="Times New Roman" w:eastAsia="Arial" w:hAnsi="Times New Roman"/>
          <w:sz w:val="24"/>
          <w:szCs w:val="24"/>
        </w:rPr>
        <w:t>«Дети России 2022», «Профилактика наркомании среди м</w:t>
      </w:r>
      <w:r w:rsidRPr="00A90CF1">
        <w:rPr>
          <w:rFonts w:ascii="Times New Roman" w:eastAsia="Arial" w:hAnsi="Times New Roman"/>
          <w:sz w:val="24"/>
          <w:szCs w:val="24"/>
        </w:rPr>
        <w:t>о</w:t>
      </w:r>
      <w:r w:rsidRPr="00A90CF1">
        <w:rPr>
          <w:rFonts w:ascii="Times New Roman" w:eastAsia="Arial" w:hAnsi="Times New Roman"/>
          <w:sz w:val="24"/>
          <w:szCs w:val="24"/>
        </w:rPr>
        <w:t>лодежи», проведение семинара «Общее дело».</w:t>
      </w:r>
    </w:p>
    <w:p w:rsidR="00447025" w:rsidRPr="005D67DD" w:rsidRDefault="00447025" w:rsidP="00C024B6">
      <w:pPr>
        <w:spacing w:before="120" w:after="0" w:line="240" w:lineRule="auto"/>
        <w:jc w:val="center"/>
        <w:rPr>
          <w:rFonts w:ascii="Times New Roman" w:eastAsia="Times New Roman" w:hAnsi="Times New Roman" w:cs="Times New Roman"/>
          <w:b/>
          <w:sz w:val="24"/>
          <w:szCs w:val="24"/>
          <w:lang w:eastAsia="ru-RU"/>
        </w:rPr>
      </w:pPr>
      <w:r w:rsidRPr="005D67DD">
        <w:rPr>
          <w:rFonts w:ascii="Times New Roman" w:eastAsia="Times New Roman" w:hAnsi="Times New Roman" w:cs="Times New Roman"/>
          <w:b/>
          <w:sz w:val="24"/>
          <w:szCs w:val="24"/>
          <w:lang w:eastAsia="ru-RU"/>
        </w:rPr>
        <w:t>Муниципальная программа «Развитие культуры в МГО»</w:t>
      </w:r>
    </w:p>
    <w:p w:rsidR="00447025" w:rsidRPr="005D67DD" w:rsidRDefault="00447025" w:rsidP="00447025">
      <w:pPr>
        <w:spacing w:after="0" w:line="240" w:lineRule="auto"/>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b/>
          <w:sz w:val="24"/>
          <w:szCs w:val="24"/>
          <w:lang w:eastAsia="ru-RU"/>
        </w:rPr>
        <w:t xml:space="preserve">Исполнитель: Управление культуры Администрации Миасского городского округа </w:t>
      </w:r>
      <w:r w:rsidRPr="005D67DD">
        <w:rPr>
          <w:rFonts w:ascii="Times New Roman" w:eastAsia="Times New Roman" w:hAnsi="Times New Roman" w:cs="Times New Roman"/>
          <w:sz w:val="24"/>
          <w:szCs w:val="24"/>
          <w:lang w:eastAsia="ru-RU"/>
        </w:rPr>
        <w:t>(раздел 0703, 0801, 0804).</w:t>
      </w:r>
    </w:p>
    <w:p w:rsidR="00447025" w:rsidRPr="005D67DD"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Расходы в целом по программе за 2022 год исполнены в сумме 338446,2 тыс. рублей при уточненном бюджете Округа 338847,4 тыс. рублей (или 9</w:t>
      </w:r>
      <w:r w:rsidRPr="005D67DD">
        <w:rPr>
          <w:rFonts w:ascii="Times New Roman" w:eastAsia="Times New Roman" w:hAnsi="Times New Roman"/>
          <w:sz w:val="24"/>
          <w:szCs w:val="24"/>
          <w:lang w:eastAsia="ru-RU"/>
        </w:rPr>
        <w:t>9</w:t>
      </w:r>
      <w:r w:rsidRPr="005D67DD">
        <w:rPr>
          <w:rFonts w:ascii="Times New Roman" w:eastAsia="Times New Roman" w:hAnsi="Times New Roman" w:cs="Times New Roman"/>
          <w:sz w:val="24"/>
          <w:szCs w:val="24"/>
          <w:lang w:eastAsia="ru-RU"/>
        </w:rPr>
        <w:t>,</w:t>
      </w:r>
      <w:r w:rsidRPr="005D67DD">
        <w:rPr>
          <w:rFonts w:ascii="Times New Roman" w:eastAsia="Times New Roman" w:hAnsi="Times New Roman"/>
          <w:sz w:val="24"/>
          <w:szCs w:val="24"/>
          <w:lang w:eastAsia="ru-RU"/>
        </w:rPr>
        <w:t>9</w:t>
      </w:r>
      <w:r w:rsidRPr="00BC5ABE">
        <w:rPr>
          <w:rFonts w:ascii="Times New Roman" w:eastAsia="Times New Roman" w:hAnsi="Times New Roman" w:cs="Times New Roman"/>
          <w:sz w:val="24"/>
          <w:szCs w:val="24"/>
          <w:lang w:eastAsia="ru-RU"/>
        </w:rPr>
        <w:t>%)</w:t>
      </w:r>
      <w:r w:rsidRPr="00BC5ABE">
        <w:rPr>
          <w:rFonts w:ascii="Times New Roman" w:eastAsia="Times New Roman" w:hAnsi="Times New Roman"/>
          <w:sz w:val="24"/>
          <w:szCs w:val="24"/>
          <w:lang w:eastAsia="ru-RU"/>
        </w:rPr>
        <w:t xml:space="preserve"> </w:t>
      </w:r>
      <w:r w:rsidRPr="00BC5ABE">
        <w:rPr>
          <w:rFonts w:ascii="Times New Roman" w:eastAsia="Times New Roman" w:hAnsi="Times New Roman" w:cs="Times New Roman"/>
          <w:sz w:val="24"/>
          <w:szCs w:val="24"/>
          <w:lang w:eastAsia="ru-RU"/>
        </w:rPr>
        <w:t xml:space="preserve"> ,</w:t>
      </w:r>
      <w:r w:rsidRPr="005D67DD">
        <w:rPr>
          <w:rFonts w:ascii="Times New Roman" w:eastAsia="Times New Roman" w:hAnsi="Times New Roman" w:cs="Times New Roman"/>
          <w:sz w:val="24"/>
          <w:szCs w:val="24"/>
          <w:lang w:eastAsia="ru-RU"/>
        </w:rPr>
        <w:t xml:space="preserve"> в том числе:</w:t>
      </w:r>
    </w:p>
    <w:p w:rsidR="00447025" w:rsidRPr="005D67DD" w:rsidRDefault="00447025" w:rsidP="00447025">
      <w:pPr>
        <w:spacing w:after="0" w:line="240" w:lineRule="auto"/>
        <w:jc w:val="both"/>
        <w:rPr>
          <w:rFonts w:ascii="Times New Roman" w:eastAsia="Calibri" w:hAnsi="Times New Roman" w:cs="Times New Roman"/>
          <w:sz w:val="24"/>
          <w:szCs w:val="24"/>
        </w:rPr>
      </w:pPr>
      <w:r w:rsidRPr="005D67DD">
        <w:rPr>
          <w:rFonts w:ascii="Times New Roman" w:eastAsia="Times New Roman" w:hAnsi="Times New Roman" w:cs="Times New Roman"/>
          <w:sz w:val="24"/>
          <w:szCs w:val="24"/>
          <w:lang w:eastAsia="ru-RU"/>
        </w:rPr>
        <w:lastRenderedPageBreak/>
        <w:t>- за счет средств Округа</w:t>
      </w:r>
      <w:r w:rsidRPr="005D67DD">
        <w:rPr>
          <w:rFonts w:ascii="Times New Roman" w:eastAsia="Calibri" w:hAnsi="Times New Roman" w:cs="Times New Roman"/>
          <w:sz w:val="24"/>
          <w:szCs w:val="24"/>
        </w:rPr>
        <w:t xml:space="preserve"> расходы исполнены в сумме 331045,2 тыс. рублей при уточненном бюджете Округа 331446,4 тыс. рублей (или 99,9%);</w:t>
      </w:r>
    </w:p>
    <w:p w:rsidR="00447025" w:rsidRPr="005D67DD" w:rsidRDefault="00447025" w:rsidP="00447025">
      <w:pPr>
        <w:spacing w:after="0" w:line="240" w:lineRule="auto"/>
        <w:jc w:val="both"/>
        <w:rPr>
          <w:rFonts w:ascii="Times New Roman" w:eastAsia="Times New Roman" w:hAnsi="Times New Roman" w:cs="Times New Roman"/>
          <w:sz w:val="24"/>
          <w:szCs w:val="24"/>
          <w:lang w:eastAsia="ru-RU"/>
        </w:rPr>
      </w:pPr>
      <w:r w:rsidRPr="005D67DD">
        <w:rPr>
          <w:rFonts w:ascii="Times New Roman" w:eastAsia="Calibri" w:hAnsi="Times New Roman" w:cs="Times New Roman"/>
          <w:sz w:val="24"/>
          <w:szCs w:val="24"/>
        </w:rPr>
        <w:t>- за счет субсидий из областного и федерального бюджетов расходы исполнены в сумме 7401,0 тыс. рублей при уточненном бюджете Округа 7401,0  тыс. рублей (или 100,0%).</w:t>
      </w:r>
    </w:p>
    <w:p w:rsidR="00447025" w:rsidRPr="005D67DD"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Информация по направлениям расходов представлена в таблице: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134"/>
        <w:gridCol w:w="1417"/>
        <w:gridCol w:w="1418"/>
        <w:gridCol w:w="1417"/>
      </w:tblGrid>
      <w:tr w:rsidR="00447025" w:rsidRPr="005D67DD" w:rsidTr="00447025">
        <w:tc>
          <w:tcPr>
            <w:tcW w:w="3227" w:type="dxa"/>
            <w:vMerge w:val="restart"/>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Направления расходов</w:t>
            </w:r>
          </w:p>
        </w:tc>
        <w:tc>
          <w:tcPr>
            <w:tcW w:w="3685" w:type="dxa"/>
            <w:gridSpan w:val="3"/>
            <w:vAlign w:val="center"/>
          </w:tcPr>
          <w:p w:rsidR="00447025" w:rsidRPr="005D67DD" w:rsidRDefault="00447025" w:rsidP="00DC1BC6">
            <w:pPr>
              <w:spacing w:after="0" w:line="240" w:lineRule="auto"/>
              <w:jc w:val="center"/>
              <w:rPr>
                <w:rFonts w:ascii="Times New Roman" w:eastAsia="Calibri" w:hAnsi="Times New Roman" w:cs="Times New Roman"/>
              </w:rPr>
            </w:pPr>
            <w:r w:rsidRPr="005D67DD">
              <w:rPr>
                <w:rFonts w:ascii="Times New Roman" w:hAnsi="Times New Roman" w:cs="Times New Roman"/>
                <w:iCs/>
              </w:rPr>
              <w:t>2022 год</w:t>
            </w:r>
          </w:p>
        </w:tc>
        <w:tc>
          <w:tcPr>
            <w:tcW w:w="1418" w:type="dxa"/>
            <w:vMerge w:val="restart"/>
            <w:vAlign w:val="center"/>
          </w:tcPr>
          <w:p w:rsidR="00447025" w:rsidRPr="005D67DD" w:rsidRDefault="00447025" w:rsidP="00DC1BC6">
            <w:pPr>
              <w:spacing w:after="0" w:line="240" w:lineRule="auto"/>
              <w:jc w:val="center"/>
              <w:rPr>
                <w:rFonts w:ascii="Times New Roman" w:eastAsia="Calibri" w:hAnsi="Times New Roman" w:cs="Times New Roman"/>
              </w:rPr>
            </w:pPr>
            <w:r w:rsidRPr="005D67DD">
              <w:rPr>
                <w:rFonts w:ascii="Times New Roman" w:hAnsi="Times New Roman" w:cs="Times New Roman"/>
                <w:iCs/>
              </w:rPr>
              <w:t>Исполнено за 2021 год, тыс. рублей</w:t>
            </w:r>
          </w:p>
        </w:tc>
        <w:tc>
          <w:tcPr>
            <w:tcW w:w="1417" w:type="dxa"/>
            <w:vMerge w:val="restart"/>
            <w:vAlign w:val="center"/>
          </w:tcPr>
          <w:p w:rsidR="00447025" w:rsidRPr="005D67DD" w:rsidRDefault="00447025" w:rsidP="00DC1BC6">
            <w:pPr>
              <w:spacing w:after="0" w:line="240" w:lineRule="auto"/>
              <w:jc w:val="center"/>
              <w:rPr>
                <w:rFonts w:ascii="Times New Roman" w:eastAsia="Calibri" w:hAnsi="Times New Roman" w:cs="Times New Roman"/>
              </w:rPr>
            </w:pPr>
            <w:r w:rsidRPr="005D67DD">
              <w:rPr>
                <w:rFonts w:ascii="Times New Roman" w:hAnsi="Times New Roman" w:cs="Times New Roman"/>
                <w:iCs/>
              </w:rPr>
              <w:t>Процент исполнения к 2021 году</w:t>
            </w:r>
            <w:proofErr w:type="gramStart"/>
            <w:r w:rsidRPr="005D67DD">
              <w:rPr>
                <w:rFonts w:ascii="Times New Roman" w:hAnsi="Times New Roman" w:cs="Times New Roman"/>
                <w:iCs/>
              </w:rPr>
              <w:t xml:space="preserve">  (%)</w:t>
            </w:r>
            <w:proofErr w:type="gramEnd"/>
          </w:p>
        </w:tc>
      </w:tr>
      <w:tr w:rsidR="00447025" w:rsidRPr="005D67DD" w:rsidTr="00DC1BC6">
        <w:trPr>
          <w:trHeight w:val="1180"/>
        </w:trPr>
        <w:tc>
          <w:tcPr>
            <w:tcW w:w="3227" w:type="dxa"/>
            <w:vMerge/>
          </w:tcPr>
          <w:p w:rsidR="00447025" w:rsidRPr="005D67DD" w:rsidRDefault="00447025" w:rsidP="00447025">
            <w:pPr>
              <w:spacing w:line="240" w:lineRule="auto"/>
              <w:jc w:val="center"/>
              <w:rPr>
                <w:rFonts w:ascii="Times New Roman" w:hAnsi="Times New Roman" w:cs="Times New Roman"/>
              </w:rPr>
            </w:pPr>
          </w:p>
        </w:tc>
        <w:tc>
          <w:tcPr>
            <w:tcW w:w="1134" w:type="dxa"/>
            <w:vAlign w:val="center"/>
          </w:tcPr>
          <w:p w:rsidR="00447025" w:rsidRPr="005D67DD" w:rsidRDefault="00447025" w:rsidP="00DC1BC6">
            <w:pPr>
              <w:spacing w:after="0" w:line="240" w:lineRule="auto"/>
              <w:jc w:val="center"/>
              <w:rPr>
                <w:rFonts w:ascii="Times New Roman" w:hAnsi="Times New Roman" w:cs="Times New Roman"/>
              </w:rPr>
            </w:pPr>
            <w:r w:rsidRPr="005D67DD">
              <w:rPr>
                <w:rFonts w:ascii="Times New Roman" w:hAnsi="Times New Roman" w:cs="Times New Roman"/>
              </w:rPr>
              <w:t>Уто</w:t>
            </w:r>
            <w:r w:rsidRPr="005D67DD">
              <w:rPr>
                <w:rFonts w:ascii="Times New Roman" w:hAnsi="Times New Roman" w:cs="Times New Roman"/>
              </w:rPr>
              <w:t>ч</w:t>
            </w:r>
            <w:r w:rsidRPr="005D67DD">
              <w:rPr>
                <w:rFonts w:ascii="Times New Roman" w:hAnsi="Times New Roman" w:cs="Times New Roman"/>
              </w:rPr>
              <w:t>ненный бюджет, тыс. ру</w:t>
            </w:r>
            <w:r w:rsidRPr="005D67DD">
              <w:rPr>
                <w:rFonts w:ascii="Times New Roman" w:hAnsi="Times New Roman" w:cs="Times New Roman"/>
              </w:rPr>
              <w:t>б</w:t>
            </w:r>
            <w:r w:rsidRPr="005D67DD">
              <w:rPr>
                <w:rFonts w:ascii="Times New Roman" w:hAnsi="Times New Roman" w:cs="Times New Roman"/>
              </w:rPr>
              <w:t xml:space="preserve">лей </w:t>
            </w:r>
          </w:p>
        </w:tc>
        <w:tc>
          <w:tcPr>
            <w:tcW w:w="1134" w:type="dxa"/>
            <w:vAlign w:val="center"/>
          </w:tcPr>
          <w:p w:rsidR="00447025" w:rsidRPr="005D67DD" w:rsidRDefault="00447025" w:rsidP="00DC1BC6">
            <w:pPr>
              <w:spacing w:after="0" w:line="240" w:lineRule="auto"/>
              <w:jc w:val="center"/>
              <w:rPr>
                <w:rFonts w:ascii="Times New Roman" w:hAnsi="Times New Roman" w:cs="Times New Roman"/>
              </w:rPr>
            </w:pPr>
            <w:r w:rsidRPr="005D67DD">
              <w:rPr>
                <w:rFonts w:ascii="Times New Roman" w:hAnsi="Times New Roman" w:cs="Times New Roman"/>
              </w:rPr>
              <w:t>Испо</w:t>
            </w:r>
            <w:r w:rsidRPr="005D67DD">
              <w:rPr>
                <w:rFonts w:ascii="Times New Roman" w:hAnsi="Times New Roman" w:cs="Times New Roman"/>
              </w:rPr>
              <w:t>л</w:t>
            </w:r>
            <w:r w:rsidRPr="005D67DD">
              <w:rPr>
                <w:rFonts w:ascii="Times New Roman" w:hAnsi="Times New Roman" w:cs="Times New Roman"/>
              </w:rPr>
              <w:t>нение, тыс. ру</w:t>
            </w:r>
            <w:r w:rsidRPr="005D67DD">
              <w:rPr>
                <w:rFonts w:ascii="Times New Roman" w:hAnsi="Times New Roman" w:cs="Times New Roman"/>
              </w:rPr>
              <w:t>б</w:t>
            </w:r>
            <w:r w:rsidRPr="005D67DD">
              <w:rPr>
                <w:rFonts w:ascii="Times New Roman" w:hAnsi="Times New Roman" w:cs="Times New Roman"/>
              </w:rPr>
              <w:t>лей</w:t>
            </w:r>
          </w:p>
        </w:tc>
        <w:tc>
          <w:tcPr>
            <w:tcW w:w="1417" w:type="dxa"/>
            <w:vAlign w:val="center"/>
          </w:tcPr>
          <w:p w:rsidR="00447025" w:rsidRPr="005D67DD" w:rsidRDefault="00447025" w:rsidP="00DC1BC6">
            <w:pPr>
              <w:spacing w:after="0" w:line="240" w:lineRule="auto"/>
              <w:jc w:val="center"/>
              <w:rPr>
                <w:rFonts w:ascii="Times New Roman" w:hAnsi="Times New Roman" w:cs="Times New Roman"/>
                <w:iCs/>
              </w:rPr>
            </w:pPr>
            <w:proofErr w:type="gramStart"/>
            <w:r w:rsidRPr="005D67DD">
              <w:rPr>
                <w:rFonts w:ascii="Times New Roman" w:hAnsi="Times New Roman" w:cs="Times New Roman"/>
                <w:iCs/>
              </w:rPr>
              <w:t>Процент к уточнен н</w:t>
            </w:r>
            <w:r w:rsidRPr="005D67DD">
              <w:rPr>
                <w:rFonts w:ascii="Times New Roman" w:hAnsi="Times New Roman" w:cs="Times New Roman"/>
                <w:iCs/>
              </w:rPr>
              <w:t>о</w:t>
            </w:r>
            <w:r w:rsidRPr="005D67DD">
              <w:rPr>
                <w:rFonts w:ascii="Times New Roman" w:hAnsi="Times New Roman" w:cs="Times New Roman"/>
                <w:iCs/>
              </w:rPr>
              <w:t>му бюджету (%)</w:t>
            </w:r>
            <w:proofErr w:type="gramEnd"/>
          </w:p>
        </w:tc>
        <w:tc>
          <w:tcPr>
            <w:tcW w:w="1418" w:type="dxa"/>
            <w:vMerge/>
          </w:tcPr>
          <w:p w:rsidR="00447025" w:rsidRPr="005D67DD" w:rsidRDefault="00447025" w:rsidP="00DC1BC6">
            <w:pPr>
              <w:spacing w:after="0" w:line="240" w:lineRule="auto"/>
              <w:jc w:val="center"/>
              <w:rPr>
                <w:rFonts w:ascii="Times New Roman" w:eastAsia="Calibri" w:hAnsi="Times New Roman" w:cs="Times New Roman"/>
              </w:rPr>
            </w:pPr>
          </w:p>
        </w:tc>
        <w:tc>
          <w:tcPr>
            <w:tcW w:w="1417" w:type="dxa"/>
            <w:vMerge/>
          </w:tcPr>
          <w:p w:rsidR="00447025" w:rsidRPr="005D67DD" w:rsidRDefault="00447025" w:rsidP="00DC1BC6">
            <w:pPr>
              <w:spacing w:after="0" w:line="240" w:lineRule="auto"/>
              <w:jc w:val="center"/>
              <w:rPr>
                <w:rFonts w:ascii="Times New Roman" w:eastAsia="Calibri" w:hAnsi="Times New Roman" w:cs="Times New Roman"/>
              </w:rPr>
            </w:pPr>
          </w:p>
        </w:tc>
      </w:tr>
      <w:tr w:rsidR="00447025" w:rsidRPr="005D67DD" w:rsidTr="00C024B6">
        <w:tc>
          <w:tcPr>
            <w:tcW w:w="3227" w:type="dxa"/>
            <w:vAlign w:val="center"/>
          </w:tcPr>
          <w:p w:rsidR="00447025" w:rsidRPr="005D67DD" w:rsidRDefault="00447025" w:rsidP="00C024B6">
            <w:pPr>
              <w:spacing w:after="0" w:line="240" w:lineRule="auto"/>
              <w:rPr>
                <w:rFonts w:ascii="Times New Roman" w:hAnsi="Times New Roman" w:cs="Times New Roman"/>
              </w:rPr>
            </w:pPr>
            <w:r w:rsidRPr="005D67DD">
              <w:rPr>
                <w:rFonts w:ascii="Times New Roman" w:hAnsi="Times New Roman" w:cs="Times New Roman"/>
              </w:rPr>
              <w:t>Муниципальная программа «Развитие культуры в Миа</w:t>
            </w:r>
            <w:r w:rsidRPr="005D67DD">
              <w:rPr>
                <w:rFonts w:ascii="Times New Roman" w:hAnsi="Times New Roman" w:cs="Times New Roman"/>
              </w:rPr>
              <w:t>с</w:t>
            </w:r>
            <w:r w:rsidRPr="005D67DD">
              <w:rPr>
                <w:rFonts w:ascii="Times New Roman" w:hAnsi="Times New Roman" w:cs="Times New Roman"/>
              </w:rPr>
              <w:t xml:space="preserve">ском городском округе», </w:t>
            </w:r>
            <w:r w:rsidR="00C024B6">
              <w:rPr>
                <w:rFonts w:ascii="Times New Roman" w:hAnsi="Times New Roman" w:cs="Times New Roman"/>
              </w:rPr>
              <w:t>в том числе</w:t>
            </w:r>
            <w:r w:rsidRPr="005D67DD">
              <w:rPr>
                <w:rFonts w:ascii="Times New Roman" w:hAnsi="Times New Roman" w:cs="Times New Roman"/>
              </w:rPr>
              <w:t>:</w:t>
            </w:r>
          </w:p>
        </w:tc>
        <w:tc>
          <w:tcPr>
            <w:tcW w:w="1134"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eastAsia="Times New Roman" w:hAnsi="Times New Roman" w:cs="Times New Roman"/>
                <w:lang w:eastAsia="ru-RU"/>
              </w:rPr>
              <w:t>338847,4</w:t>
            </w:r>
          </w:p>
        </w:tc>
        <w:tc>
          <w:tcPr>
            <w:tcW w:w="1134"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338446,2</w:t>
            </w:r>
          </w:p>
        </w:tc>
        <w:tc>
          <w:tcPr>
            <w:tcW w:w="1417"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eastAsia="Times New Roman" w:hAnsi="Times New Roman" w:cs="Times New Roman"/>
                <w:lang w:eastAsia="ru-RU"/>
              </w:rPr>
              <w:t>99,9</w:t>
            </w:r>
          </w:p>
        </w:tc>
        <w:tc>
          <w:tcPr>
            <w:tcW w:w="1418"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322879,8</w:t>
            </w:r>
          </w:p>
        </w:tc>
        <w:tc>
          <w:tcPr>
            <w:tcW w:w="1417"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104,8</w:t>
            </w:r>
          </w:p>
        </w:tc>
      </w:tr>
      <w:tr w:rsidR="00447025" w:rsidRPr="005D67DD" w:rsidTr="00447025">
        <w:tc>
          <w:tcPr>
            <w:tcW w:w="3227" w:type="dxa"/>
          </w:tcPr>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подпрограмма «Сохранение и развитие культурно-досуговой сферы»</w:t>
            </w:r>
          </w:p>
          <w:p w:rsidR="00447025" w:rsidRPr="005D67DD" w:rsidRDefault="00447025" w:rsidP="00447025">
            <w:pPr>
              <w:spacing w:after="0" w:line="240" w:lineRule="auto"/>
              <w:jc w:val="both"/>
              <w:rPr>
                <w:rFonts w:ascii="Times New Roman" w:hAnsi="Times New Roman" w:cs="Times New Roman"/>
                <w:i/>
              </w:rPr>
            </w:pPr>
            <w:r w:rsidRPr="005D67DD">
              <w:rPr>
                <w:rFonts w:ascii="Times New Roman" w:hAnsi="Times New Roman" w:cs="Times New Roman"/>
                <w:i/>
              </w:rPr>
              <w:t>-</w:t>
            </w:r>
            <w:r w:rsidRPr="005D67DD">
              <w:rPr>
                <w:rFonts w:ascii="Times New Roman" w:hAnsi="Times New Roman" w:cs="Times New Roman"/>
              </w:rPr>
              <w:t xml:space="preserve"> о</w:t>
            </w:r>
            <w:r w:rsidRPr="005D67DD">
              <w:rPr>
                <w:rFonts w:ascii="Times New Roman" w:hAnsi="Times New Roman" w:cs="Times New Roman"/>
                <w:i/>
              </w:rPr>
              <w:t>беспечение деятельности домов культуры и домов народного творчества</w:t>
            </w:r>
          </w:p>
        </w:tc>
        <w:tc>
          <w:tcPr>
            <w:tcW w:w="1134"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eastAsia="Times New Roman" w:hAnsi="Times New Roman" w:cs="Times New Roman"/>
                <w:lang w:eastAsia="ru-RU"/>
              </w:rPr>
              <w:t>78440,1</w:t>
            </w:r>
          </w:p>
        </w:tc>
        <w:tc>
          <w:tcPr>
            <w:tcW w:w="1134"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78235,6</w:t>
            </w:r>
          </w:p>
        </w:tc>
        <w:tc>
          <w:tcPr>
            <w:tcW w:w="1417"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99,7</w:t>
            </w:r>
          </w:p>
        </w:tc>
        <w:tc>
          <w:tcPr>
            <w:tcW w:w="1418"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72865,3</w:t>
            </w:r>
          </w:p>
        </w:tc>
        <w:tc>
          <w:tcPr>
            <w:tcW w:w="1417"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107,4</w:t>
            </w:r>
          </w:p>
        </w:tc>
      </w:tr>
      <w:tr w:rsidR="00447025" w:rsidRPr="005D67DD" w:rsidTr="00447025">
        <w:tc>
          <w:tcPr>
            <w:tcW w:w="3227" w:type="dxa"/>
          </w:tcPr>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подпрограмма «Развитие худ</w:t>
            </w:r>
            <w:r w:rsidRPr="005D67DD">
              <w:rPr>
                <w:rFonts w:ascii="Times New Roman" w:hAnsi="Times New Roman" w:cs="Times New Roman"/>
              </w:rPr>
              <w:t>о</w:t>
            </w:r>
            <w:r w:rsidRPr="005D67DD">
              <w:rPr>
                <w:rFonts w:ascii="Times New Roman" w:hAnsi="Times New Roman" w:cs="Times New Roman"/>
              </w:rPr>
              <w:t>жественного образования»</w:t>
            </w:r>
          </w:p>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 с</w:t>
            </w:r>
            <w:r w:rsidRPr="005D67DD">
              <w:rPr>
                <w:rFonts w:ascii="Times New Roman" w:hAnsi="Times New Roman" w:cs="Times New Roman"/>
                <w:i/>
              </w:rPr>
              <w:t>убсидии учреждениям на финансовое обеспечение мун</w:t>
            </w:r>
            <w:r w:rsidRPr="005D67DD">
              <w:rPr>
                <w:rFonts w:ascii="Times New Roman" w:hAnsi="Times New Roman" w:cs="Times New Roman"/>
                <w:i/>
              </w:rPr>
              <w:t>и</w:t>
            </w:r>
            <w:r w:rsidRPr="005D67DD">
              <w:rPr>
                <w:rFonts w:ascii="Times New Roman" w:hAnsi="Times New Roman" w:cs="Times New Roman"/>
                <w:i/>
              </w:rPr>
              <w:t>ципального задания на оказание муниципальных услуг</w:t>
            </w:r>
            <w:r w:rsidRPr="005D67DD">
              <w:rPr>
                <w:rFonts w:ascii="Times New Roman" w:hAnsi="Times New Roman" w:cs="Times New Roman"/>
              </w:rPr>
              <w:t xml:space="preserve"> </w:t>
            </w:r>
          </w:p>
        </w:tc>
        <w:tc>
          <w:tcPr>
            <w:tcW w:w="1134"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110675,9</w:t>
            </w:r>
          </w:p>
        </w:tc>
        <w:tc>
          <w:tcPr>
            <w:tcW w:w="1134"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110675,9</w:t>
            </w:r>
          </w:p>
        </w:tc>
        <w:tc>
          <w:tcPr>
            <w:tcW w:w="1417"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100,0</w:t>
            </w:r>
          </w:p>
        </w:tc>
        <w:tc>
          <w:tcPr>
            <w:tcW w:w="1418"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100668,7</w:t>
            </w:r>
          </w:p>
        </w:tc>
        <w:tc>
          <w:tcPr>
            <w:tcW w:w="1417"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109,9</w:t>
            </w:r>
          </w:p>
        </w:tc>
      </w:tr>
      <w:tr w:rsidR="00447025" w:rsidRPr="005D67DD" w:rsidTr="00447025">
        <w:tc>
          <w:tcPr>
            <w:tcW w:w="3227" w:type="dxa"/>
          </w:tcPr>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подпрограмма «Организация библиотечного обслуживания населения»</w:t>
            </w:r>
          </w:p>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 о</w:t>
            </w:r>
            <w:r w:rsidRPr="005D67DD">
              <w:rPr>
                <w:rFonts w:ascii="Times New Roman" w:hAnsi="Times New Roman" w:cs="Times New Roman"/>
                <w:i/>
              </w:rPr>
              <w:t>беспечение деятельности (оказание услуг) подведо</w:t>
            </w:r>
            <w:r w:rsidRPr="005D67DD">
              <w:rPr>
                <w:rFonts w:ascii="Times New Roman" w:hAnsi="Times New Roman" w:cs="Times New Roman"/>
                <w:i/>
              </w:rPr>
              <w:t>м</w:t>
            </w:r>
            <w:r w:rsidRPr="005D67DD">
              <w:rPr>
                <w:rFonts w:ascii="Times New Roman" w:hAnsi="Times New Roman" w:cs="Times New Roman"/>
                <w:i/>
              </w:rPr>
              <w:t>ственных учреждений – би</w:t>
            </w:r>
            <w:r w:rsidRPr="005D67DD">
              <w:rPr>
                <w:rFonts w:ascii="Times New Roman" w:hAnsi="Times New Roman" w:cs="Times New Roman"/>
                <w:i/>
              </w:rPr>
              <w:t>б</w:t>
            </w:r>
            <w:r w:rsidRPr="005D67DD">
              <w:rPr>
                <w:rFonts w:ascii="Times New Roman" w:hAnsi="Times New Roman" w:cs="Times New Roman"/>
                <w:i/>
              </w:rPr>
              <w:t>лиотек с филиалами</w:t>
            </w:r>
          </w:p>
        </w:tc>
        <w:tc>
          <w:tcPr>
            <w:tcW w:w="1134"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61553,8</w:t>
            </w:r>
          </w:p>
        </w:tc>
        <w:tc>
          <w:tcPr>
            <w:tcW w:w="1134"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61417,6</w:t>
            </w:r>
          </w:p>
        </w:tc>
        <w:tc>
          <w:tcPr>
            <w:tcW w:w="1417"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99,8</w:t>
            </w:r>
          </w:p>
        </w:tc>
        <w:tc>
          <w:tcPr>
            <w:tcW w:w="1418"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55345,7</w:t>
            </w:r>
          </w:p>
        </w:tc>
        <w:tc>
          <w:tcPr>
            <w:tcW w:w="1417"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111,0</w:t>
            </w:r>
          </w:p>
        </w:tc>
      </w:tr>
      <w:tr w:rsidR="00447025" w:rsidRPr="005D67DD" w:rsidTr="00447025">
        <w:tc>
          <w:tcPr>
            <w:tcW w:w="3227" w:type="dxa"/>
          </w:tcPr>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подпрограмма «Организация деятельности городского кра</w:t>
            </w:r>
            <w:r w:rsidRPr="005D67DD">
              <w:rPr>
                <w:rFonts w:ascii="Times New Roman" w:hAnsi="Times New Roman" w:cs="Times New Roman"/>
              </w:rPr>
              <w:t>е</w:t>
            </w:r>
            <w:r w:rsidRPr="005D67DD">
              <w:rPr>
                <w:rFonts w:ascii="Times New Roman" w:hAnsi="Times New Roman" w:cs="Times New Roman"/>
              </w:rPr>
              <w:t>ведческого музея»</w:t>
            </w:r>
          </w:p>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 с</w:t>
            </w:r>
            <w:r w:rsidRPr="005D67DD">
              <w:rPr>
                <w:rFonts w:ascii="Times New Roman" w:hAnsi="Times New Roman" w:cs="Times New Roman"/>
                <w:i/>
              </w:rPr>
              <w:t>убсидии на финансовое обе</w:t>
            </w:r>
            <w:r w:rsidRPr="005D67DD">
              <w:rPr>
                <w:rFonts w:ascii="Times New Roman" w:hAnsi="Times New Roman" w:cs="Times New Roman"/>
                <w:i/>
              </w:rPr>
              <w:t>с</w:t>
            </w:r>
            <w:r w:rsidRPr="005D67DD">
              <w:rPr>
                <w:rFonts w:ascii="Times New Roman" w:hAnsi="Times New Roman" w:cs="Times New Roman"/>
                <w:i/>
              </w:rPr>
              <w:t>печение муниципального зад</w:t>
            </w:r>
            <w:r w:rsidRPr="005D67DD">
              <w:rPr>
                <w:rFonts w:ascii="Times New Roman" w:hAnsi="Times New Roman" w:cs="Times New Roman"/>
                <w:i/>
              </w:rPr>
              <w:t>а</w:t>
            </w:r>
            <w:r w:rsidRPr="005D67DD">
              <w:rPr>
                <w:rFonts w:ascii="Times New Roman" w:hAnsi="Times New Roman" w:cs="Times New Roman"/>
                <w:i/>
              </w:rPr>
              <w:t>ния на оказание муниципальных услуг</w:t>
            </w:r>
          </w:p>
        </w:tc>
        <w:tc>
          <w:tcPr>
            <w:tcW w:w="1134"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13029,7</w:t>
            </w:r>
          </w:p>
        </w:tc>
        <w:tc>
          <w:tcPr>
            <w:tcW w:w="1134"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13029,7</w:t>
            </w:r>
          </w:p>
        </w:tc>
        <w:tc>
          <w:tcPr>
            <w:tcW w:w="1417"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100,0</w:t>
            </w:r>
          </w:p>
        </w:tc>
        <w:tc>
          <w:tcPr>
            <w:tcW w:w="1418"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11392,3</w:t>
            </w:r>
          </w:p>
        </w:tc>
        <w:tc>
          <w:tcPr>
            <w:tcW w:w="1417" w:type="dxa"/>
            <w:vAlign w:val="center"/>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114,4</w:t>
            </w:r>
          </w:p>
        </w:tc>
      </w:tr>
      <w:tr w:rsidR="00447025" w:rsidRPr="005D67DD" w:rsidTr="00447025">
        <w:tc>
          <w:tcPr>
            <w:tcW w:w="3227" w:type="dxa"/>
          </w:tcPr>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rPr>
              <w:t>подпрограмма «Культура. И</w:t>
            </w:r>
            <w:r w:rsidRPr="005D67DD">
              <w:rPr>
                <w:rFonts w:ascii="Times New Roman" w:hAnsi="Times New Roman" w:cs="Times New Roman"/>
              </w:rPr>
              <w:t>с</w:t>
            </w:r>
            <w:r w:rsidRPr="005D67DD">
              <w:rPr>
                <w:rFonts w:ascii="Times New Roman" w:hAnsi="Times New Roman" w:cs="Times New Roman"/>
              </w:rPr>
              <w:t>кусство. Творчество»</w:t>
            </w:r>
          </w:p>
          <w:p w:rsidR="00447025" w:rsidRPr="005D67DD" w:rsidRDefault="00447025" w:rsidP="00447025">
            <w:pPr>
              <w:spacing w:after="0" w:line="240" w:lineRule="auto"/>
              <w:jc w:val="both"/>
              <w:rPr>
                <w:rFonts w:ascii="Times New Roman" w:hAnsi="Times New Roman" w:cs="Times New Roman"/>
                <w:i/>
              </w:rPr>
            </w:pPr>
            <w:r w:rsidRPr="005D67DD">
              <w:rPr>
                <w:rFonts w:ascii="Times New Roman" w:hAnsi="Times New Roman" w:cs="Times New Roman"/>
              </w:rPr>
              <w:t xml:space="preserve">- </w:t>
            </w:r>
            <w:r w:rsidRPr="005D67DD">
              <w:rPr>
                <w:rFonts w:ascii="Times New Roman" w:hAnsi="Times New Roman" w:cs="Times New Roman"/>
                <w:i/>
              </w:rPr>
              <w:t>проведение отраслевых мер</w:t>
            </w:r>
            <w:r w:rsidRPr="005D67DD">
              <w:rPr>
                <w:rFonts w:ascii="Times New Roman" w:hAnsi="Times New Roman" w:cs="Times New Roman"/>
                <w:i/>
              </w:rPr>
              <w:t>о</w:t>
            </w:r>
            <w:r w:rsidRPr="005D67DD">
              <w:rPr>
                <w:rFonts w:ascii="Times New Roman" w:hAnsi="Times New Roman" w:cs="Times New Roman"/>
                <w:i/>
              </w:rPr>
              <w:t xml:space="preserve">приятий, </w:t>
            </w:r>
          </w:p>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i/>
              </w:rPr>
              <w:t>в том числе</w:t>
            </w:r>
            <w:r w:rsidRPr="005D67DD">
              <w:rPr>
                <w:rFonts w:ascii="Times New Roman" w:hAnsi="Times New Roman" w:cs="Times New Roman"/>
              </w:rPr>
              <w:t xml:space="preserve"> </w:t>
            </w:r>
            <w:r w:rsidRPr="005D67DD">
              <w:rPr>
                <w:rFonts w:ascii="Times New Roman" w:hAnsi="Times New Roman" w:cs="Times New Roman"/>
                <w:i/>
              </w:rPr>
              <w:t xml:space="preserve"> за счет средств областного бюджета</w:t>
            </w:r>
          </w:p>
        </w:tc>
        <w:tc>
          <w:tcPr>
            <w:tcW w:w="1134" w:type="dxa"/>
          </w:tcPr>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5721,3</w:t>
            </w:r>
          </w:p>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25,0</w:t>
            </w:r>
          </w:p>
          <w:p w:rsidR="00447025" w:rsidRPr="005D67DD" w:rsidRDefault="00447025" w:rsidP="00447025">
            <w:pPr>
              <w:spacing w:after="0" w:line="240" w:lineRule="auto"/>
              <w:jc w:val="center"/>
              <w:rPr>
                <w:rFonts w:ascii="Times New Roman" w:hAnsi="Times New Roman" w:cs="Times New Roman"/>
              </w:rPr>
            </w:pPr>
          </w:p>
        </w:tc>
        <w:tc>
          <w:tcPr>
            <w:tcW w:w="1134" w:type="dxa"/>
          </w:tcPr>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5719,8</w:t>
            </w: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25,0</w:t>
            </w:r>
          </w:p>
          <w:p w:rsidR="00447025" w:rsidRPr="005D67DD" w:rsidRDefault="00447025" w:rsidP="00447025">
            <w:pPr>
              <w:spacing w:after="0" w:line="240" w:lineRule="auto"/>
              <w:jc w:val="center"/>
              <w:rPr>
                <w:rFonts w:ascii="Times New Roman" w:hAnsi="Times New Roman" w:cs="Times New Roman"/>
              </w:rPr>
            </w:pPr>
          </w:p>
        </w:tc>
        <w:tc>
          <w:tcPr>
            <w:tcW w:w="1417" w:type="dxa"/>
          </w:tcPr>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100,0</w:t>
            </w:r>
          </w:p>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100,0</w:t>
            </w:r>
          </w:p>
          <w:p w:rsidR="00447025" w:rsidRPr="005D67DD" w:rsidRDefault="00447025" w:rsidP="00447025">
            <w:pPr>
              <w:spacing w:after="0" w:line="240" w:lineRule="auto"/>
              <w:jc w:val="center"/>
              <w:rPr>
                <w:rFonts w:ascii="Times New Roman" w:hAnsi="Times New Roman" w:cs="Times New Roman"/>
              </w:rPr>
            </w:pPr>
          </w:p>
        </w:tc>
        <w:tc>
          <w:tcPr>
            <w:tcW w:w="1418" w:type="dxa"/>
          </w:tcPr>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4084,1</w:t>
            </w:r>
          </w:p>
          <w:p w:rsidR="00447025" w:rsidRPr="005D67DD" w:rsidRDefault="00447025" w:rsidP="00447025">
            <w:pPr>
              <w:spacing w:after="0" w:line="240" w:lineRule="auto"/>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124,0</w:t>
            </w:r>
          </w:p>
        </w:tc>
        <w:tc>
          <w:tcPr>
            <w:tcW w:w="1417" w:type="dxa"/>
          </w:tcPr>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140,1</w:t>
            </w:r>
          </w:p>
          <w:p w:rsidR="00447025" w:rsidRPr="005D67DD" w:rsidRDefault="00447025" w:rsidP="00447025">
            <w:pPr>
              <w:spacing w:after="0" w:line="240" w:lineRule="auto"/>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20,2</w:t>
            </w:r>
          </w:p>
          <w:p w:rsidR="00447025" w:rsidRPr="005D67DD" w:rsidRDefault="00447025" w:rsidP="00447025">
            <w:pPr>
              <w:spacing w:after="0" w:line="240" w:lineRule="auto"/>
              <w:jc w:val="center"/>
              <w:rPr>
                <w:rFonts w:ascii="Times New Roman" w:hAnsi="Times New Roman" w:cs="Times New Roman"/>
              </w:rPr>
            </w:pPr>
          </w:p>
        </w:tc>
      </w:tr>
      <w:tr w:rsidR="00447025" w:rsidRPr="005D67DD" w:rsidTr="00447025">
        <w:tc>
          <w:tcPr>
            <w:tcW w:w="3227" w:type="dxa"/>
          </w:tcPr>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 xml:space="preserve">подпрограмма «Укрепление материально-технической базы учреждений культуры», </w:t>
            </w:r>
          </w:p>
          <w:p w:rsidR="00447025" w:rsidRPr="005D67DD" w:rsidRDefault="00447025" w:rsidP="00447025">
            <w:pPr>
              <w:spacing w:after="0" w:line="240" w:lineRule="auto"/>
              <w:jc w:val="both"/>
              <w:rPr>
                <w:rFonts w:ascii="Times New Roman" w:hAnsi="Times New Roman" w:cs="Times New Roman"/>
              </w:rPr>
            </w:pPr>
            <w:r w:rsidRPr="005D67DD">
              <w:rPr>
                <w:rFonts w:ascii="Times New Roman" w:hAnsi="Times New Roman" w:cs="Times New Roman"/>
                <w:i/>
              </w:rPr>
              <w:t>в том числе</w:t>
            </w:r>
            <w:r w:rsidRPr="005D67DD">
              <w:rPr>
                <w:rFonts w:ascii="Times New Roman" w:hAnsi="Times New Roman" w:cs="Times New Roman"/>
              </w:rPr>
              <w:t xml:space="preserve"> </w:t>
            </w:r>
            <w:r w:rsidRPr="005D67DD">
              <w:rPr>
                <w:rFonts w:ascii="Times New Roman" w:hAnsi="Times New Roman" w:cs="Times New Roman"/>
                <w:i/>
              </w:rPr>
              <w:t xml:space="preserve"> сумма софинанс</w:t>
            </w:r>
            <w:r w:rsidRPr="005D67DD">
              <w:rPr>
                <w:rFonts w:ascii="Times New Roman" w:hAnsi="Times New Roman" w:cs="Times New Roman"/>
                <w:i/>
              </w:rPr>
              <w:t>и</w:t>
            </w:r>
            <w:r w:rsidRPr="005D67DD">
              <w:rPr>
                <w:rFonts w:ascii="Times New Roman" w:hAnsi="Times New Roman" w:cs="Times New Roman"/>
                <w:i/>
              </w:rPr>
              <w:t>рования за счет средств о</w:t>
            </w:r>
            <w:r w:rsidRPr="005D67DD">
              <w:rPr>
                <w:rFonts w:ascii="Times New Roman" w:hAnsi="Times New Roman" w:cs="Times New Roman"/>
                <w:i/>
              </w:rPr>
              <w:t>б</w:t>
            </w:r>
            <w:r w:rsidRPr="005D67DD">
              <w:rPr>
                <w:rFonts w:ascii="Times New Roman" w:hAnsi="Times New Roman" w:cs="Times New Roman"/>
                <w:i/>
              </w:rPr>
              <w:t>ластного и федерального бюджетов</w:t>
            </w:r>
          </w:p>
        </w:tc>
        <w:tc>
          <w:tcPr>
            <w:tcW w:w="1134" w:type="dxa"/>
          </w:tcPr>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eastAsia="Times New Roman" w:hAnsi="Times New Roman" w:cs="Times New Roman"/>
                <w:lang w:eastAsia="ru-RU"/>
              </w:rPr>
              <w:t>18740,5</w:t>
            </w: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7376,0</w:t>
            </w:r>
          </w:p>
        </w:tc>
        <w:tc>
          <w:tcPr>
            <w:tcW w:w="1134" w:type="dxa"/>
          </w:tcPr>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18734,7</w:t>
            </w: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7376,0</w:t>
            </w:r>
          </w:p>
        </w:tc>
        <w:tc>
          <w:tcPr>
            <w:tcW w:w="1417" w:type="dxa"/>
          </w:tcPr>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100,0</w:t>
            </w:r>
          </w:p>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eastAsia="Times New Roman" w:hAnsi="Times New Roman" w:cs="Times New Roman"/>
                <w:i/>
                <w:lang w:eastAsia="ru-RU"/>
              </w:rPr>
            </w:pPr>
          </w:p>
          <w:p w:rsidR="00447025" w:rsidRPr="005D67DD" w:rsidRDefault="00447025" w:rsidP="00447025">
            <w:pPr>
              <w:spacing w:after="0" w:line="240" w:lineRule="auto"/>
              <w:jc w:val="center"/>
              <w:rPr>
                <w:rFonts w:ascii="Times New Roman" w:eastAsia="Times New Roman" w:hAnsi="Times New Roman" w:cs="Times New Roman"/>
                <w:lang w:eastAsia="ru-RU"/>
              </w:rPr>
            </w:pPr>
            <w:r w:rsidRPr="005D67DD">
              <w:rPr>
                <w:rFonts w:ascii="Times New Roman" w:eastAsia="Times New Roman" w:hAnsi="Times New Roman" w:cs="Times New Roman"/>
                <w:lang w:eastAsia="ru-RU"/>
              </w:rPr>
              <w:t>100,0</w:t>
            </w:r>
          </w:p>
          <w:p w:rsidR="00447025" w:rsidRPr="005D67DD" w:rsidRDefault="00447025" w:rsidP="00447025">
            <w:pPr>
              <w:spacing w:after="0" w:line="240" w:lineRule="auto"/>
              <w:jc w:val="center"/>
              <w:rPr>
                <w:rFonts w:ascii="Times New Roman" w:hAnsi="Times New Roman" w:cs="Times New Roman"/>
              </w:rPr>
            </w:pPr>
          </w:p>
        </w:tc>
        <w:tc>
          <w:tcPr>
            <w:tcW w:w="1418" w:type="dxa"/>
          </w:tcPr>
          <w:p w:rsidR="00447025" w:rsidRPr="005D67DD" w:rsidRDefault="00447025" w:rsidP="00447025">
            <w:pPr>
              <w:spacing w:after="0" w:line="240" w:lineRule="auto"/>
              <w:jc w:val="center"/>
              <w:rPr>
                <w:rFonts w:ascii="Times New Roman" w:eastAsia="Times New Roman" w:hAnsi="Times New Roman" w:cs="Times New Roman"/>
                <w:lang w:eastAsia="ru-RU"/>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33883,9</w:t>
            </w: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i/>
              </w:rPr>
            </w:pPr>
            <w:r w:rsidRPr="005D67DD">
              <w:rPr>
                <w:rFonts w:ascii="Times New Roman" w:hAnsi="Times New Roman" w:cs="Times New Roman"/>
              </w:rPr>
              <w:t>21608,4</w:t>
            </w:r>
          </w:p>
        </w:tc>
        <w:tc>
          <w:tcPr>
            <w:tcW w:w="1417" w:type="dxa"/>
          </w:tcPr>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55,3</w:t>
            </w:r>
          </w:p>
          <w:p w:rsidR="00447025" w:rsidRPr="005D67DD" w:rsidRDefault="00447025" w:rsidP="00447025">
            <w:pPr>
              <w:spacing w:after="0" w:line="240" w:lineRule="auto"/>
              <w:jc w:val="center"/>
              <w:rPr>
                <w:rFonts w:ascii="Times New Roman" w:hAnsi="Times New Roman" w:cs="Times New Roman"/>
              </w:rPr>
            </w:pPr>
          </w:p>
          <w:p w:rsidR="00447025" w:rsidRPr="005D67DD" w:rsidRDefault="00447025" w:rsidP="00447025">
            <w:pPr>
              <w:spacing w:after="0" w:line="240" w:lineRule="auto"/>
              <w:rPr>
                <w:rFonts w:ascii="Times New Roman" w:hAnsi="Times New Roman" w:cs="Times New Roman"/>
              </w:rPr>
            </w:pPr>
          </w:p>
          <w:p w:rsidR="00447025" w:rsidRPr="005D67DD" w:rsidRDefault="00447025" w:rsidP="00447025">
            <w:pPr>
              <w:spacing w:after="0" w:line="240" w:lineRule="auto"/>
              <w:jc w:val="center"/>
              <w:rPr>
                <w:rFonts w:ascii="Times New Roman" w:hAnsi="Times New Roman" w:cs="Times New Roman"/>
              </w:rPr>
            </w:pPr>
            <w:r w:rsidRPr="005D67DD">
              <w:rPr>
                <w:rFonts w:ascii="Times New Roman" w:hAnsi="Times New Roman" w:cs="Times New Roman"/>
              </w:rPr>
              <w:t>34,1</w:t>
            </w:r>
          </w:p>
        </w:tc>
      </w:tr>
      <w:tr w:rsidR="00447025" w:rsidRPr="005D67DD" w:rsidTr="00447025">
        <w:trPr>
          <w:trHeight w:val="803"/>
        </w:trPr>
        <w:tc>
          <w:tcPr>
            <w:tcW w:w="3227" w:type="dxa"/>
          </w:tcPr>
          <w:p w:rsidR="00447025" w:rsidRPr="005D67DD" w:rsidRDefault="00447025" w:rsidP="00C024B6">
            <w:pPr>
              <w:spacing w:after="0" w:line="240" w:lineRule="auto"/>
              <w:jc w:val="both"/>
              <w:rPr>
                <w:rFonts w:ascii="Times New Roman" w:hAnsi="Times New Roman" w:cs="Times New Roman"/>
              </w:rPr>
            </w:pPr>
            <w:r w:rsidRPr="005D67DD">
              <w:rPr>
                <w:rFonts w:ascii="Times New Roman" w:hAnsi="Times New Roman" w:cs="Times New Roman"/>
              </w:rPr>
              <w:t>подпрограмма «Организация  и осуществление деятельности в области культуры»</w:t>
            </w:r>
          </w:p>
        </w:tc>
        <w:tc>
          <w:tcPr>
            <w:tcW w:w="1134"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eastAsia="Times New Roman" w:hAnsi="Times New Roman" w:cs="Times New Roman"/>
                <w:lang w:eastAsia="ru-RU"/>
              </w:rPr>
              <w:t>50686,1</w:t>
            </w:r>
          </w:p>
        </w:tc>
        <w:tc>
          <w:tcPr>
            <w:tcW w:w="1134"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50632,9</w:t>
            </w:r>
          </w:p>
        </w:tc>
        <w:tc>
          <w:tcPr>
            <w:tcW w:w="1417"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eastAsia="Times New Roman" w:hAnsi="Times New Roman" w:cs="Times New Roman"/>
                <w:lang w:eastAsia="ru-RU"/>
              </w:rPr>
              <w:t>99,9</w:t>
            </w:r>
          </w:p>
        </w:tc>
        <w:tc>
          <w:tcPr>
            <w:tcW w:w="1418"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44639,8</w:t>
            </w:r>
          </w:p>
        </w:tc>
        <w:tc>
          <w:tcPr>
            <w:tcW w:w="1417" w:type="dxa"/>
            <w:vAlign w:val="center"/>
          </w:tcPr>
          <w:p w:rsidR="00447025" w:rsidRPr="005D67DD" w:rsidRDefault="00447025" w:rsidP="00447025">
            <w:pPr>
              <w:spacing w:line="240" w:lineRule="auto"/>
              <w:jc w:val="center"/>
              <w:rPr>
                <w:rFonts w:ascii="Times New Roman" w:hAnsi="Times New Roman" w:cs="Times New Roman"/>
              </w:rPr>
            </w:pPr>
            <w:r w:rsidRPr="005D67DD">
              <w:rPr>
                <w:rFonts w:ascii="Times New Roman" w:hAnsi="Times New Roman" w:cs="Times New Roman"/>
              </w:rPr>
              <w:t>113,4</w:t>
            </w:r>
          </w:p>
        </w:tc>
      </w:tr>
    </w:tbl>
    <w:p w:rsidR="00447025" w:rsidRPr="005D67DD" w:rsidRDefault="00447025" w:rsidP="00447025">
      <w:pPr>
        <w:spacing w:after="0" w:line="240" w:lineRule="auto"/>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ab/>
      </w:r>
      <w:r w:rsidRPr="00F92447">
        <w:rPr>
          <w:rFonts w:ascii="Times New Roman" w:eastAsia="Times New Roman" w:hAnsi="Times New Roman" w:cs="Times New Roman"/>
          <w:sz w:val="24"/>
          <w:szCs w:val="24"/>
          <w:lang w:eastAsia="ru-RU"/>
        </w:rPr>
        <w:t>Реализация муниципальной программы «Развитие культуры в Миасском городском округе»  осуществлялась в 2022 году по следующим подпрограммам.</w:t>
      </w:r>
    </w:p>
    <w:p w:rsidR="00C024B6" w:rsidRDefault="00447025" w:rsidP="00447025">
      <w:pPr>
        <w:spacing w:after="0" w:line="240" w:lineRule="auto"/>
        <w:ind w:firstLine="708"/>
        <w:jc w:val="both"/>
        <w:rPr>
          <w:rFonts w:ascii="Times New Roman" w:eastAsia="Times New Roman" w:hAnsi="Times New Roman" w:cs="Times New Roman"/>
          <w:b/>
          <w:i/>
          <w:sz w:val="24"/>
          <w:szCs w:val="24"/>
          <w:lang w:eastAsia="ru-RU"/>
        </w:rPr>
      </w:pPr>
      <w:r w:rsidRPr="005D67DD">
        <w:rPr>
          <w:rFonts w:ascii="Times New Roman" w:eastAsia="Times New Roman" w:hAnsi="Times New Roman" w:cs="Times New Roman"/>
          <w:b/>
          <w:i/>
          <w:sz w:val="24"/>
          <w:szCs w:val="24"/>
          <w:lang w:eastAsia="ru-RU"/>
        </w:rPr>
        <w:lastRenderedPageBreak/>
        <w:t>Подпрограмма «Сохранение и разв</w:t>
      </w:r>
      <w:r>
        <w:rPr>
          <w:rFonts w:ascii="Times New Roman" w:eastAsia="Times New Roman" w:hAnsi="Times New Roman" w:cs="Times New Roman"/>
          <w:b/>
          <w:i/>
          <w:sz w:val="24"/>
          <w:szCs w:val="24"/>
          <w:lang w:eastAsia="ru-RU"/>
        </w:rPr>
        <w:t>итие культурно–досуговой сферы»</w:t>
      </w:r>
    </w:p>
    <w:p w:rsidR="00447025" w:rsidRPr="005D67DD" w:rsidRDefault="00447025" w:rsidP="00447025">
      <w:pPr>
        <w:spacing w:after="0" w:line="240" w:lineRule="auto"/>
        <w:ind w:firstLine="708"/>
        <w:jc w:val="both"/>
        <w:rPr>
          <w:rFonts w:ascii="Times New Roman" w:hAnsi="Times New Roman" w:cs="Times New Roman"/>
          <w:sz w:val="24"/>
          <w:szCs w:val="24"/>
        </w:rPr>
      </w:pPr>
      <w:r w:rsidRPr="005D67DD">
        <w:rPr>
          <w:rFonts w:ascii="Times New Roman" w:eastAsia="Times New Roman" w:hAnsi="Times New Roman" w:cs="Times New Roman"/>
          <w:sz w:val="24"/>
          <w:szCs w:val="24"/>
          <w:lang w:eastAsia="ru-RU"/>
        </w:rPr>
        <w:t>Исполнение по подпрограмме за отчетный год составило 78235,6 тыс. рублей</w:t>
      </w:r>
      <w:r>
        <w:rPr>
          <w:rFonts w:ascii="Times New Roman" w:eastAsia="Times New Roman" w:hAnsi="Times New Roman" w:cs="Times New Roman"/>
          <w:sz w:val="24"/>
          <w:szCs w:val="24"/>
          <w:lang w:eastAsia="ru-RU"/>
        </w:rPr>
        <w:t>,</w:t>
      </w:r>
      <w:r w:rsidRPr="005D67DD">
        <w:rPr>
          <w:rFonts w:ascii="Times New Roman" w:eastAsia="Times New Roman" w:hAnsi="Times New Roman" w:cs="Times New Roman"/>
          <w:sz w:val="24"/>
          <w:szCs w:val="24"/>
          <w:lang w:eastAsia="ru-RU"/>
        </w:rPr>
        <w:t xml:space="preserve"> или 99,7% от уточненного бюджета 78440,1 тыс. рублей с увеличением к уровню расходов за 2021 год на 5370,3 тыс. рублей, или на 7,4%.</w:t>
      </w:r>
      <w:r w:rsidRPr="005D67DD">
        <w:rPr>
          <w:rFonts w:ascii="Times New Roman" w:eastAsia="Calibri" w:hAnsi="Times New Roman" w:cs="Times New Roman"/>
          <w:sz w:val="24"/>
          <w:szCs w:val="24"/>
        </w:rPr>
        <w:t xml:space="preserve"> Расходы по подпрограмме</w:t>
      </w:r>
      <w:r w:rsidRPr="005D67DD">
        <w:rPr>
          <w:rFonts w:ascii="Times New Roman" w:hAnsi="Times New Roman" w:cs="Times New Roman"/>
          <w:sz w:val="24"/>
          <w:szCs w:val="24"/>
        </w:rPr>
        <w:t xml:space="preserve"> направлены </w:t>
      </w:r>
      <w:proofErr w:type="gramStart"/>
      <w:r w:rsidRPr="005D67DD">
        <w:rPr>
          <w:rFonts w:ascii="Times New Roman" w:hAnsi="Times New Roman" w:cs="Times New Roman"/>
          <w:sz w:val="24"/>
          <w:szCs w:val="24"/>
        </w:rPr>
        <w:t>на</w:t>
      </w:r>
      <w:proofErr w:type="gramEnd"/>
      <w:r w:rsidRPr="005D67DD">
        <w:rPr>
          <w:rFonts w:ascii="Times New Roman" w:hAnsi="Times New Roman" w:cs="Times New Roman"/>
          <w:sz w:val="24"/>
          <w:szCs w:val="24"/>
        </w:rPr>
        <w:t>:</w:t>
      </w:r>
    </w:p>
    <w:p w:rsidR="00447025" w:rsidRPr="005D67DD" w:rsidRDefault="00447025" w:rsidP="00447025">
      <w:pPr>
        <w:spacing w:after="0" w:line="240" w:lineRule="auto"/>
        <w:ind w:firstLine="708"/>
        <w:jc w:val="both"/>
        <w:rPr>
          <w:rFonts w:ascii="Times New Roman" w:hAnsi="Times New Roman" w:cs="Times New Roman"/>
          <w:sz w:val="24"/>
          <w:szCs w:val="24"/>
        </w:rPr>
      </w:pPr>
      <w:r w:rsidRPr="005D67DD">
        <w:rPr>
          <w:rFonts w:ascii="Times New Roman" w:hAnsi="Times New Roman" w:cs="Times New Roman"/>
          <w:sz w:val="24"/>
          <w:szCs w:val="24"/>
        </w:rPr>
        <w:t>-</w:t>
      </w:r>
      <w:r w:rsidRPr="005D67DD">
        <w:rPr>
          <w:rFonts w:ascii="Times New Roman" w:eastAsia="Times New Roman" w:hAnsi="Times New Roman" w:cs="Times New Roman"/>
          <w:sz w:val="24"/>
          <w:szCs w:val="24"/>
          <w:lang w:eastAsia="ru-RU"/>
        </w:rPr>
        <w:t xml:space="preserve"> предоставление субсидий на финансовое обеспечение муниципального задания бю</w:t>
      </w:r>
      <w:r w:rsidRPr="005D67DD">
        <w:rPr>
          <w:rFonts w:ascii="Times New Roman" w:eastAsia="Times New Roman" w:hAnsi="Times New Roman" w:cs="Times New Roman"/>
          <w:sz w:val="24"/>
          <w:szCs w:val="24"/>
          <w:lang w:eastAsia="ru-RU"/>
        </w:rPr>
        <w:t>д</w:t>
      </w:r>
      <w:r w:rsidRPr="005D67DD">
        <w:rPr>
          <w:rFonts w:ascii="Times New Roman" w:eastAsia="Times New Roman" w:hAnsi="Times New Roman" w:cs="Times New Roman"/>
          <w:sz w:val="24"/>
          <w:szCs w:val="24"/>
          <w:lang w:eastAsia="ru-RU"/>
        </w:rPr>
        <w:t xml:space="preserve">жетным учреждениям ЦД «Строитель», </w:t>
      </w:r>
      <w:r>
        <w:rPr>
          <w:rFonts w:ascii="Times New Roman" w:eastAsia="Times New Roman" w:hAnsi="Times New Roman" w:cs="Times New Roman"/>
          <w:sz w:val="24"/>
          <w:szCs w:val="24"/>
          <w:lang w:eastAsia="ru-RU"/>
        </w:rPr>
        <w:t xml:space="preserve">ДК «Бригантина» и ДК «Динамо» </w:t>
      </w:r>
      <w:r w:rsidRPr="005D67DD">
        <w:rPr>
          <w:rFonts w:ascii="Times New Roman" w:eastAsia="Times New Roman" w:hAnsi="Times New Roman" w:cs="Times New Roman"/>
          <w:sz w:val="24"/>
          <w:szCs w:val="24"/>
          <w:lang w:eastAsia="ru-RU"/>
        </w:rPr>
        <w:t xml:space="preserve"> в сумме  52537,5 тыс. рублей, исполнено 100 % бюджетных назначений </w:t>
      </w:r>
      <w:r>
        <w:rPr>
          <w:rFonts w:ascii="Times New Roman" w:eastAsia="Times New Roman" w:hAnsi="Times New Roman" w:cs="Times New Roman"/>
          <w:sz w:val="24"/>
          <w:szCs w:val="24"/>
          <w:lang w:eastAsia="ru-RU"/>
        </w:rPr>
        <w:t>(</w:t>
      </w:r>
      <w:r w:rsidRPr="005D67DD">
        <w:rPr>
          <w:rFonts w:ascii="Times New Roman" w:eastAsia="Times New Roman" w:hAnsi="Times New Roman" w:cs="Times New Roman"/>
          <w:sz w:val="24"/>
          <w:szCs w:val="24"/>
          <w:lang w:eastAsia="ru-RU"/>
        </w:rPr>
        <w:t>52537,5 тыс. рублей</w:t>
      </w:r>
      <w:r>
        <w:rPr>
          <w:rFonts w:ascii="Times New Roman" w:eastAsia="Times New Roman" w:hAnsi="Times New Roman" w:cs="Times New Roman"/>
          <w:sz w:val="24"/>
          <w:szCs w:val="24"/>
          <w:lang w:eastAsia="ru-RU"/>
        </w:rPr>
        <w:t>)</w:t>
      </w:r>
      <w:r w:rsidRPr="005D67DD">
        <w:rPr>
          <w:rFonts w:ascii="Times New Roman" w:eastAsia="Times New Roman" w:hAnsi="Times New Roman" w:cs="Times New Roman"/>
          <w:sz w:val="24"/>
          <w:szCs w:val="24"/>
          <w:lang w:eastAsia="ru-RU"/>
        </w:rPr>
        <w:t xml:space="preserve">. </w:t>
      </w:r>
    </w:p>
    <w:p w:rsidR="00447025" w:rsidRPr="005D67DD" w:rsidRDefault="00447025" w:rsidP="00447025">
      <w:pPr>
        <w:spacing w:after="0" w:line="240" w:lineRule="auto"/>
        <w:ind w:firstLine="708"/>
        <w:jc w:val="both"/>
        <w:rPr>
          <w:rFonts w:ascii="Times New Roman" w:hAnsi="Times New Roman" w:cs="Times New Roman"/>
          <w:color w:val="FF0000"/>
          <w:sz w:val="24"/>
          <w:szCs w:val="24"/>
        </w:rPr>
      </w:pPr>
      <w:r w:rsidRPr="005D67DD">
        <w:rPr>
          <w:rFonts w:ascii="Times New Roman" w:eastAsia="Times New Roman" w:hAnsi="Times New Roman" w:cs="Times New Roman"/>
          <w:sz w:val="24"/>
          <w:szCs w:val="24"/>
          <w:lang w:eastAsia="ru-RU"/>
        </w:rPr>
        <w:t xml:space="preserve">Муниципальное задание на выполнение муниципальной работы </w:t>
      </w:r>
      <w:r w:rsidRPr="005D67DD">
        <w:rPr>
          <w:rFonts w:ascii="Times New Roman" w:hAnsi="Times New Roman" w:cs="Times New Roman"/>
          <w:sz w:val="24"/>
          <w:szCs w:val="24"/>
        </w:rPr>
        <w:t>«Организация де</w:t>
      </w:r>
      <w:r w:rsidRPr="005D67DD">
        <w:rPr>
          <w:rFonts w:ascii="Times New Roman" w:hAnsi="Times New Roman" w:cs="Times New Roman"/>
          <w:sz w:val="24"/>
          <w:szCs w:val="24"/>
        </w:rPr>
        <w:t>я</w:t>
      </w:r>
      <w:r w:rsidRPr="005D67DD">
        <w:rPr>
          <w:rFonts w:ascii="Times New Roman" w:hAnsi="Times New Roman" w:cs="Times New Roman"/>
          <w:sz w:val="24"/>
          <w:szCs w:val="24"/>
        </w:rPr>
        <w:t xml:space="preserve">тельности клубных формирований и формирований самодеятельного народного творчества» исполнено в полном объеме: количество клубных формирований составило </w:t>
      </w:r>
      <w:r w:rsidRPr="00F92447">
        <w:rPr>
          <w:rFonts w:ascii="Times New Roman" w:hAnsi="Times New Roman" w:cs="Times New Roman"/>
          <w:sz w:val="24"/>
          <w:szCs w:val="24"/>
        </w:rPr>
        <w:t>104, при годовом плане – 103 (исполнение 101%).</w:t>
      </w:r>
    </w:p>
    <w:p w:rsidR="00447025" w:rsidRPr="005D67DD"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 обеспечение функционирования казенных учреждений МКУ «Городской дом кул</w:t>
      </w:r>
      <w:r w:rsidRPr="005D67DD">
        <w:rPr>
          <w:rFonts w:ascii="Times New Roman" w:eastAsia="Times New Roman" w:hAnsi="Times New Roman" w:cs="Times New Roman"/>
          <w:sz w:val="24"/>
          <w:szCs w:val="24"/>
          <w:lang w:eastAsia="ru-RU"/>
        </w:rPr>
        <w:t>ь</w:t>
      </w:r>
      <w:r w:rsidRPr="005D67DD">
        <w:rPr>
          <w:rFonts w:ascii="Times New Roman" w:eastAsia="Times New Roman" w:hAnsi="Times New Roman" w:cs="Times New Roman"/>
          <w:sz w:val="24"/>
          <w:szCs w:val="24"/>
          <w:lang w:eastAsia="ru-RU"/>
        </w:rPr>
        <w:t xml:space="preserve">туры» и МКУ «Дом народного творчества» – в сумме 25902,6 тыс. рублей (исполнено – 25698,1 тыс. рублей, или 99,2%). </w:t>
      </w:r>
    </w:p>
    <w:p w:rsidR="00447025" w:rsidRPr="005D67DD"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За 2022 год 2734 клубных мероприятия  посетило 172,9 тыс. человек. В 2021 году к</w:t>
      </w:r>
      <w:r w:rsidRPr="005D67DD">
        <w:rPr>
          <w:rFonts w:ascii="Times New Roman" w:eastAsia="Times New Roman" w:hAnsi="Times New Roman" w:cs="Times New Roman"/>
          <w:sz w:val="24"/>
          <w:szCs w:val="24"/>
          <w:lang w:eastAsia="ru-RU"/>
        </w:rPr>
        <w:t>о</w:t>
      </w:r>
      <w:r w:rsidRPr="005D67DD">
        <w:rPr>
          <w:rFonts w:ascii="Times New Roman" w:eastAsia="Times New Roman" w:hAnsi="Times New Roman" w:cs="Times New Roman"/>
          <w:sz w:val="24"/>
          <w:szCs w:val="24"/>
          <w:lang w:eastAsia="ru-RU"/>
        </w:rPr>
        <w:t xml:space="preserve">личество посетителей – 187,8 тыс. человек. В 2022 году не учитывались </w:t>
      </w:r>
      <w:proofErr w:type="gramStart"/>
      <w:r w:rsidRPr="005D67DD">
        <w:rPr>
          <w:rFonts w:ascii="Times New Roman" w:eastAsia="Times New Roman" w:hAnsi="Times New Roman" w:cs="Times New Roman"/>
          <w:sz w:val="24"/>
          <w:szCs w:val="24"/>
          <w:lang w:eastAsia="ru-RU"/>
        </w:rPr>
        <w:t>мероприятия</w:t>
      </w:r>
      <w:proofErr w:type="gramEnd"/>
      <w:r w:rsidRPr="005D67DD">
        <w:rPr>
          <w:rFonts w:ascii="Times New Roman" w:eastAsia="Times New Roman" w:hAnsi="Times New Roman" w:cs="Times New Roman"/>
          <w:sz w:val="24"/>
          <w:szCs w:val="24"/>
          <w:lang w:eastAsia="ru-RU"/>
        </w:rPr>
        <w:t xml:space="preserve"> пров</w:t>
      </w:r>
      <w:r w:rsidRPr="005D67DD">
        <w:rPr>
          <w:rFonts w:ascii="Times New Roman" w:eastAsia="Times New Roman" w:hAnsi="Times New Roman" w:cs="Times New Roman"/>
          <w:sz w:val="24"/>
          <w:szCs w:val="24"/>
          <w:lang w:eastAsia="ru-RU"/>
        </w:rPr>
        <w:t>о</w:t>
      </w:r>
      <w:r w:rsidRPr="005D67DD">
        <w:rPr>
          <w:rFonts w:ascii="Times New Roman" w:eastAsia="Times New Roman" w:hAnsi="Times New Roman" w:cs="Times New Roman"/>
          <w:sz w:val="24"/>
          <w:szCs w:val="24"/>
          <w:lang w:eastAsia="ru-RU"/>
        </w:rPr>
        <w:t>димые в Онлайн формате.</w:t>
      </w:r>
    </w:p>
    <w:p w:rsidR="00447025" w:rsidRDefault="00447025" w:rsidP="00447025">
      <w:pPr>
        <w:autoSpaceDE w:val="0"/>
        <w:autoSpaceDN w:val="0"/>
        <w:adjustRightInd w:val="0"/>
        <w:spacing w:after="0" w:line="240" w:lineRule="auto"/>
        <w:ind w:firstLine="708"/>
        <w:jc w:val="both"/>
        <w:rPr>
          <w:rFonts w:ascii="Times New Roman" w:eastAsia="Times New Roman" w:hAnsi="Times New Roman" w:cs="Times New Roman"/>
          <w:b/>
          <w:i/>
          <w:sz w:val="24"/>
          <w:szCs w:val="24"/>
          <w:lang w:eastAsia="ru-RU"/>
        </w:rPr>
      </w:pPr>
      <w:r w:rsidRPr="005D67DD">
        <w:rPr>
          <w:rFonts w:ascii="Times New Roman" w:eastAsia="Times New Roman" w:hAnsi="Times New Roman" w:cs="Times New Roman"/>
          <w:b/>
          <w:i/>
          <w:sz w:val="24"/>
          <w:szCs w:val="24"/>
          <w:lang w:eastAsia="ru-RU"/>
        </w:rPr>
        <w:t>Подпрограмма «Развит</w:t>
      </w:r>
      <w:r>
        <w:rPr>
          <w:rFonts w:ascii="Times New Roman" w:eastAsia="Times New Roman" w:hAnsi="Times New Roman" w:cs="Times New Roman"/>
          <w:b/>
          <w:i/>
          <w:sz w:val="24"/>
          <w:szCs w:val="24"/>
          <w:lang w:eastAsia="ru-RU"/>
        </w:rPr>
        <w:t>ие художественного образования»</w:t>
      </w:r>
    </w:p>
    <w:p w:rsidR="00447025" w:rsidRDefault="00447025" w:rsidP="0044702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В бюджете  Округа на 2022 год на реализацию данной подпрограммы были пред</w:t>
      </w:r>
      <w:r w:rsidRPr="005D67DD">
        <w:rPr>
          <w:rFonts w:ascii="Times New Roman" w:eastAsia="Times New Roman" w:hAnsi="Times New Roman" w:cs="Times New Roman"/>
          <w:sz w:val="24"/>
          <w:szCs w:val="24"/>
          <w:lang w:eastAsia="ru-RU"/>
        </w:rPr>
        <w:t>у</w:t>
      </w:r>
      <w:r w:rsidRPr="005D67DD">
        <w:rPr>
          <w:rFonts w:ascii="Times New Roman" w:eastAsia="Times New Roman" w:hAnsi="Times New Roman" w:cs="Times New Roman"/>
          <w:sz w:val="24"/>
          <w:szCs w:val="24"/>
          <w:lang w:eastAsia="ru-RU"/>
        </w:rPr>
        <w:t>смотрены средства в сумме 110675,9 тыс. рублей, исполнение составило 110675,9 тыс. ру</w:t>
      </w:r>
      <w:r w:rsidRPr="005D67DD">
        <w:rPr>
          <w:rFonts w:ascii="Times New Roman" w:eastAsia="Times New Roman" w:hAnsi="Times New Roman" w:cs="Times New Roman"/>
          <w:sz w:val="24"/>
          <w:szCs w:val="24"/>
          <w:lang w:eastAsia="ru-RU"/>
        </w:rPr>
        <w:t>б</w:t>
      </w:r>
      <w:r w:rsidRPr="005D67DD">
        <w:rPr>
          <w:rFonts w:ascii="Times New Roman" w:eastAsia="Times New Roman" w:hAnsi="Times New Roman" w:cs="Times New Roman"/>
          <w:sz w:val="24"/>
          <w:szCs w:val="24"/>
          <w:lang w:eastAsia="ru-RU"/>
        </w:rPr>
        <w:t>лей, или 100,0%.</w:t>
      </w:r>
    </w:p>
    <w:p w:rsidR="00447025" w:rsidRPr="00A954F9" w:rsidRDefault="00447025" w:rsidP="00447025">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Расходы произведены</w:t>
      </w:r>
      <w:r w:rsidRPr="005D67DD">
        <w:rPr>
          <w:rFonts w:ascii="Times New Roman" w:eastAsia="Times New Roman" w:hAnsi="Times New Roman" w:cs="Times New Roman"/>
          <w:sz w:val="24"/>
          <w:szCs w:val="24"/>
          <w:lang w:eastAsia="ru-RU"/>
        </w:rPr>
        <w:t xml:space="preserve"> на предоставление </w:t>
      </w:r>
      <w:proofErr w:type="gramStart"/>
      <w:r w:rsidRPr="005D67DD">
        <w:rPr>
          <w:rFonts w:ascii="Times New Roman" w:eastAsia="Times New Roman" w:hAnsi="Times New Roman" w:cs="Times New Roman"/>
          <w:sz w:val="24"/>
          <w:szCs w:val="24"/>
          <w:lang w:eastAsia="ru-RU"/>
        </w:rPr>
        <w:t>субсидий</w:t>
      </w:r>
      <w:proofErr w:type="gramEnd"/>
      <w:r w:rsidRPr="005D67DD">
        <w:rPr>
          <w:rFonts w:ascii="Times New Roman" w:eastAsia="Times New Roman" w:hAnsi="Times New Roman" w:cs="Times New Roman"/>
          <w:sz w:val="24"/>
          <w:szCs w:val="24"/>
          <w:lang w:eastAsia="ru-RU"/>
        </w:rPr>
        <w:t xml:space="preserve"> на финансовое обеспечение мун</w:t>
      </w:r>
      <w:r w:rsidRPr="005D67DD">
        <w:rPr>
          <w:rFonts w:ascii="Times New Roman" w:eastAsia="Times New Roman" w:hAnsi="Times New Roman" w:cs="Times New Roman"/>
          <w:sz w:val="24"/>
          <w:szCs w:val="24"/>
          <w:lang w:eastAsia="ru-RU"/>
        </w:rPr>
        <w:t>и</w:t>
      </w:r>
      <w:r w:rsidRPr="005D67DD">
        <w:rPr>
          <w:rFonts w:ascii="Times New Roman" w:eastAsia="Times New Roman" w:hAnsi="Times New Roman" w:cs="Times New Roman"/>
          <w:sz w:val="24"/>
          <w:szCs w:val="24"/>
          <w:lang w:eastAsia="ru-RU"/>
        </w:rPr>
        <w:t xml:space="preserve">ципального задания на оказание муниципальных услуг -  110675,9 тыс. рублей, исполнено -  110675,9 тыс. рублей. </w:t>
      </w:r>
      <w:r w:rsidRPr="005D67DD">
        <w:rPr>
          <w:rFonts w:ascii="Times New Roman" w:hAnsi="Times New Roman" w:cs="Times New Roman"/>
          <w:sz w:val="24"/>
          <w:szCs w:val="24"/>
        </w:rPr>
        <w:t xml:space="preserve">За 2022 год выполнение муниципального задания по предоставлению муниципальных услуг составляет </w:t>
      </w:r>
      <w:r>
        <w:rPr>
          <w:rFonts w:ascii="Times New Roman" w:hAnsi="Times New Roman" w:cs="Times New Roman"/>
          <w:sz w:val="24"/>
          <w:szCs w:val="24"/>
        </w:rPr>
        <w:t>592144</w:t>
      </w:r>
      <w:r w:rsidRPr="005D67DD">
        <w:rPr>
          <w:rFonts w:ascii="Times New Roman" w:hAnsi="Times New Roman" w:cs="Times New Roman"/>
          <w:sz w:val="24"/>
          <w:szCs w:val="24"/>
        </w:rPr>
        <w:t>,5 человеко-часов при объеме утвержденного мун</w:t>
      </w:r>
      <w:r w:rsidRPr="005D67DD">
        <w:rPr>
          <w:rFonts w:ascii="Times New Roman" w:hAnsi="Times New Roman" w:cs="Times New Roman"/>
          <w:sz w:val="24"/>
          <w:szCs w:val="24"/>
        </w:rPr>
        <w:t>и</w:t>
      </w:r>
      <w:r w:rsidRPr="005D67DD">
        <w:rPr>
          <w:rFonts w:ascii="Times New Roman" w:hAnsi="Times New Roman" w:cs="Times New Roman"/>
          <w:sz w:val="24"/>
          <w:szCs w:val="24"/>
        </w:rPr>
        <w:t>ципального задания  в количестве 609499,0 человеко-часов (исполнение составляет – 97</w:t>
      </w:r>
      <w:r>
        <w:rPr>
          <w:rFonts w:ascii="Times New Roman" w:hAnsi="Times New Roman" w:cs="Times New Roman"/>
          <w:sz w:val="24"/>
          <w:szCs w:val="24"/>
        </w:rPr>
        <w:t>,2</w:t>
      </w:r>
      <w:r w:rsidRPr="005D67DD">
        <w:rPr>
          <w:rFonts w:ascii="Times New Roman" w:hAnsi="Times New Roman" w:cs="Times New Roman"/>
          <w:sz w:val="24"/>
          <w:szCs w:val="24"/>
        </w:rPr>
        <w:t xml:space="preserve">%). </w:t>
      </w:r>
    </w:p>
    <w:p w:rsidR="00447025" w:rsidRPr="00E9616E" w:rsidRDefault="00447025" w:rsidP="00447025">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D67DD">
        <w:rPr>
          <w:rFonts w:ascii="Times New Roman" w:eastAsia="Times New Roman" w:hAnsi="Times New Roman" w:cs="Times New Roman"/>
          <w:sz w:val="24"/>
          <w:szCs w:val="24"/>
          <w:lang w:eastAsia="ru-RU"/>
        </w:rPr>
        <w:t xml:space="preserve">Увеличение к исполнению за 2021 год на 10007,2 тыс. рублей, или на 9,9%, </w:t>
      </w:r>
      <w:r>
        <w:rPr>
          <w:rFonts w:ascii="Times New Roman" w:eastAsia="Times New Roman" w:hAnsi="Times New Roman" w:cs="Times New Roman"/>
          <w:sz w:val="24"/>
          <w:szCs w:val="24"/>
          <w:lang w:eastAsia="ru-RU"/>
        </w:rPr>
        <w:t xml:space="preserve">в основном </w:t>
      </w:r>
      <w:r w:rsidRPr="005D67DD">
        <w:rPr>
          <w:rFonts w:ascii="Times New Roman" w:eastAsia="Times New Roman" w:hAnsi="Times New Roman" w:cs="Times New Roman"/>
          <w:sz w:val="24"/>
          <w:szCs w:val="24"/>
          <w:lang w:eastAsia="ru-RU"/>
        </w:rPr>
        <w:t xml:space="preserve">за счет роста расходов </w:t>
      </w:r>
      <w:r>
        <w:rPr>
          <w:rFonts w:ascii="Times New Roman" w:eastAsia="Times New Roman" w:hAnsi="Times New Roman" w:cs="Times New Roman"/>
          <w:sz w:val="24"/>
          <w:szCs w:val="24"/>
          <w:lang w:eastAsia="ru-RU"/>
        </w:rPr>
        <w:t>на</w:t>
      </w:r>
      <w:r w:rsidRPr="005D67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ФОТ</w:t>
      </w:r>
      <w:r w:rsidRPr="005D67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связи с: </w:t>
      </w:r>
      <w:r w:rsidRPr="005D67DD">
        <w:rPr>
          <w:rFonts w:ascii="Times New Roman" w:hAnsi="Times New Roman" w:cs="Times New Roman"/>
          <w:sz w:val="24"/>
          <w:szCs w:val="24"/>
        </w:rPr>
        <w:t>доведение</w:t>
      </w:r>
      <w:r>
        <w:rPr>
          <w:rFonts w:ascii="Times New Roman" w:hAnsi="Times New Roman" w:cs="Times New Roman"/>
          <w:sz w:val="24"/>
          <w:szCs w:val="24"/>
        </w:rPr>
        <w:t>м</w:t>
      </w:r>
      <w:r w:rsidRPr="005D67DD">
        <w:rPr>
          <w:rFonts w:ascii="Times New Roman" w:hAnsi="Times New Roman" w:cs="Times New Roman"/>
          <w:sz w:val="24"/>
          <w:szCs w:val="24"/>
        </w:rPr>
        <w:t xml:space="preserve"> среднемесячной заработной платы пед</w:t>
      </w:r>
      <w:r w:rsidRPr="005D67DD">
        <w:rPr>
          <w:rFonts w:ascii="Times New Roman" w:hAnsi="Times New Roman" w:cs="Times New Roman"/>
          <w:sz w:val="24"/>
          <w:szCs w:val="24"/>
        </w:rPr>
        <w:t>а</w:t>
      </w:r>
      <w:r w:rsidRPr="005D67DD">
        <w:rPr>
          <w:rFonts w:ascii="Times New Roman" w:hAnsi="Times New Roman" w:cs="Times New Roman"/>
          <w:sz w:val="24"/>
          <w:szCs w:val="24"/>
        </w:rPr>
        <w:t>гогическим работникам дополнительного образования до индикативного показателя 39666,6 рублей, установленного Министерством культуры на 2022 год</w:t>
      </w:r>
      <w:r>
        <w:rPr>
          <w:rFonts w:ascii="Times New Roman" w:hAnsi="Times New Roman" w:cs="Times New Roman"/>
          <w:sz w:val="24"/>
          <w:szCs w:val="24"/>
        </w:rPr>
        <w:t xml:space="preserve">, </w:t>
      </w:r>
      <w:r w:rsidRPr="005D67DD">
        <w:rPr>
          <w:rFonts w:ascii="Times New Roman" w:hAnsi="Times New Roman" w:cs="Times New Roman"/>
          <w:sz w:val="24"/>
          <w:szCs w:val="24"/>
        </w:rPr>
        <w:t>повышени</w:t>
      </w:r>
      <w:r>
        <w:rPr>
          <w:rFonts w:ascii="Times New Roman" w:hAnsi="Times New Roman" w:cs="Times New Roman"/>
          <w:sz w:val="24"/>
          <w:szCs w:val="24"/>
        </w:rPr>
        <w:t>ем</w:t>
      </w:r>
      <w:r w:rsidRPr="005D67DD">
        <w:rPr>
          <w:rFonts w:ascii="Times New Roman" w:hAnsi="Times New Roman" w:cs="Times New Roman"/>
          <w:sz w:val="24"/>
          <w:szCs w:val="24"/>
        </w:rPr>
        <w:t xml:space="preserve"> </w:t>
      </w:r>
      <w:r>
        <w:rPr>
          <w:rFonts w:ascii="Times New Roman" w:hAnsi="Times New Roman" w:cs="Times New Roman"/>
          <w:sz w:val="24"/>
          <w:szCs w:val="24"/>
        </w:rPr>
        <w:t xml:space="preserve">МРОТ </w:t>
      </w:r>
      <w:r w:rsidRPr="005D67DD">
        <w:rPr>
          <w:rFonts w:ascii="Times New Roman" w:hAnsi="Times New Roman" w:cs="Times New Roman"/>
          <w:sz w:val="24"/>
          <w:szCs w:val="24"/>
        </w:rPr>
        <w:t xml:space="preserve">с 01.01.2022 года до 15973,5 рублей, с 01.06.2022 года до 17570,85 рублей, </w:t>
      </w:r>
      <w:r>
        <w:rPr>
          <w:rFonts w:ascii="Times New Roman" w:eastAsia="Times New Roman" w:hAnsi="Times New Roman" w:cs="Times New Roman"/>
          <w:sz w:val="24"/>
          <w:szCs w:val="24"/>
          <w:lang w:eastAsia="ru-RU"/>
        </w:rPr>
        <w:t>повышением окл</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дов </w:t>
      </w:r>
      <w:r w:rsidRPr="00E27772">
        <w:rPr>
          <w:rFonts w:ascii="Times New Roman" w:eastAsia="Times New Roman" w:hAnsi="Times New Roman" w:cs="Times New Roman"/>
          <w:sz w:val="24"/>
          <w:szCs w:val="24"/>
          <w:lang w:eastAsia="ru-RU"/>
        </w:rPr>
        <w:t>с</w:t>
      </w:r>
      <w:proofErr w:type="gramEnd"/>
      <w:r w:rsidRPr="00E27772">
        <w:rPr>
          <w:rFonts w:ascii="Times New Roman" w:eastAsia="Times New Roman" w:hAnsi="Times New Roman" w:cs="Times New Roman"/>
          <w:sz w:val="24"/>
          <w:szCs w:val="24"/>
          <w:lang w:eastAsia="ru-RU"/>
        </w:rPr>
        <w:t xml:space="preserve"> 01.10.2021</w:t>
      </w:r>
      <w:r>
        <w:rPr>
          <w:rFonts w:ascii="Times New Roman" w:eastAsia="Times New Roman" w:hAnsi="Times New Roman" w:cs="Times New Roman"/>
          <w:sz w:val="24"/>
          <w:szCs w:val="24"/>
          <w:lang w:eastAsia="ru-RU"/>
        </w:rPr>
        <w:t xml:space="preserve">г., </w:t>
      </w:r>
      <w:r w:rsidRPr="00D5614F">
        <w:rPr>
          <w:rFonts w:ascii="Times New Roman" w:eastAsia="Times New Roman" w:hAnsi="Times New Roman" w:cs="Times New Roman"/>
          <w:sz w:val="24"/>
          <w:szCs w:val="24"/>
          <w:lang w:eastAsia="ru-RU"/>
        </w:rPr>
        <w:t xml:space="preserve">с 01.04.2022 </w:t>
      </w:r>
      <w:r w:rsidRPr="00F92447">
        <w:rPr>
          <w:rFonts w:ascii="Times New Roman" w:eastAsia="Times New Roman" w:hAnsi="Times New Roman" w:cs="Times New Roman"/>
          <w:sz w:val="24"/>
          <w:szCs w:val="24"/>
          <w:lang w:eastAsia="ru-RU"/>
        </w:rPr>
        <w:t xml:space="preserve">года </w:t>
      </w:r>
      <w:r w:rsidRPr="00F92447">
        <w:rPr>
          <w:rFonts w:ascii="Times New Roman" w:hAnsi="Times New Roman" w:cs="Times New Roman"/>
          <w:sz w:val="24"/>
          <w:szCs w:val="24"/>
        </w:rPr>
        <w:t>прочим категориям работников подведомственных учр</w:t>
      </w:r>
      <w:r w:rsidRPr="00F92447">
        <w:rPr>
          <w:rFonts w:ascii="Times New Roman" w:hAnsi="Times New Roman" w:cs="Times New Roman"/>
          <w:sz w:val="24"/>
          <w:szCs w:val="24"/>
        </w:rPr>
        <w:t>е</w:t>
      </w:r>
      <w:r w:rsidRPr="00F92447">
        <w:rPr>
          <w:rFonts w:ascii="Times New Roman" w:hAnsi="Times New Roman" w:cs="Times New Roman"/>
          <w:sz w:val="24"/>
          <w:szCs w:val="24"/>
        </w:rPr>
        <w:t xml:space="preserve">ждений </w:t>
      </w:r>
      <w:r w:rsidRPr="00F92447">
        <w:rPr>
          <w:rFonts w:ascii="Times New Roman" w:eastAsia="Times New Roman" w:hAnsi="Times New Roman" w:cs="Times New Roman"/>
          <w:sz w:val="24"/>
          <w:szCs w:val="24"/>
          <w:lang w:eastAsia="ru-RU"/>
        </w:rPr>
        <w:t>(расходы за 2021 год составили 100668,7 тыс. рублей).</w:t>
      </w:r>
    </w:p>
    <w:p w:rsidR="00447025" w:rsidRPr="005D67DD"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 xml:space="preserve">За 2022 год в  Детских школах искусств  обучалось 2511 детей, в том числе в рамках муниципального задания 2403 учащихся, что на 154 ребенка больше, чем в 2021 году (в 2021 году - 2410 учащихся, в том числе в рамках муниципального задания 2249 учащихся). </w:t>
      </w:r>
      <w:r w:rsidRPr="005D67DD">
        <w:rPr>
          <w:rFonts w:ascii="PT Astra Serif" w:hAnsi="PT Astra Serif" w:cs="Arial"/>
          <w:color w:val="000000"/>
          <w:sz w:val="24"/>
          <w:szCs w:val="24"/>
          <w:shd w:val="clear" w:color="auto" w:fill="FFFFFF"/>
        </w:rPr>
        <w:t>Увел</w:t>
      </w:r>
      <w:r w:rsidRPr="005D67DD">
        <w:rPr>
          <w:rFonts w:ascii="PT Astra Serif" w:hAnsi="PT Astra Serif" w:cs="Arial"/>
          <w:color w:val="000000"/>
          <w:sz w:val="24"/>
          <w:szCs w:val="24"/>
          <w:shd w:val="clear" w:color="auto" w:fill="FFFFFF"/>
        </w:rPr>
        <w:t>и</w:t>
      </w:r>
      <w:r w:rsidRPr="005D67DD">
        <w:rPr>
          <w:rFonts w:ascii="PT Astra Serif" w:hAnsi="PT Astra Serif" w:cs="Arial"/>
          <w:color w:val="000000"/>
          <w:sz w:val="24"/>
          <w:szCs w:val="24"/>
          <w:shd w:val="clear" w:color="auto" w:fill="FFFFFF"/>
        </w:rPr>
        <w:t xml:space="preserve">чился  контингент </w:t>
      </w:r>
      <w:proofErr w:type="gramStart"/>
      <w:r w:rsidRPr="005D67DD">
        <w:rPr>
          <w:rFonts w:ascii="PT Astra Serif" w:hAnsi="PT Astra Serif" w:cs="Arial"/>
          <w:color w:val="000000"/>
          <w:sz w:val="24"/>
          <w:szCs w:val="24"/>
          <w:shd w:val="clear" w:color="auto" w:fill="FFFFFF"/>
        </w:rPr>
        <w:t>обучающихся</w:t>
      </w:r>
      <w:proofErr w:type="gramEnd"/>
      <w:r w:rsidRPr="005D67DD">
        <w:rPr>
          <w:rFonts w:ascii="PT Astra Serif" w:hAnsi="PT Astra Serif" w:cs="Arial"/>
          <w:color w:val="000000"/>
          <w:sz w:val="24"/>
          <w:szCs w:val="24"/>
          <w:shd w:val="clear" w:color="auto" w:fill="FFFFFF"/>
        </w:rPr>
        <w:t xml:space="preserve">  за счёт </w:t>
      </w:r>
      <w:r w:rsidRPr="005D67DD">
        <w:rPr>
          <w:rFonts w:ascii="PT Astra Serif" w:hAnsi="PT Astra Serif" w:cs="Arial"/>
          <w:sz w:val="24"/>
          <w:szCs w:val="24"/>
          <w:shd w:val="clear" w:color="auto" w:fill="FFFFFF"/>
        </w:rPr>
        <w:t>дополнительного</w:t>
      </w:r>
      <w:r w:rsidRPr="005D67DD">
        <w:rPr>
          <w:rFonts w:ascii="PT Astra Serif" w:hAnsi="PT Astra Serif" w:cs="Arial"/>
          <w:color w:val="FF0000"/>
          <w:sz w:val="24"/>
          <w:szCs w:val="24"/>
          <w:shd w:val="clear" w:color="auto" w:fill="FFFFFF"/>
        </w:rPr>
        <w:t xml:space="preserve"> </w:t>
      </w:r>
      <w:r w:rsidRPr="005D67DD">
        <w:rPr>
          <w:rFonts w:ascii="PT Astra Serif" w:hAnsi="PT Astra Serif" w:cs="Arial"/>
          <w:color w:val="000000"/>
          <w:sz w:val="24"/>
          <w:szCs w:val="24"/>
          <w:shd w:val="clear" w:color="auto" w:fill="FFFFFF"/>
        </w:rPr>
        <w:t>набора на групповые образов</w:t>
      </w:r>
      <w:r w:rsidRPr="005D67DD">
        <w:rPr>
          <w:rFonts w:ascii="PT Astra Serif" w:hAnsi="PT Astra Serif" w:cs="Arial"/>
          <w:color w:val="000000"/>
          <w:sz w:val="24"/>
          <w:szCs w:val="24"/>
          <w:shd w:val="clear" w:color="auto" w:fill="FFFFFF"/>
        </w:rPr>
        <w:t>а</w:t>
      </w:r>
      <w:r w:rsidRPr="005D67DD">
        <w:rPr>
          <w:rFonts w:ascii="PT Astra Serif" w:hAnsi="PT Astra Serif" w:cs="Arial"/>
          <w:color w:val="000000"/>
          <w:sz w:val="24"/>
          <w:szCs w:val="24"/>
          <w:shd w:val="clear" w:color="auto" w:fill="FFFFFF"/>
        </w:rPr>
        <w:t>тельные программы.</w:t>
      </w:r>
    </w:p>
    <w:p w:rsidR="00447025" w:rsidRDefault="00447025" w:rsidP="00447025">
      <w:pPr>
        <w:spacing w:after="0" w:line="240" w:lineRule="auto"/>
        <w:ind w:firstLine="708"/>
        <w:jc w:val="both"/>
        <w:rPr>
          <w:rFonts w:ascii="Times New Roman" w:eastAsia="Times New Roman" w:hAnsi="Times New Roman" w:cs="Times New Roman"/>
          <w:b/>
          <w:i/>
          <w:sz w:val="24"/>
          <w:szCs w:val="24"/>
          <w:lang w:eastAsia="ru-RU"/>
        </w:rPr>
      </w:pPr>
      <w:r w:rsidRPr="005D67DD">
        <w:rPr>
          <w:rFonts w:ascii="Times New Roman" w:eastAsia="Times New Roman" w:hAnsi="Times New Roman" w:cs="Times New Roman"/>
          <w:b/>
          <w:i/>
          <w:sz w:val="24"/>
          <w:szCs w:val="24"/>
          <w:lang w:eastAsia="ru-RU"/>
        </w:rPr>
        <w:t>Подпрограмма «Организация библиотечного обслуживания населения»</w:t>
      </w:r>
    </w:p>
    <w:p w:rsidR="00447025"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 xml:space="preserve">В бюджете Округа на 2022 год  предусмотрено 61553,8 тыс. рублей на обеспечение функционирования МКУ «Централизованная библиотечная система» с филиалами. </w:t>
      </w:r>
      <w:proofErr w:type="gramStart"/>
      <w:r w:rsidRPr="005D67DD">
        <w:rPr>
          <w:rFonts w:ascii="Times New Roman" w:eastAsia="Times New Roman" w:hAnsi="Times New Roman" w:cs="Times New Roman"/>
          <w:sz w:val="24"/>
          <w:szCs w:val="24"/>
          <w:lang w:eastAsia="ru-RU"/>
        </w:rPr>
        <w:t>Исполн</w:t>
      </w:r>
      <w:r w:rsidRPr="005D67DD">
        <w:rPr>
          <w:rFonts w:ascii="Times New Roman" w:eastAsia="Times New Roman" w:hAnsi="Times New Roman" w:cs="Times New Roman"/>
          <w:sz w:val="24"/>
          <w:szCs w:val="24"/>
          <w:lang w:eastAsia="ru-RU"/>
        </w:rPr>
        <w:t>е</w:t>
      </w:r>
      <w:r w:rsidRPr="005D67DD">
        <w:rPr>
          <w:rFonts w:ascii="Times New Roman" w:eastAsia="Times New Roman" w:hAnsi="Times New Roman" w:cs="Times New Roman"/>
          <w:sz w:val="24"/>
          <w:szCs w:val="24"/>
          <w:lang w:eastAsia="ru-RU"/>
        </w:rPr>
        <w:t>ние мероприятий подпрограммы за 2022 год составило 61417,6 тыс. рублей (99,8%), с увел</w:t>
      </w:r>
      <w:r w:rsidRPr="005D67DD">
        <w:rPr>
          <w:rFonts w:ascii="Times New Roman" w:eastAsia="Times New Roman" w:hAnsi="Times New Roman" w:cs="Times New Roman"/>
          <w:sz w:val="24"/>
          <w:szCs w:val="24"/>
          <w:lang w:eastAsia="ru-RU"/>
        </w:rPr>
        <w:t>и</w:t>
      </w:r>
      <w:r w:rsidRPr="005D67DD">
        <w:rPr>
          <w:rFonts w:ascii="Times New Roman" w:eastAsia="Times New Roman" w:hAnsi="Times New Roman" w:cs="Times New Roman"/>
          <w:sz w:val="24"/>
          <w:szCs w:val="24"/>
          <w:lang w:eastAsia="ru-RU"/>
        </w:rPr>
        <w:t>чением  к уровню расходов за 2021 год на 6071,9 тыс. рублей, или на 11,0</w:t>
      </w:r>
      <w:r>
        <w:rPr>
          <w:rFonts w:ascii="Times New Roman" w:eastAsia="Times New Roman" w:hAnsi="Times New Roman" w:cs="Times New Roman"/>
          <w:sz w:val="24"/>
          <w:szCs w:val="24"/>
          <w:lang w:eastAsia="ru-RU"/>
        </w:rPr>
        <w:t xml:space="preserve">%. Рост расходов в основном </w:t>
      </w:r>
      <w:r w:rsidRPr="002337AC">
        <w:rPr>
          <w:rFonts w:ascii="Times New Roman" w:eastAsia="Times New Roman" w:hAnsi="Times New Roman" w:cs="Times New Roman"/>
          <w:sz w:val="24"/>
          <w:szCs w:val="24"/>
          <w:lang w:eastAsia="ru-RU"/>
        </w:rPr>
        <w:t xml:space="preserve">за счет </w:t>
      </w:r>
      <w:r w:rsidRPr="002337AC">
        <w:rPr>
          <w:rFonts w:ascii="Times New Roman" w:hAnsi="Times New Roman" w:cs="Times New Roman"/>
          <w:sz w:val="24"/>
          <w:szCs w:val="24"/>
        </w:rPr>
        <w:t>доведени</w:t>
      </w:r>
      <w:r>
        <w:rPr>
          <w:rFonts w:ascii="Times New Roman" w:hAnsi="Times New Roman" w:cs="Times New Roman"/>
          <w:sz w:val="24"/>
          <w:szCs w:val="24"/>
        </w:rPr>
        <w:t>я</w:t>
      </w:r>
      <w:r w:rsidRPr="002337AC">
        <w:rPr>
          <w:rFonts w:ascii="Times New Roman" w:hAnsi="Times New Roman" w:cs="Times New Roman"/>
          <w:sz w:val="24"/>
          <w:szCs w:val="24"/>
        </w:rPr>
        <w:t xml:space="preserve"> среднемесячной заработной платы </w:t>
      </w:r>
      <w:r w:rsidRPr="002337AC">
        <w:rPr>
          <w:rFonts w:ascii="Times New Roman" w:eastAsia="Times New Roman" w:hAnsi="Times New Roman" w:cs="Times New Roman"/>
          <w:sz w:val="24"/>
          <w:szCs w:val="24"/>
          <w:lang w:eastAsia="ru-RU"/>
        </w:rPr>
        <w:t>работников учреждений кул</w:t>
      </w:r>
      <w:r w:rsidRPr="002337AC">
        <w:rPr>
          <w:rFonts w:ascii="Times New Roman" w:eastAsia="Times New Roman" w:hAnsi="Times New Roman" w:cs="Times New Roman"/>
          <w:sz w:val="24"/>
          <w:szCs w:val="24"/>
          <w:lang w:eastAsia="ru-RU"/>
        </w:rPr>
        <w:t>ь</w:t>
      </w:r>
      <w:r w:rsidRPr="002337AC">
        <w:rPr>
          <w:rFonts w:ascii="Times New Roman" w:eastAsia="Times New Roman" w:hAnsi="Times New Roman" w:cs="Times New Roman"/>
          <w:sz w:val="24"/>
          <w:szCs w:val="24"/>
          <w:lang w:eastAsia="ru-RU"/>
        </w:rPr>
        <w:t>туры</w:t>
      </w:r>
      <w:r w:rsidRPr="002337AC">
        <w:rPr>
          <w:rFonts w:ascii="Times New Roman" w:hAnsi="Times New Roman" w:cs="Times New Roman"/>
          <w:sz w:val="24"/>
          <w:szCs w:val="24"/>
        </w:rPr>
        <w:t xml:space="preserve"> до индикативного показателя 37606,30 рублей, установленного Министерством культ</w:t>
      </w:r>
      <w:r w:rsidRPr="002337AC">
        <w:rPr>
          <w:rFonts w:ascii="Times New Roman" w:hAnsi="Times New Roman" w:cs="Times New Roman"/>
          <w:sz w:val="24"/>
          <w:szCs w:val="24"/>
        </w:rPr>
        <w:t>у</w:t>
      </w:r>
      <w:r w:rsidRPr="002337AC">
        <w:rPr>
          <w:rFonts w:ascii="Times New Roman" w:hAnsi="Times New Roman" w:cs="Times New Roman"/>
          <w:sz w:val="24"/>
          <w:szCs w:val="24"/>
        </w:rPr>
        <w:t>ры на 2022 год</w:t>
      </w:r>
      <w:r>
        <w:rPr>
          <w:rFonts w:ascii="Times New Roman" w:eastAsia="Times New Roman" w:hAnsi="Times New Roman" w:cs="Times New Roman"/>
          <w:sz w:val="24"/>
          <w:szCs w:val="24"/>
          <w:lang w:eastAsia="ru-RU"/>
        </w:rPr>
        <w:t>, (р</w:t>
      </w:r>
      <w:r w:rsidRPr="002337AC">
        <w:rPr>
          <w:rFonts w:ascii="Times New Roman" w:eastAsia="Times New Roman" w:hAnsi="Times New Roman" w:cs="Times New Roman"/>
          <w:sz w:val="24"/>
          <w:szCs w:val="24"/>
          <w:lang w:eastAsia="ru-RU"/>
        </w:rPr>
        <w:t>асходы за 2021 год составили 55345,7 тыс. рублей</w:t>
      </w:r>
      <w:r>
        <w:rPr>
          <w:rFonts w:ascii="Times New Roman" w:eastAsia="Times New Roman" w:hAnsi="Times New Roman" w:cs="Times New Roman"/>
          <w:sz w:val="24"/>
          <w:szCs w:val="24"/>
          <w:lang w:eastAsia="ru-RU"/>
        </w:rPr>
        <w:t>)</w:t>
      </w:r>
      <w:r w:rsidRPr="002337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p>
    <w:p w:rsidR="00447025" w:rsidRPr="005D67DD" w:rsidRDefault="00447025" w:rsidP="00447025">
      <w:pPr>
        <w:spacing w:after="0" w:line="240" w:lineRule="auto"/>
        <w:ind w:firstLine="708"/>
        <w:jc w:val="both"/>
        <w:rPr>
          <w:rFonts w:ascii="Times New Roman" w:hAnsi="Times New Roman" w:cs="Times New Roman"/>
          <w:sz w:val="24"/>
          <w:szCs w:val="24"/>
        </w:rPr>
      </w:pPr>
      <w:r w:rsidRPr="005D67DD">
        <w:rPr>
          <w:rFonts w:ascii="Times New Roman" w:eastAsia="Times New Roman" w:hAnsi="Times New Roman" w:cs="Times New Roman"/>
          <w:sz w:val="24"/>
          <w:szCs w:val="24"/>
          <w:lang w:eastAsia="ru-RU"/>
        </w:rPr>
        <w:t xml:space="preserve">В 2022 году </w:t>
      </w:r>
      <w:r w:rsidRPr="005D67DD">
        <w:rPr>
          <w:rFonts w:ascii="Times New Roman" w:hAnsi="Times New Roman" w:cs="Times New Roman"/>
          <w:sz w:val="24"/>
          <w:szCs w:val="24"/>
        </w:rPr>
        <w:t>на территории Миасского городского округа работали 22 библиотеки, объединенные в одну библиотечную систему МКУ «Централизованная библиотечная сист</w:t>
      </w:r>
      <w:r w:rsidRPr="005D67DD">
        <w:rPr>
          <w:rFonts w:ascii="Times New Roman" w:hAnsi="Times New Roman" w:cs="Times New Roman"/>
          <w:sz w:val="24"/>
          <w:szCs w:val="24"/>
        </w:rPr>
        <w:t>е</w:t>
      </w:r>
      <w:r w:rsidRPr="005D67DD">
        <w:rPr>
          <w:rFonts w:ascii="Times New Roman" w:hAnsi="Times New Roman" w:cs="Times New Roman"/>
          <w:sz w:val="24"/>
          <w:szCs w:val="24"/>
        </w:rPr>
        <w:t>ма».</w:t>
      </w:r>
      <w:r w:rsidRPr="005D67DD">
        <w:rPr>
          <w:rFonts w:ascii="Times New Roman" w:eastAsia="Times New Roman" w:hAnsi="Times New Roman" w:cs="Times New Roman"/>
          <w:sz w:val="24"/>
          <w:szCs w:val="24"/>
          <w:lang w:eastAsia="ru-RU"/>
        </w:rPr>
        <w:t xml:space="preserve"> За 2022 год количество пользователей муниципальными библиотеками, в том числе уд</w:t>
      </w:r>
      <w:r w:rsidRPr="005D67DD">
        <w:rPr>
          <w:rFonts w:ascii="Times New Roman" w:eastAsia="Times New Roman" w:hAnsi="Times New Roman" w:cs="Times New Roman"/>
          <w:sz w:val="24"/>
          <w:szCs w:val="24"/>
          <w:lang w:eastAsia="ru-RU"/>
        </w:rPr>
        <w:t>а</w:t>
      </w:r>
      <w:r w:rsidRPr="005D67DD">
        <w:rPr>
          <w:rFonts w:ascii="Times New Roman" w:eastAsia="Times New Roman" w:hAnsi="Times New Roman" w:cs="Times New Roman"/>
          <w:sz w:val="24"/>
          <w:szCs w:val="24"/>
          <w:lang w:eastAsia="ru-RU"/>
        </w:rPr>
        <w:t>ленными, составило 57,1 тысяч человек при годовом плане 56,0 тысяч человек (102,0% от г</w:t>
      </w:r>
      <w:r w:rsidRPr="005D67DD">
        <w:rPr>
          <w:rFonts w:ascii="Times New Roman" w:eastAsia="Times New Roman" w:hAnsi="Times New Roman" w:cs="Times New Roman"/>
          <w:sz w:val="24"/>
          <w:szCs w:val="24"/>
          <w:lang w:eastAsia="ru-RU"/>
        </w:rPr>
        <w:t>о</w:t>
      </w:r>
      <w:r w:rsidRPr="005D67DD">
        <w:rPr>
          <w:rFonts w:ascii="Times New Roman" w:eastAsia="Times New Roman" w:hAnsi="Times New Roman" w:cs="Times New Roman"/>
          <w:sz w:val="24"/>
          <w:szCs w:val="24"/>
          <w:lang w:eastAsia="ru-RU"/>
        </w:rPr>
        <w:t>дового плана). В 2021 году количество пользователей муниципальными библиотеками  сост</w:t>
      </w:r>
      <w:r w:rsidRPr="005D67DD">
        <w:rPr>
          <w:rFonts w:ascii="Times New Roman" w:eastAsia="Times New Roman" w:hAnsi="Times New Roman" w:cs="Times New Roman"/>
          <w:sz w:val="24"/>
          <w:szCs w:val="24"/>
          <w:lang w:eastAsia="ru-RU"/>
        </w:rPr>
        <w:t>а</w:t>
      </w:r>
      <w:r w:rsidRPr="005D67DD">
        <w:rPr>
          <w:rFonts w:ascii="Times New Roman" w:eastAsia="Times New Roman" w:hAnsi="Times New Roman" w:cs="Times New Roman"/>
          <w:sz w:val="24"/>
          <w:szCs w:val="24"/>
          <w:lang w:eastAsia="ru-RU"/>
        </w:rPr>
        <w:t>вило 56,2 тысяч человек, при  годовом плане 56,0 тысяч человек.</w:t>
      </w:r>
      <w:r w:rsidRPr="005D67DD">
        <w:rPr>
          <w:rFonts w:ascii="Times New Roman" w:hAnsi="Times New Roman" w:cs="Times New Roman"/>
          <w:sz w:val="24"/>
          <w:szCs w:val="24"/>
        </w:rPr>
        <w:t xml:space="preserve"> </w:t>
      </w:r>
    </w:p>
    <w:p w:rsidR="00C024B6"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b/>
          <w:i/>
          <w:sz w:val="24"/>
          <w:szCs w:val="24"/>
          <w:lang w:eastAsia="ru-RU"/>
        </w:rPr>
        <w:t>Подпрограмма «Организация деятельности городского краеведческого музея»</w:t>
      </w:r>
      <w:r w:rsidRPr="005D67DD">
        <w:rPr>
          <w:rFonts w:ascii="Times New Roman" w:eastAsia="Times New Roman" w:hAnsi="Times New Roman" w:cs="Times New Roman"/>
          <w:sz w:val="24"/>
          <w:szCs w:val="24"/>
          <w:lang w:eastAsia="ru-RU"/>
        </w:rPr>
        <w:t xml:space="preserve"> </w:t>
      </w:r>
    </w:p>
    <w:p w:rsidR="00447025" w:rsidRPr="005D67DD" w:rsidRDefault="00447025" w:rsidP="00447025">
      <w:pPr>
        <w:spacing w:after="0" w:line="240" w:lineRule="auto"/>
        <w:ind w:firstLine="708"/>
        <w:jc w:val="both"/>
        <w:rPr>
          <w:rFonts w:ascii="Times New Roman" w:eastAsia="Times New Roman" w:hAnsi="Times New Roman" w:cs="Times New Roman"/>
          <w:sz w:val="24"/>
          <w:szCs w:val="24"/>
          <w:lang w:eastAsia="ru-RU"/>
        </w:rPr>
      </w:pPr>
      <w:proofErr w:type="gramStart"/>
      <w:r w:rsidRPr="005D67DD">
        <w:rPr>
          <w:rFonts w:ascii="Times New Roman" w:eastAsia="Times New Roman" w:hAnsi="Times New Roman" w:cs="Times New Roman"/>
          <w:sz w:val="24"/>
          <w:szCs w:val="24"/>
          <w:lang w:eastAsia="ru-RU"/>
        </w:rPr>
        <w:t>В бюджете Округа на 2022 год на предоставление субсидий на финансовое обеспеч</w:t>
      </w:r>
      <w:r w:rsidRPr="005D67DD">
        <w:rPr>
          <w:rFonts w:ascii="Times New Roman" w:eastAsia="Times New Roman" w:hAnsi="Times New Roman" w:cs="Times New Roman"/>
          <w:sz w:val="24"/>
          <w:szCs w:val="24"/>
          <w:lang w:eastAsia="ru-RU"/>
        </w:rPr>
        <w:t>е</w:t>
      </w:r>
      <w:r w:rsidRPr="005D67DD">
        <w:rPr>
          <w:rFonts w:ascii="Times New Roman" w:eastAsia="Times New Roman" w:hAnsi="Times New Roman" w:cs="Times New Roman"/>
          <w:sz w:val="24"/>
          <w:szCs w:val="24"/>
          <w:lang w:eastAsia="ru-RU"/>
        </w:rPr>
        <w:t>ние муниципального задания муниципальному бюджетному учреждению «Городской кра</w:t>
      </w:r>
      <w:r w:rsidRPr="005D67DD">
        <w:rPr>
          <w:rFonts w:ascii="Times New Roman" w:eastAsia="Times New Roman" w:hAnsi="Times New Roman" w:cs="Times New Roman"/>
          <w:sz w:val="24"/>
          <w:szCs w:val="24"/>
          <w:lang w:eastAsia="ru-RU"/>
        </w:rPr>
        <w:t>е</w:t>
      </w:r>
      <w:r w:rsidRPr="005D67DD">
        <w:rPr>
          <w:rFonts w:ascii="Times New Roman" w:eastAsia="Times New Roman" w:hAnsi="Times New Roman" w:cs="Times New Roman"/>
          <w:sz w:val="24"/>
          <w:szCs w:val="24"/>
          <w:lang w:eastAsia="ru-RU"/>
        </w:rPr>
        <w:lastRenderedPageBreak/>
        <w:t>ведческий музей» было предусмотрено 13029,7 тыс. рублей, исполнение мероприятий по</w:t>
      </w:r>
      <w:r w:rsidRPr="005D67DD">
        <w:rPr>
          <w:rFonts w:ascii="Times New Roman" w:eastAsia="Times New Roman" w:hAnsi="Times New Roman" w:cs="Times New Roman"/>
          <w:sz w:val="24"/>
          <w:szCs w:val="24"/>
          <w:lang w:eastAsia="ru-RU"/>
        </w:rPr>
        <w:t>д</w:t>
      </w:r>
      <w:r w:rsidRPr="005D67DD">
        <w:rPr>
          <w:rFonts w:ascii="Times New Roman" w:eastAsia="Times New Roman" w:hAnsi="Times New Roman" w:cs="Times New Roman"/>
          <w:sz w:val="24"/>
          <w:szCs w:val="24"/>
          <w:lang w:eastAsia="ru-RU"/>
        </w:rPr>
        <w:t xml:space="preserve">программы за 2022 год в целом составило 13029,7 тыс. рублей (100,0%), с увеличением к уровню расходов за 2021 год на 1637,4 тыс. рублей, или </w:t>
      </w:r>
      <w:r w:rsidRPr="00B0010E">
        <w:rPr>
          <w:rFonts w:ascii="Times New Roman" w:eastAsia="Times New Roman" w:hAnsi="Times New Roman" w:cs="Times New Roman"/>
          <w:sz w:val="24"/>
          <w:szCs w:val="24"/>
          <w:lang w:eastAsia="ru-RU"/>
        </w:rPr>
        <w:t>на 14,4%, за счет роста расходов н</w:t>
      </w:r>
      <w:r w:rsidRPr="00B0010E">
        <w:rPr>
          <w:rFonts w:ascii="Times New Roman" w:hAnsi="Times New Roman" w:cs="Times New Roman"/>
          <w:sz w:val="24"/>
          <w:szCs w:val="24"/>
        </w:rPr>
        <w:t>а доведение среднемесячной</w:t>
      </w:r>
      <w:proofErr w:type="gramEnd"/>
      <w:r w:rsidRPr="00B0010E">
        <w:rPr>
          <w:rFonts w:ascii="Times New Roman" w:hAnsi="Times New Roman" w:cs="Times New Roman"/>
          <w:sz w:val="24"/>
          <w:szCs w:val="24"/>
        </w:rPr>
        <w:t xml:space="preserve"> заработной платы </w:t>
      </w:r>
      <w:r w:rsidRPr="00B0010E">
        <w:rPr>
          <w:rFonts w:ascii="Times New Roman" w:eastAsia="Times New Roman" w:hAnsi="Times New Roman" w:cs="Times New Roman"/>
          <w:sz w:val="24"/>
          <w:szCs w:val="24"/>
          <w:lang w:eastAsia="ru-RU"/>
        </w:rPr>
        <w:t>работников учреждений культуры</w:t>
      </w:r>
      <w:r w:rsidRPr="00B0010E">
        <w:rPr>
          <w:rFonts w:ascii="Times New Roman" w:hAnsi="Times New Roman" w:cs="Times New Roman"/>
          <w:sz w:val="24"/>
          <w:szCs w:val="24"/>
        </w:rPr>
        <w:t xml:space="preserve"> до индик</w:t>
      </w:r>
      <w:r w:rsidRPr="00B0010E">
        <w:rPr>
          <w:rFonts w:ascii="Times New Roman" w:hAnsi="Times New Roman" w:cs="Times New Roman"/>
          <w:sz w:val="24"/>
          <w:szCs w:val="24"/>
        </w:rPr>
        <w:t>а</w:t>
      </w:r>
      <w:r w:rsidRPr="00B0010E">
        <w:rPr>
          <w:rFonts w:ascii="Times New Roman" w:hAnsi="Times New Roman" w:cs="Times New Roman"/>
          <w:sz w:val="24"/>
          <w:szCs w:val="24"/>
        </w:rPr>
        <w:t xml:space="preserve">тивного показателя 37606,30 рублей, </w:t>
      </w:r>
      <w:r w:rsidRPr="00B0010E">
        <w:rPr>
          <w:rFonts w:ascii="Times New Roman" w:eastAsia="Times New Roman" w:hAnsi="Times New Roman" w:cs="Times New Roman"/>
          <w:sz w:val="24"/>
          <w:szCs w:val="24"/>
          <w:lang w:eastAsia="ru-RU"/>
        </w:rPr>
        <w:t>(расходы за 2021 год составили 11392,3 тыс.  рублей).</w:t>
      </w:r>
    </w:p>
    <w:p w:rsidR="00447025" w:rsidRPr="005D67DD" w:rsidRDefault="00447025" w:rsidP="00447025">
      <w:pPr>
        <w:spacing w:after="0" w:line="240" w:lineRule="auto"/>
        <w:ind w:firstLine="708"/>
        <w:jc w:val="both"/>
        <w:rPr>
          <w:rFonts w:ascii="Times New Roman" w:hAnsi="Times New Roman" w:cs="Times New Roman"/>
          <w:sz w:val="24"/>
          <w:szCs w:val="24"/>
        </w:rPr>
      </w:pPr>
      <w:r w:rsidRPr="005D67DD">
        <w:rPr>
          <w:rFonts w:ascii="Times New Roman" w:hAnsi="Times New Roman" w:cs="Times New Roman"/>
          <w:sz w:val="24"/>
          <w:szCs w:val="24"/>
        </w:rPr>
        <w:t>За 2022 год объем основного и научно-вспомогательного фонда составил 63473 пре</w:t>
      </w:r>
      <w:r w:rsidRPr="005D67DD">
        <w:rPr>
          <w:rFonts w:ascii="Times New Roman" w:hAnsi="Times New Roman" w:cs="Times New Roman"/>
          <w:sz w:val="24"/>
          <w:szCs w:val="24"/>
        </w:rPr>
        <w:t>д</w:t>
      </w:r>
      <w:r w:rsidRPr="005D67DD">
        <w:rPr>
          <w:rFonts w:ascii="Times New Roman" w:hAnsi="Times New Roman" w:cs="Times New Roman"/>
          <w:sz w:val="24"/>
          <w:szCs w:val="24"/>
        </w:rPr>
        <w:t>метов при годовом объеме утвержденной муниципальной работы 63500 предметов (исполн</w:t>
      </w:r>
      <w:r w:rsidRPr="005D67DD">
        <w:rPr>
          <w:rFonts w:ascii="Times New Roman" w:hAnsi="Times New Roman" w:cs="Times New Roman"/>
          <w:sz w:val="24"/>
          <w:szCs w:val="24"/>
        </w:rPr>
        <w:t>е</w:t>
      </w:r>
      <w:r w:rsidRPr="005D67DD">
        <w:rPr>
          <w:rFonts w:ascii="Times New Roman" w:hAnsi="Times New Roman" w:cs="Times New Roman"/>
          <w:sz w:val="24"/>
          <w:szCs w:val="24"/>
        </w:rPr>
        <w:t>ние 99,96%). Количество экспозиций (выставок) с учетом выездных выставок составило 18 выставок, что соответствует годовому объему утвержденной муниципальной услуги (испо</w:t>
      </w:r>
      <w:r w:rsidRPr="005D67DD">
        <w:rPr>
          <w:rFonts w:ascii="Times New Roman" w:hAnsi="Times New Roman" w:cs="Times New Roman"/>
          <w:sz w:val="24"/>
          <w:szCs w:val="24"/>
        </w:rPr>
        <w:t>л</w:t>
      </w:r>
      <w:r w:rsidRPr="005D67DD">
        <w:rPr>
          <w:rFonts w:ascii="Times New Roman" w:hAnsi="Times New Roman" w:cs="Times New Roman"/>
          <w:sz w:val="24"/>
          <w:szCs w:val="24"/>
        </w:rPr>
        <w:t xml:space="preserve">нение 100,0%).  </w:t>
      </w:r>
      <w:proofErr w:type="gramStart"/>
      <w:r w:rsidRPr="005D67DD">
        <w:rPr>
          <w:rFonts w:ascii="Times New Roman" w:hAnsi="Times New Roman" w:cs="Times New Roman"/>
          <w:sz w:val="24"/>
          <w:szCs w:val="24"/>
        </w:rPr>
        <w:t>Количество потребителей  музейной услуги</w:t>
      </w:r>
      <w:r w:rsidRPr="005D67DD">
        <w:rPr>
          <w:rFonts w:ascii="PT Astra Serif" w:eastAsia="Times New Roman" w:hAnsi="PT Astra Serif" w:cs="Calibri"/>
          <w:color w:val="000000"/>
          <w:lang w:eastAsia="ru-RU"/>
        </w:rPr>
        <w:t xml:space="preserve">  </w:t>
      </w:r>
      <w:r w:rsidRPr="005D67DD">
        <w:rPr>
          <w:rFonts w:ascii="Times New Roman" w:hAnsi="Times New Roman" w:cs="Times New Roman"/>
          <w:sz w:val="24"/>
          <w:szCs w:val="24"/>
        </w:rPr>
        <w:t xml:space="preserve"> составило 30,2 </w:t>
      </w:r>
      <w:r w:rsidRPr="005D67DD">
        <w:rPr>
          <w:rFonts w:ascii="Times New Roman" w:eastAsia="Times New Roman" w:hAnsi="Times New Roman" w:cs="Times New Roman"/>
          <w:sz w:val="24"/>
          <w:szCs w:val="24"/>
          <w:lang w:eastAsia="ru-RU"/>
        </w:rPr>
        <w:t xml:space="preserve">тысяч </w:t>
      </w:r>
      <w:r w:rsidRPr="005D67DD">
        <w:rPr>
          <w:rFonts w:ascii="Times New Roman" w:hAnsi="Times New Roman" w:cs="Times New Roman"/>
          <w:sz w:val="24"/>
          <w:szCs w:val="24"/>
        </w:rPr>
        <w:t xml:space="preserve">человек при годовом плане 25,0 </w:t>
      </w:r>
      <w:r w:rsidRPr="005D67DD">
        <w:rPr>
          <w:rFonts w:ascii="Times New Roman" w:eastAsia="Times New Roman" w:hAnsi="Times New Roman" w:cs="Times New Roman"/>
          <w:sz w:val="24"/>
          <w:szCs w:val="24"/>
          <w:lang w:eastAsia="ru-RU"/>
        </w:rPr>
        <w:t xml:space="preserve">тысяч </w:t>
      </w:r>
      <w:r w:rsidRPr="005D67DD">
        <w:rPr>
          <w:rFonts w:ascii="Times New Roman" w:hAnsi="Times New Roman" w:cs="Times New Roman"/>
          <w:sz w:val="24"/>
          <w:szCs w:val="24"/>
        </w:rPr>
        <w:t>человек или 120,8%.</w:t>
      </w:r>
      <w:r w:rsidRPr="005D67DD">
        <w:rPr>
          <w:rFonts w:ascii="Times New Roman" w:eastAsia="Times New Roman" w:hAnsi="Times New Roman" w:cs="Times New Roman"/>
          <w:sz w:val="24"/>
          <w:szCs w:val="24"/>
          <w:lang w:eastAsia="ru-RU"/>
        </w:rPr>
        <w:t xml:space="preserve">  В связи с проведением мероприятий в рамках Национального проекта «Культура» и Государственной программы «Развитие кул</w:t>
      </w:r>
      <w:r w:rsidRPr="005D67DD">
        <w:rPr>
          <w:rFonts w:ascii="Times New Roman" w:eastAsia="Times New Roman" w:hAnsi="Times New Roman" w:cs="Times New Roman"/>
          <w:sz w:val="24"/>
          <w:szCs w:val="24"/>
          <w:lang w:eastAsia="ru-RU"/>
        </w:rPr>
        <w:t>ь</w:t>
      </w:r>
      <w:r w:rsidRPr="005D67DD">
        <w:rPr>
          <w:rFonts w:ascii="Times New Roman" w:eastAsia="Times New Roman" w:hAnsi="Times New Roman" w:cs="Times New Roman"/>
          <w:sz w:val="24"/>
          <w:szCs w:val="24"/>
          <w:lang w:eastAsia="ru-RU"/>
        </w:rPr>
        <w:t>туры в Челябинской области» были внесены корректировки в план деятельности музея в ч</w:t>
      </w:r>
      <w:r w:rsidRPr="005D67DD">
        <w:rPr>
          <w:rFonts w:ascii="Times New Roman" w:eastAsia="Times New Roman" w:hAnsi="Times New Roman" w:cs="Times New Roman"/>
          <w:sz w:val="24"/>
          <w:szCs w:val="24"/>
          <w:lang w:eastAsia="ru-RU"/>
        </w:rPr>
        <w:t>а</w:t>
      </w:r>
      <w:r w:rsidRPr="005D67DD">
        <w:rPr>
          <w:rFonts w:ascii="Times New Roman" w:eastAsia="Times New Roman" w:hAnsi="Times New Roman" w:cs="Times New Roman"/>
          <w:sz w:val="24"/>
          <w:szCs w:val="24"/>
          <w:lang w:eastAsia="ru-RU"/>
        </w:rPr>
        <w:t>сти организации выездных выставок и увеличения количества их посетителей.</w:t>
      </w:r>
      <w:proofErr w:type="gramEnd"/>
    </w:p>
    <w:p w:rsidR="00C024B6" w:rsidRDefault="00447025" w:rsidP="00447025">
      <w:pPr>
        <w:spacing w:after="0" w:line="240" w:lineRule="auto"/>
        <w:ind w:firstLine="708"/>
        <w:jc w:val="both"/>
        <w:rPr>
          <w:rFonts w:ascii="Times New Roman" w:eastAsia="Times New Roman" w:hAnsi="Times New Roman" w:cs="Times New Roman"/>
          <w:b/>
          <w:i/>
          <w:sz w:val="24"/>
          <w:szCs w:val="24"/>
          <w:lang w:eastAsia="ru-RU"/>
        </w:rPr>
      </w:pPr>
      <w:r w:rsidRPr="005D67DD">
        <w:rPr>
          <w:rFonts w:ascii="Times New Roman" w:eastAsia="Times New Roman" w:hAnsi="Times New Roman" w:cs="Times New Roman"/>
          <w:b/>
          <w:i/>
          <w:sz w:val="24"/>
          <w:szCs w:val="24"/>
          <w:lang w:eastAsia="ru-RU"/>
        </w:rPr>
        <w:t>Подпрограмма  «К</w:t>
      </w:r>
      <w:r w:rsidR="00C024B6">
        <w:rPr>
          <w:rFonts w:ascii="Times New Roman" w:eastAsia="Times New Roman" w:hAnsi="Times New Roman" w:cs="Times New Roman"/>
          <w:b/>
          <w:i/>
          <w:sz w:val="24"/>
          <w:szCs w:val="24"/>
          <w:lang w:eastAsia="ru-RU"/>
        </w:rPr>
        <w:t>ультура. Искусство. Творчество»</w:t>
      </w:r>
    </w:p>
    <w:p w:rsidR="00447025" w:rsidRPr="00A4578D" w:rsidRDefault="00447025" w:rsidP="00DC1BC6">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sz w:val="24"/>
          <w:szCs w:val="24"/>
          <w:lang w:eastAsia="ru-RU"/>
        </w:rPr>
        <w:t xml:space="preserve"> </w:t>
      </w:r>
      <w:proofErr w:type="gramStart"/>
      <w:r w:rsidRPr="005D67DD">
        <w:rPr>
          <w:rFonts w:ascii="Times New Roman" w:eastAsia="Times New Roman" w:hAnsi="Times New Roman" w:cs="Times New Roman"/>
          <w:sz w:val="24"/>
          <w:szCs w:val="24"/>
          <w:lang w:eastAsia="ru-RU"/>
        </w:rPr>
        <w:t>В бюджете Округа на 2022 год по подпрограмме было предусмотрено 5721,3 тыс. рублей, исполнено за 2022 год  – 5719,8 тыс. рублей (100,0%), с увеличением к уровню ра</w:t>
      </w:r>
      <w:r w:rsidRPr="005D67DD">
        <w:rPr>
          <w:rFonts w:ascii="Times New Roman" w:eastAsia="Times New Roman" w:hAnsi="Times New Roman" w:cs="Times New Roman"/>
          <w:sz w:val="24"/>
          <w:szCs w:val="24"/>
          <w:lang w:eastAsia="ru-RU"/>
        </w:rPr>
        <w:t>с</w:t>
      </w:r>
      <w:r w:rsidRPr="005D67DD">
        <w:rPr>
          <w:rFonts w:ascii="Times New Roman" w:eastAsia="Times New Roman" w:hAnsi="Times New Roman" w:cs="Times New Roman"/>
          <w:sz w:val="24"/>
          <w:szCs w:val="24"/>
          <w:lang w:eastAsia="ru-RU"/>
        </w:rPr>
        <w:t>ходов за 2021 год на 1635,7 тыс. рублей</w:t>
      </w:r>
      <w:r w:rsidRPr="009754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5D67DD">
        <w:rPr>
          <w:rFonts w:ascii="Times New Roman" w:eastAsia="Times New Roman" w:hAnsi="Times New Roman" w:cs="Times New Roman"/>
          <w:sz w:val="24"/>
          <w:szCs w:val="24"/>
          <w:lang w:eastAsia="ru-RU"/>
        </w:rPr>
        <w:t>асходы за 2021 год составили 4084,1</w:t>
      </w:r>
      <w:r>
        <w:rPr>
          <w:rFonts w:ascii="Times New Roman" w:eastAsia="Times New Roman" w:hAnsi="Times New Roman" w:cs="Times New Roman"/>
          <w:sz w:val="24"/>
          <w:szCs w:val="24"/>
          <w:lang w:eastAsia="ru-RU"/>
        </w:rPr>
        <w:t xml:space="preserve"> тыс. рублей)</w:t>
      </w:r>
      <w:r w:rsidRPr="005D67DD">
        <w:rPr>
          <w:rFonts w:ascii="Times New Roman" w:eastAsia="Times New Roman" w:hAnsi="Times New Roman" w:cs="Times New Roman"/>
          <w:sz w:val="24"/>
          <w:szCs w:val="24"/>
          <w:lang w:eastAsia="ru-RU"/>
        </w:rPr>
        <w:t>, или на 40,1%</w:t>
      </w:r>
      <w:r>
        <w:rPr>
          <w:rFonts w:ascii="Times New Roman" w:eastAsia="Times New Roman" w:hAnsi="Times New Roman" w:cs="Times New Roman"/>
          <w:sz w:val="24"/>
          <w:szCs w:val="24"/>
          <w:lang w:eastAsia="ru-RU"/>
        </w:rPr>
        <w:t xml:space="preserve">, </w:t>
      </w:r>
      <w:r w:rsidRPr="00A4578D">
        <w:rPr>
          <w:rFonts w:ascii="Times New Roman" w:eastAsia="Times New Roman" w:hAnsi="Times New Roman" w:cs="Times New Roman"/>
          <w:sz w:val="24"/>
          <w:szCs w:val="24"/>
          <w:lang w:eastAsia="ru-RU"/>
        </w:rPr>
        <w:t xml:space="preserve">в связи </w:t>
      </w:r>
      <w:r w:rsidRPr="00A4578D">
        <w:rPr>
          <w:rFonts w:ascii="Times New Roman" w:eastAsia="Calibri" w:hAnsi="Times New Roman" w:cs="Times New Roman"/>
          <w:bCs/>
          <w:sz w:val="24"/>
          <w:szCs w:val="24"/>
        </w:rPr>
        <w:t>с проведением массовых мероприятий на территории Миасского горо</w:t>
      </w:r>
      <w:r w:rsidRPr="00A4578D">
        <w:rPr>
          <w:rFonts w:ascii="Times New Roman" w:eastAsia="Calibri" w:hAnsi="Times New Roman" w:cs="Times New Roman"/>
          <w:bCs/>
          <w:sz w:val="24"/>
          <w:szCs w:val="24"/>
        </w:rPr>
        <w:t>д</w:t>
      </w:r>
      <w:r w:rsidRPr="00A4578D">
        <w:rPr>
          <w:rFonts w:ascii="Times New Roman" w:eastAsia="Calibri" w:hAnsi="Times New Roman" w:cs="Times New Roman"/>
          <w:bCs/>
          <w:sz w:val="24"/>
          <w:szCs w:val="24"/>
        </w:rPr>
        <w:t>ского округа в 2022 году в большем</w:t>
      </w:r>
      <w:proofErr w:type="gramEnd"/>
      <w:r w:rsidRPr="00A4578D">
        <w:rPr>
          <w:rFonts w:ascii="Times New Roman" w:eastAsia="Calibri" w:hAnsi="Times New Roman" w:cs="Times New Roman"/>
          <w:bCs/>
          <w:sz w:val="24"/>
          <w:szCs w:val="24"/>
        </w:rPr>
        <w:t xml:space="preserve"> </w:t>
      </w:r>
      <w:proofErr w:type="gramStart"/>
      <w:r w:rsidRPr="00A4578D">
        <w:rPr>
          <w:rFonts w:ascii="Times New Roman" w:eastAsia="Calibri" w:hAnsi="Times New Roman" w:cs="Times New Roman"/>
          <w:bCs/>
          <w:sz w:val="24"/>
          <w:szCs w:val="24"/>
        </w:rPr>
        <w:t>объеме</w:t>
      </w:r>
      <w:proofErr w:type="gramEnd"/>
      <w:r w:rsidRPr="00A4578D">
        <w:rPr>
          <w:rFonts w:ascii="Times New Roman" w:eastAsia="Times New Roman" w:hAnsi="Times New Roman" w:cs="Times New Roman"/>
          <w:sz w:val="24"/>
          <w:szCs w:val="24"/>
          <w:lang w:eastAsia="ru-RU"/>
        </w:rPr>
        <w:t xml:space="preserve"> (в 2021 году </w:t>
      </w:r>
      <w:r w:rsidRPr="00A4578D">
        <w:rPr>
          <w:rFonts w:ascii="Times New Roman" w:eastAsia="Calibri" w:hAnsi="Times New Roman" w:cs="Times New Roman"/>
          <w:bCs/>
          <w:sz w:val="24"/>
          <w:szCs w:val="24"/>
        </w:rPr>
        <w:t xml:space="preserve">из-за пандемии </w:t>
      </w:r>
      <w:proofErr w:type="spellStart"/>
      <w:r w:rsidRPr="00A4578D">
        <w:rPr>
          <w:rFonts w:ascii="Times New Roman" w:eastAsia="Calibri" w:hAnsi="Times New Roman" w:cs="Times New Roman"/>
          <w:bCs/>
          <w:sz w:val="24"/>
          <w:szCs w:val="24"/>
        </w:rPr>
        <w:t>коронавируса</w:t>
      </w:r>
      <w:proofErr w:type="spellEnd"/>
      <w:r w:rsidRPr="00A4578D">
        <w:rPr>
          <w:rFonts w:ascii="Times New Roman" w:eastAsia="Calibri" w:hAnsi="Times New Roman" w:cs="Times New Roman"/>
          <w:bCs/>
          <w:sz w:val="24"/>
          <w:szCs w:val="24"/>
        </w:rPr>
        <w:t xml:space="preserve"> </w:t>
      </w:r>
      <w:r w:rsidRPr="00A4578D">
        <w:rPr>
          <w:rFonts w:ascii="Times New Roman" w:eastAsia="Times New Roman" w:hAnsi="Times New Roman" w:cs="Times New Roman"/>
          <w:sz w:val="24"/>
          <w:szCs w:val="24"/>
          <w:lang w:eastAsia="ru-RU"/>
        </w:rPr>
        <w:t>Расп</w:t>
      </w:r>
      <w:r w:rsidRPr="00A4578D">
        <w:rPr>
          <w:rFonts w:ascii="Times New Roman" w:eastAsia="Times New Roman" w:hAnsi="Times New Roman" w:cs="Times New Roman"/>
          <w:sz w:val="24"/>
          <w:szCs w:val="24"/>
          <w:lang w:eastAsia="ru-RU"/>
        </w:rPr>
        <w:t>о</w:t>
      </w:r>
      <w:r w:rsidRPr="00A4578D">
        <w:rPr>
          <w:rFonts w:ascii="Times New Roman" w:eastAsia="Times New Roman" w:hAnsi="Times New Roman" w:cs="Times New Roman"/>
          <w:sz w:val="24"/>
          <w:szCs w:val="24"/>
          <w:lang w:eastAsia="ru-RU"/>
        </w:rPr>
        <w:t>ряжением Правительства Челябинской области от 04.10.2021г. №728-рп было временно пр</w:t>
      </w:r>
      <w:r w:rsidRPr="00A4578D">
        <w:rPr>
          <w:rFonts w:ascii="Times New Roman" w:eastAsia="Times New Roman" w:hAnsi="Times New Roman" w:cs="Times New Roman"/>
          <w:sz w:val="24"/>
          <w:szCs w:val="24"/>
          <w:lang w:eastAsia="ru-RU"/>
        </w:rPr>
        <w:t>и</w:t>
      </w:r>
      <w:r w:rsidRPr="00A4578D">
        <w:rPr>
          <w:rFonts w:ascii="Times New Roman" w:eastAsia="Times New Roman" w:hAnsi="Times New Roman" w:cs="Times New Roman"/>
          <w:sz w:val="24"/>
          <w:szCs w:val="24"/>
          <w:lang w:eastAsia="ru-RU"/>
        </w:rPr>
        <w:t>остановлено на территории Челябинской области проведение массовых мероприятий в з</w:t>
      </w:r>
      <w:r w:rsidRPr="00A4578D">
        <w:rPr>
          <w:rFonts w:ascii="Times New Roman" w:eastAsia="Times New Roman" w:hAnsi="Times New Roman" w:cs="Times New Roman"/>
          <w:sz w:val="24"/>
          <w:szCs w:val="24"/>
          <w:lang w:eastAsia="ru-RU"/>
        </w:rPr>
        <w:t>а</w:t>
      </w:r>
      <w:r w:rsidRPr="00A4578D">
        <w:rPr>
          <w:rFonts w:ascii="Times New Roman" w:eastAsia="Times New Roman" w:hAnsi="Times New Roman" w:cs="Times New Roman"/>
          <w:sz w:val="24"/>
          <w:szCs w:val="24"/>
          <w:lang w:eastAsia="ru-RU"/>
        </w:rPr>
        <w:t xml:space="preserve">крытых помещениях с одновременным количеством присутствующих более 100 человек). </w:t>
      </w:r>
    </w:p>
    <w:p w:rsidR="00447025" w:rsidRPr="005D67DD" w:rsidRDefault="00447025" w:rsidP="00DC1BC6">
      <w:pPr>
        <w:spacing w:after="0" w:line="240" w:lineRule="auto"/>
        <w:ind w:firstLine="709"/>
        <w:jc w:val="both"/>
        <w:rPr>
          <w:rFonts w:ascii="Times New Roman" w:hAnsi="Times New Roman" w:cs="Times New Roman"/>
          <w:sz w:val="24"/>
          <w:szCs w:val="24"/>
        </w:rPr>
      </w:pPr>
      <w:r w:rsidRPr="00A4578D">
        <w:rPr>
          <w:rFonts w:ascii="Times New Roman" w:hAnsi="Times New Roman" w:cs="Times New Roman"/>
          <w:bCs/>
          <w:sz w:val="24"/>
          <w:szCs w:val="24"/>
        </w:rPr>
        <w:t xml:space="preserve"> </w:t>
      </w:r>
      <w:r w:rsidRPr="00A4578D">
        <w:rPr>
          <w:rFonts w:ascii="Times New Roman" w:hAnsi="Times New Roman" w:cs="Times New Roman"/>
          <w:sz w:val="24"/>
          <w:szCs w:val="24"/>
        </w:rPr>
        <w:t>Для подготовки празднования дня Победы приобретены сувениры, оборудование, м</w:t>
      </w:r>
      <w:r w:rsidRPr="00A4578D">
        <w:rPr>
          <w:rFonts w:ascii="Times New Roman" w:hAnsi="Times New Roman" w:cs="Times New Roman"/>
          <w:sz w:val="24"/>
          <w:szCs w:val="24"/>
        </w:rPr>
        <w:t>а</w:t>
      </w:r>
      <w:r w:rsidRPr="005D67DD">
        <w:rPr>
          <w:rFonts w:ascii="Times New Roman" w:hAnsi="Times New Roman" w:cs="Times New Roman"/>
          <w:sz w:val="24"/>
          <w:szCs w:val="24"/>
        </w:rPr>
        <w:t>териалы для оформления сцены, оплачены транспортные услуги, техническое обеспечение концерта на сумму 1282,1 тыс. рублей</w:t>
      </w:r>
      <w:r w:rsidRPr="005D67DD">
        <w:rPr>
          <w:rFonts w:ascii="Times New Roman" w:hAnsi="Times New Roman" w:cs="Times New Roman"/>
          <w:bCs/>
          <w:sz w:val="24"/>
          <w:szCs w:val="24"/>
        </w:rPr>
        <w:t xml:space="preserve">. В 2022 году </w:t>
      </w:r>
      <w:r w:rsidRPr="005D67DD">
        <w:rPr>
          <w:rFonts w:ascii="Times New Roman" w:hAnsi="Times New Roman" w:cs="Times New Roman"/>
          <w:sz w:val="24"/>
          <w:szCs w:val="24"/>
        </w:rPr>
        <w:t>проведены следующие крупные меропр</w:t>
      </w:r>
      <w:r w:rsidRPr="005D67DD">
        <w:rPr>
          <w:rFonts w:ascii="Times New Roman" w:hAnsi="Times New Roman" w:cs="Times New Roman"/>
          <w:sz w:val="24"/>
          <w:szCs w:val="24"/>
        </w:rPr>
        <w:t>и</w:t>
      </w:r>
      <w:r w:rsidRPr="005D67DD">
        <w:rPr>
          <w:rFonts w:ascii="Times New Roman" w:hAnsi="Times New Roman" w:cs="Times New Roman"/>
          <w:sz w:val="24"/>
          <w:szCs w:val="24"/>
        </w:rPr>
        <w:t>ятия: «Новогодние и Рождественские праздники», «Масленица», «Сабантуй», «</w:t>
      </w:r>
      <w:proofErr w:type="spellStart"/>
      <w:r w:rsidRPr="005D67DD">
        <w:rPr>
          <w:rFonts w:ascii="Times New Roman" w:hAnsi="Times New Roman" w:cs="Times New Roman"/>
          <w:sz w:val="24"/>
          <w:szCs w:val="24"/>
        </w:rPr>
        <w:t>Миасские</w:t>
      </w:r>
      <w:proofErr w:type="spellEnd"/>
      <w:r w:rsidRPr="005D67DD">
        <w:rPr>
          <w:rFonts w:ascii="Times New Roman" w:hAnsi="Times New Roman" w:cs="Times New Roman"/>
          <w:sz w:val="24"/>
          <w:szCs w:val="24"/>
        </w:rPr>
        <w:t xml:space="preserve"> звездочки» (награждение юных талантов города) и прочие на общую сумму 3890,3 тыс. ру</w:t>
      </w:r>
      <w:r w:rsidRPr="005D67DD">
        <w:rPr>
          <w:rFonts w:ascii="Times New Roman" w:hAnsi="Times New Roman" w:cs="Times New Roman"/>
          <w:sz w:val="24"/>
          <w:szCs w:val="24"/>
        </w:rPr>
        <w:t>б</w:t>
      </w:r>
      <w:r w:rsidRPr="005D67DD">
        <w:rPr>
          <w:rFonts w:ascii="Times New Roman" w:hAnsi="Times New Roman" w:cs="Times New Roman"/>
          <w:sz w:val="24"/>
          <w:szCs w:val="24"/>
        </w:rPr>
        <w:t>лей. Расходы на содержание муниципальных оркестров духовых инструментов и муниц</w:t>
      </w:r>
      <w:r w:rsidRPr="005D67DD">
        <w:rPr>
          <w:rFonts w:ascii="Times New Roman" w:hAnsi="Times New Roman" w:cs="Times New Roman"/>
          <w:sz w:val="24"/>
          <w:szCs w:val="24"/>
        </w:rPr>
        <w:t>и</w:t>
      </w:r>
      <w:r w:rsidRPr="005D67DD">
        <w:rPr>
          <w:rFonts w:ascii="Times New Roman" w:hAnsi="Times New Roman" w:cs="Times New Roman"/>
          <w:sz w:val="24"/>
          <w:szCs w:val="24"/>
        </w:rPr>
        <w:t>пального оркестра скрипачей «Вдохновение» составили 522,4 тыс. рублей</w:t>
      </w:r>
      <w:r w:rsidRPr="00DE5F08">
        <w:rPr>
          <w:rFonts w:ascii="Times New Roman" w:hAnsi="Times New Roman" w:cs="Times New Roman"/>
          <w:sz w:val="24"/>
          <w:szCs w:val="24"/>
        </w:rPr>
        <w:t>. За счет средств областного бюджета на проведение областных конкурсов в сфере культуры и кинематогр</w:t>
      </w:r>
      <w:r w:rsidRPr="00DE5F08">
        <w:rPr>
          <w:rFonts w:ascii="Times New Roman" w:hAnsi="Times New Roman" w:cs="Times New Roman"/>
          <w:sz w:val="24"/>
          <w:szCs w:val="24"/>
        </w:rPr>
        <w:t>а</w:t>
      </w:r>
      <w:r w:rsidRPr="00DE5F08">
        <w:rPr>
          <w:rFonts w:ascii="Times New Roman" w:hAnsi="Times New Roman" w:cs="Times New Roman"/>
          <w:sz w:val="24"/>
          <w:szCs w:val="24"/>
        </w:rPr>
        <w:t>фии среди муниципальных учреждений культуры одному работнику культуры присвоено звание «Лучший библиотекарь года» и выплачено денежное вознаграждение  в сумме 25,0 тыс. рублей.</w:t>
      </w:r>
    </w:p>
    <w:p w:rsidR="00A4578D" w:rsidRDefault="00447025" w:rsidP="00A4578D">
      <w:pPr>
        <w:spacing w:after="0" w:line="240" w:lineRule="auto"/>
        <w:contextualSpacing/>
        <w:jc w:val="center"/>
        <w:rPr>
          <w:rFonts w:ascii="Times New Roman" w:eastAsia="Times New Roman" w:hAnsi="Times New Roman" w:cs="Times New Roman"/>
          <w:b/>
          <w:i/>
          <w:sz w:val="24"/>
          <w:szCs w:val="24"/>
          <w:lang w:eastAsia="ru-RU"/>
        </w:rPr>
      </w:pPr>
      <w:r w:rsidRPr="005D67DD">
        <w:rPr>
          <w:rFonts w:ascii="Times New Roman" w:eastAsia="Times New Roman" w:hAnsi="Times New Roman" w:cs="Times New Roman"/>
          <w:b/>
          <w:i/>
          <w:sz w:val="24"/>
          <w:szCs w:val="24"/>
          <w:lang w:eastAsia="ru-RU"/>
        </w:rPr>
        <w:t>Подпрограмма «Укрепление материально-технической базы учреждений культу</w:t>
      </w:r>
      <w:r w:rsidR="00A4578D">
        <w:rPr>
          <w:rFonts w:ascii="Times New Roman" w:eastAsia="Times New Roman" w:hAnsi="Times New Roman" w:cs="Times New Roman"/>
          <w:b/>
          <w:i/>
          <w:sz w:val="24"/>
          <w:szCs w:val="24"/>
          <w:lang w:eastAsia="ru-RU"/>
        </w:rPr>
        <w:t>ры»</w:t>
      </w:r>
    </w:p>
    <w:p w:rsidR="00447025" w:rsidRPr="005D67DD" w:rsidRDefault="00447025" w:rsidP="00447025">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5D67DD">
        <w:rPr>
          <w:rFonts w:ascii="Times New Roman" w:eastAsia="Times New Roman" w:hAnsi="Times New Roman" w:cs="Times New Roman"/>
          <w:sz w:val="24"/>
          <w:szCs w:val="24"/>
          <w:lang w:eastAsia="ru-RU"/>
        </w:rPr>
        <w:t>В бюджете Округа на 2022 год предусмотрено 18740,5 тыс. рублей, исполнено – 18734,7 тыс. рублей (100,0%), со снижением к уровню расходов за 2021 год на 15149,2 тыс. рублей, или в 1,8 раза, за счет уменьшения объема финансирования из федерального и о</w:t>
      </w:r>
      <w:r w:rsidRPr="005D67DD">
        <w:rPr>
          <w:rFonts w:ascii="Times New Roman" w:eastAsia="Times New Roman" w:hAnsi="Times New Roman" w:cs="Times New Roman"/>
          <w:sz w:val="24"/>
          <w:szCs w:val="24"/>
          <w:lang w:eastAsia="ru-RU"/>
        </w:rPr>
        <w:t>б</w:t>
      </w:r>
      <w:r w:rsidRPr="005D67DD">
        <w:rPr>
          <w:rFonts w:ascii="Times New Roman" w:eastAsia="Times New Roman" w:hAnsi="Times New Roman" w:cs="Times New Roman"/>
          <w:sz w:val="24"/>
          <w:szCs w:val="24"/>
          <w:lang w:eastAsia="ru-RU"/>
        </w:rPr>
        <w:t xml:space="preserve">ластного бюджетов в 2022 году (расходы за 2021 год составили 33883,9 тыс. рублей). </w:t>
      </w:r>
      <w:proofErr w:type="gramEnd"/>
    </w:p>
    <w:p w:rsidR="00447025" w:rsidRPr="006B3B81" w:rsidRDefault="00447025" w:rsidP="00DC1BC6">
      <w:pPr>
        <w:spacing w:after="0" w:line="240" w:lineRule="auto"/>
        <w:ind w:firstLine="708"/>
        <w:jc w:val="both"/>
        <w:rPr>
          <w:rFonts w:ascii="Times New Roman" w:eastAsia="Times New Roman" w:hAnsi="Times New Roman" w:cs="Times New Roman"/>
          <w:sz w:val="24"/>
          <w:szCs w:val="24"/>
          <w:lang w:eastAsia="ru-RU"/>
        </w:rPr>
      </w:pPr>
      <w:r w:rsidRPr="006B3B81">
        <w:rPr>
          <w:rFonts w:ascii="Times New Roman" w:eastAsia="Times New Roman" w:hAnsi="Times New Roman" w:cs="Times New Roman"/>
          <w:sz w:val="24"/>
          <w:szCs w:val="24"/>
          <w:lang w:eastAsia="ru-RU"/>
        </w:rPr>
        <w:t>В рамках подпрограммы произведены расходы:</w:t>
      </w:r>
    </w:p>
    <w:p w:rsidR="00447025" w:rsidRPr="005D67DD" w:rsidRDefault="00447025" w:rsidP="00DC1BC6">
      <w:pPr>
        <w:spacing w:after="0" w:line="240" w:lineRule="auto"/>
        <w:contextualSpacing/>
        <w:jc w:val="both"/>
        <w:rPr>
          <w:rFonts w:ascii="Times New Roman" w:eastAsia="Arial" w:hAnsi="Times New Roman" w:cs="Times New Roman"/>
          <w:color w:val="000000"/>
          <w:sz w:val="24"/>
          <w:szCs w:val="24"/>
        </w:rPr>
      </w:pPr>
      <w:r w:rsidRPr="005D67DD">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 на выполнение</w:t>
      </w:r>
      <w:r w:rsidRPr="005D67DD">
        <w:rPr>
          <w:rFonts w:ascii="Times New Roman" w:eastAsia="Arial" w:hAnsi="Times New Roman" w:cs="Times New Roman"/>
          <w:color w:val="000000"/>
          <w:sz w:val="24"/>
          <w:szCs w:val="24"/>
        </w:rPr>
        <w:t xml:space="preserve"> ремонтных работ, противопожарных мероприятий, энергосберегающих м</w:t>
      </w:r>
      <w:r w:rsidRPr="005D67DD">
        <w:rPr>
          <w:rFonts w:ascii="Times New Roman" w:eastAsia="Arial" w:hAnsi="Times New Roman" w:cs="Times New Roman"/>
          <w:color w:val="000000"/>
          <w:sz w:val="24"/>
          <w:szCs w:val="24"/>
        </w:rPr>
        <w:t>е</w:t>
      </w:r>
      <w:r w:rsidRPr="005D67DD">
        <w:rPr>
          <w:rFonts w:ascii="Times New Roman" w:eastAsia="Arial" w:hAnsi="Times New Roman" w:cs="Times New Roman"/>
          <w:color w:val="000000"/>
          <w:sz w:val="24"/>
          <w:szCs w:val="24"/>
        </w:rPr>
        <w:t>роприятий в зданиях учреждений культуры, находящихся в муниципальной собственности и приобретен</w:t>
      </w:r>
      <w:r>
        <w:rPr>
          <w:rFonts w:ascii="Times New Roman" w:eastAsia="Arial" w:hAnsi="Times New Roman" w:cs="Times New Roman"/>
          <w:color w:val="000000"/>
          <w:sz w:val="24"/>
          <w:szCs w:val="24"/>
        </w:rPr>
        <w:t>ы основные</w:t>
      </w:r>
      <w:r w:rsidRPr="005D67DD">
        <w:rPr>
          <w:rFonts w:ascii="Times New Roman" w:eastAsia="Arial" w:hAnsi="Times New Roman" w:cs="Times New Roman"/>
          <w:color w:val="000000"/>
          <w:sz w:val="24"/>
          <w:szCs w:val="24"/>
        </w:rPr>
        <w:t xml:space="preserve"> средств</w:t>
      </w:r>
      <w:r>
        <w:rPr>
          <w:rFonts w:ascii="Times New Roman" w:eastAsia="Arial" w:hAnsi="Times New Roman" w:cs="Times New Roman"/>
          <w:color w:val="000000"/>
          <w:sz w:val="24"/>
          <w:szCs w:val="24"/>
        </w:rPr>
        <w:t>а</w:t>
      </w:r>
      <w:r w:rsidRPr="005D67DD">
        <w:rPr>
          <w:rFonts w:ascii="Times New Roman" w:eastAsia="Arial" w:hAnsi="Times New Roman" w:cs="Times New Roman"/>
          <w:color w:val="000000"/>
          <w:sz w:val="24"/>
          <w:szCs w:val="24"/>
        </w:rPr>
        <w:t xml:space="preserve"> для муниципальных учреждений</w:t>
      </w:r>
      <w:r>
        <w:rPr>
          <w:rFonts w:ascii="Times New Roman" w:eastAsia="Arial" w:hAnsi="Times New Roman" w:cs="Times New Roman"/>
          <w:color w:val="000000"/>
          <w:sz w:val="24"/>
          <w:szCs w:val="24"/>
        </w:rPr>
        <w:t xml:space="preserve"> </w:t>
      </w:r>
      <w:r w:rsidRPr="005D67DD">
        <w:rPr>
          <w:rFonts w:ascii="Times New Roman" w:eastAsia="Arial" w:hAnsi="Times New Roman" w:cs="Times New Roman"/>
          <w:color w:val="000000"/>
          <w:sz w:val="24"/>
          <w:szCs w:val="24"/>
        </w:rPr>
        <w:t xml:space="preserve">на общую сумму 3075,0 тыс. рублей. </w:t>
      </w:r>
      <w:proofErr w:type="gramStart"/>
      <w:r w:rsidRPr="005D67DD">
        <w:rPr>
          <w:rFonts w:ascii="Times New Roman" w:eastAsia="Arial" w:hAnsi="Times New Roman" w:cs="Times New Roman"/>
          <w:color w:val="000000"/>
          <w:sz w:val="24"/>
          <w:szCs w:val="24"/>
        </w:rPr>
        <w:t>Приобретены</w:t>
      </w:r>
      <w:r>
        <w:rPr>
          <w:rFonts w:ascii="Times New Roman" w:eastAsia="Arial" w:hAnsi="Times New Roman" w:cs="Times New Roman"/>
          <w:color w:val="000000"/>
          <w:sz w:val="24"/>
          <w:szCs w:val="24"/>
        </w:rPr>
        <w:t>:</w:t>
      </w:r>
      <w:r w:rsidRPr="005D67DD">
        <w:rPr>
          <w:rFonts w:ascii="Times New Roman" w:eastAsia="Arial" w:hAnsi="Times New Roman" w:cs="Times New Roman"/>
          <w:color w:val="000000"/>
          <w:sz w:val="24"/>
          <w:szCs w:val="24"/>
        </w:rPr>
        <w:t xml:space="preserve"> звуковое оборудование, активная акустическая система, монито</w:t>
      </w:r>
      <w:r w:rsidRPr="005D67DD">
        <w:rPr>
          <w:rFonts w:ascii="Times New Roman" w:eastAsia="Arial" w:hAnsi="Times New Roman" w:cs="Times New Roman"/>
          <w:color w:val="000000"/>
          <w:sz w:val="24"/>
          <w:szCs w:val="24"/>
        </w:rPr>
        <w:t>р</w:t>
      </w:r>
      <w:r w:rsidRPr="005D67DD">
        <w:rPr>
          <w:rFonts w:ascii="Times New Roman" w:eastAsia="Arial" w:hAnsi="Times New Roman" w:cs="Times New Roman"/>
          <w:color w:val="000000"/>
          <w:sz w:val="24"/>
          <w:szCs w:val="24"/>
        </w:rPr>
        <w:t xml:space="preserve">ные наушники, музыкальные инструменты с </w:t>
      </w:r>
      <w:proofErr w:type="spellStart"/>
      <w:r w:rsidRPr="005D67DD">
        <w:rPr>
          <w:rFonts w:ascii="Times New Roman" w:eastAsia="Arial" w:hAnsi="Times New Roman" w:cs="Times New Roman"/>
          <w:color w:val="000000"/>
          <w:sz w:val="24"/>
          <w:szCs w:val="24"/>
        </w:rPr>
        <w:t>банкеткой</w:t>
      </w:r>
      <w:proofErr w:type="spellEnd"/>
      <w:r w:rsidRPr="005D67DD">
        <w:rPr>
          <w:rFonts w:ascii="Times New Roman" w:eastAsia="Arial" w:hAnsi="Times New Roman" w:cs="Times New Roman"/>
          <w:color w:val="000000"/>
          <w:sz w:val="24"/>
          <w:szCs w:val="24"/>
        </w:rPr>
        <w:t>, цифровой микшерный пульт, прое</w:t>
      </w:r>
      <w:r w:rsidRPr="005D67DD">
        <w:rPr>
          <w:rFonts w:ascii="Times New Roman" w:eastAsia="Arial" w:hAnsi="Times New Roman" w:cs="Times New Roman"/>
          <w:color w:val="000000"/>
          <w:sz w:val="24"/>
          <w:szCs w:val="24"/>
        </w:rPr>
        <w:t>к</w:t>
      </w:r>
      <w:r w:rsidRPr="005D67DD">
        <w:rPr>
          <w:rFonts w:ascii="Times New Roman" w:eastAsia="Arial" w:hAnsi="Times New Roman" w:cs="Times New Roman"/>
          <w:color w:val="000000"/>
          <w:sz w:val="24"/>
          <w:szCs w:val="24"/>
        </w:rPr>
        <w:t>тор, микрофонная многоканальная радиосистема, ноутбуки, набор студийный</w:t>
      </w:r>
      <w:r>
        <w:rPr>
          <w:rFonts w:ascii="Times New Roman" w:eastAsia="Arial" w:hAnsi="Times New Roman" w:cs="Times New Roman"/>
          <w:color w:val="000000"/>
          <w:sz w:val="24"/>
          <w:szCs w:val="24"/>
        </w:rPr>
        <w:t xml:space="preserve"> для</w:t>
      </w:r>
      <w:r w:rsidRPr="005D67DD">
        <w:rPr>
          <w:rFonts w:ascii="Times New Roman" w:eastAsia="Arial" w:hAnsi="Times New Roman" w:cs="Times New Roman"/>
          <w:color w:val="000000"/>
          <w:sz w:val="24"/>
          <w:szCs w:val="24"/>
        </w:rPr>
        <w:t xml:space="preserve"> ДК «Бр</w:t>
      </w:r>
      <w:r w:rsidRPr="005D67DD">
        <w:rPr>
          <w:rFonts w:ascii="Times New Roman" w:eastAsia="Arial" w:hAnsi="Times New Roman" w:cs="Times New Roman"/>
          <w:color w:val="000000"/>
          <w:sz w:val="24"/>
          <w:szCs w:val="24"/>
        </w:rPr>
        <w:t>и</w:t>
      </w:r>
      <w:r w:rsidRPr="005D67DD">
        <w:rPr>
          <w:rFonts w:ascii="Times New Roman" w:eastAsia="Arial" w:hAnsi="Times New Roman" w:cs="Times New Roman"/>
          <w:color w:val="000000"/>
          <w:sz w:val="24"/>
          <w:szCs w:val="24"/>
        </w:rPr>
        <w:t>гантина» на сумму 2600,0 тыс. рублей.</w:t>
      </w:r>
      <w:proofErr w:type="gramEnd"/>
      <w:r w:rsidRPr="005D67DD">
        <w:rPr>
          <w:rFonts w:ascii="Times New Roman" w:eastAsia="Arial" w:hAnsi="Times New Roman" w:cs="Times New Roman"/>
          <w:color w:val="000000"/>
          <w:sz w:val="24"/>
          <w:szCs w:val="24"/>
        </w:rPr>
        <w:t xml:space="preserve"> Также в рамках данной субсидии проведены расходы </w:t>
      </w:r>
      <w:r w:rsidRPr="00195E13">
        <w:rPr>
          <w:rFonts w:ascii="Times New Roman" w:eastAsia="Times New Roman" w:hAnsi="Times New Roman" w:cs="Times New Roman"/>
          <w:sz w:val="24"/>
          <w:szCs w:val="24"/>
          <w:lang w:eastAsia="ru-RU"/>
        </w:rPr>
        <w:t xml:space="preserve">в сумме </w:t>
      </w:r>
      <w:r w:rsidRPr="005D67DD">
        <w:rPr>
          <w:rFonts w:ascii="Times New Roman" w:eastAsia="Arial" w:hAnsi="Times New Roman" w:cs="Times New Roman"/>
          <w:color w:val="000000"/>
          <w:sz w:val="24"/>
          <w:szCs w:val="24"/>
        </w:rPr>
        <w:t xml:space="preserve">475,0 тыс. рублей </w:t>
      </w:r>
      <w:r>
        <w:rPr>
          <w:rFonts w:ascii="Times New Roman" w:eastAsia="Arial" w:hAnsi="Times New Roman" w:cs="Times New Roman"/>
          <w:color w:val="000000"/>
          <w:sz w:val="24"/>
          <w:szCs w:val="24"/>
        </w:rPr>
        <w:t>н</w:t>
      </w:r>
      <w:r w:rsidRPr="005D67DD">
        <w:rPr>
          <w:rFonts w:ascii="Times New Roman" w:eastAsia="Arial" w:hAnsi="Times New Roman" w:cs="Times New Roman"/>
          <w:color w:val="000000"/>
          <w:sz w:val="24"/>
          <w:szCs w:val="24"/>
        </w:rPr>
        <w:t xml:space="preserve">а разработку </w:t>
      </w:r>
      <w:proofErr w:type="spellStart"/>
      <w:r w:rsidRPr="005D67DD">
        <w:rPr>
          <w:rFonts w:ascii="Times New Roman" w:eastAsia="Arial" w:hAnsi="Times New Roman" w:cs="Times New Roman"/>
          <w:color w:val="000000"/>
          <w:sz w:val="24"/>
          <w:szCs w:val="24"/>
        </w:rPr>
        <w:t>проектно</w:t>
      </w:r>
      <w:proofErr w:type="spellEnd"/>
      <w:r w:rsidRPr="005D67DD">
        <w:rPr>
          <w:rFonts w:ascii="Times New Roman" w:eastAsia="Arial" w:hAnsi="Times New Roman" w:cs="Times New Roman"/>
          <w:color w:val="000000"/>
          <w:sz w:val="24"/>
          <w:szCs w:val="24"/>
        </w:rPr>
        <w:t xml:space="preserve"> - сметной документации по объекту: кап</w:t>
      </w:r>
      <w:r w:rsidRPr="005D67DD">
        <w:rPr>
          <w:rFonts w:ascii="Times New Roman" w:eastAsia="Arial" w:hAnsi="Times New Roman" w:cs="Times New Roman"/>
          <w:color w:val="000000"/>
          <w:sz w:val="24"/>
          <w:szCs w:val="24"/>
        </w:rPr>
        <w:t>и</w:t>
      </w:r>
      <w:r w:rsidRPr="005D67DD">
        <w:rPr>
          <w:rFonts w:ascii="Times New Roman" w:eastAsia="Arial" w:hAnsi="Times New Roman" w:cs="Times New Roman"/>
          <w:color w:val="000000"/>
          <w:sz w:val="24"/>
          <w:szCs w:val="24"/>
        </w:rPr>
        <w:t xml:space="preserve">тальный ремонт здания филиала ЦД «Строитель» </w:t>
      </w:r>
      <w:r>
        <w:rPr>
          <w:rFonts w:ascii="Times New Roman" w:eastAsia="Arial" w:hAnsi="Times New Roman" w:cs="Times New Roman"/>
          <w:color w:val="000000"/>
          <w:sz w:val="24"/>
          <w:szCs w:val="24"/>
        </w:rPr>
        <w:t>сельский Дом культуры</w:t>
      </w:r>
      <w:r w:rsidRPr="005D67DD">
        <w:rPr>
          <w:rFonts w:ascii="Times New Roman" w:eastAsia="Arial" w:hAnsi="Times New Roman" w:cs="Times New Roman"/>
          <w:color w:val="000000"/>
          <w:sz w:val="24"/>
          <w:szCs w:val="24"/>
        </w:rPr>
        <w:t xml:space="preserve"> </w:t>
      </w:r>
      <w:proofErr w:type="gramStart"/>
      <w:r w:rsidRPr="005D67DD">
        <w:rPr>
          <w:rFonts w:ascii="Times New Roman" w:eastAsia="Arial" w:hAnsi="Times New Roman" w:cs="Times New Roman"/>
          <w:color w:val="000000"/>
          <w:sz w:val="24"/>
          <w:szCs w:val="24"/>
        </w:rPr>
        <w:t>с</w:t>
      </w:r>
      <w:proofErr w:type="gramEnd"/>
      <w:r w:rsidRPr="005D67DD">
        <w:rPr>
          <w:rFonts w:ascii="Times New Roman" w:eastAsia="Arial" w:hAnsi="Times New Roman" w:cs="Times New Roman"/>
          <w:color w:val="000000"/>
          <w:sz w:val="24"/>
          <w:szCs w:val="24"/>
        </w:rPr>
        <w:t xml:space="preserve">. Новоандреевка по адресу: Челябинская область, г. Миасс, село Новоандреевка, ул. </w:t>
      </w:r>
      <w:proofErr w:type="spellStart"/>
      <w:r w:rsidRPr="005D67DD">
        <w:rPr>
          <w:rFonts w:ascii="Times New Roman" w:eastAsia="Arial" w:hAnsi="Times New Roman" w:cs="Times New Roman"/>
          <w:color w:val="000000"/>
          <w:sz w:val="24"/>
          <w:szCs w:val="24"/>
        </w:rPr>
        <w:t>Макурина</w:t>
      </w:r>
      <w:proofErr w:type="spellEnd"/>
      <w:r w:rsidRPr="005D67DD">
        <w:rPr>
          <w:rFonts w:ascii="Times New Roman" w:eastAsia="Arial" w:hAnsi="Times New Roman" w:cs="Times New Roman"/>
          <w:color w:val="000000"/>
          <w:sz w:val="24"/>
          <w:szCs w:val="24"/>
        </w:rPr>
        <w:t>, 154А;</w:t>
      </w:r>
    </w:p>
    <w:p w:rsidR="00447025" w:rsidRPr="005D67DD" w:rsidRDefault="00447025" w:rsidP="00DC1BC6">
      <w:pPr>
        <w:spacing w:after="0" w:line="240" w:lineRule="auto"/>
        <w:contextualSpacing/>
        <w:jc w:val="both"/>
        <w:rPr>
          <w:rFonts w:ascii="Times New Roman" w:eastAsia="Arial" w:hAnsi="Times New Roman" w:cs="Times New Roman"/>
          <w:color w:val="000000"/>
          <w:sz w:val="24"/>
          <w:szCs w:val="24"/>
        </w:rPr>
      </w:pPr>
      <w:r w:rsidRPr="005D67DD">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на </w:t>
      </w:r>
      <w:r w:rsidRPr="005D67DD">
        <w:rPr>
          <w:rFonts w:ascii="Times New Roman" w:eastAsia="Arial" w:hAnsi="Times New Roman" w:cs="Times New Roman"/>
          <w:color w:val="000000"/>
          <w:sz w:val="24"/>
          <w:szCs w:val="24"/>
        </w:rPr>
        <w:t xml:space="preserve">приобретение </w:t>
      </w:r>
      <w:r w:rsidRPr="00613DC1">
        <w:rPr>
          <w:rFonts w:ascii="Times New Roman" w:hAnsi="Times New Roman" w:cs="Times New Roman"/>
          <w:sz w:val="24"/>
          <w:szCs w:val="24"/>
        </w:rPr>
        <w:t>одежд</w:t>
      </w:r>
      <w:r>
        <w:rPr>
          <w:rFonts w:ascii="Times New Roman" w:hAnsi="Times New Roman" w:cs="Times New Roman"/>
          <w:sz w:val="24"/>
          <w:szCs w:val="24"/>
        </w:rPr>
        <w:t>ы</w:t>
      </w:r>
      <w:r w:rsidRPr="00613DC1">
        <w:rPr>
          <w:rFonts w:ascii="Times New Roman" w:hAnsi="Times New Roman" w:cs="Times New Roman"/>
          <w:sz w:val="24"/>
          <w:szCs w:val="24"/>
        </w:rPr>
        <w:t xml:space="preserve"> для сцены, звуковое и световое оборудование</w:t>
      </w:r>
      <w:r w:rsidRPr="00A61E78">
        <w:rPr>
          <w:rFonts w:ascii="Times New Roman" w:hAnsi="Times New Roman" w:cs="Times New Roman"/>
          <w:sz w:val="24"/>
          <w:szCs w:val="24"/>
        </w:rPr>
        <w:t xml:space="preserve"> </w:t>
      </w:r>
      <w:r>
        <w:rPr>
          <w:rFonts w:ascii="Times New Roman" w:hAnsi="Times New Roman" w:cs="Times New Roman"/>
          <w:sz w:val="24"/>
          <w:szCs w:val="24"/>
        </w:rPr>
        <w:t>в сельский Дом культуры</w:t>
      </w:r>
      <w:r w:rsidRPr="00613DC1">
        <w:rPr>
          <w:rFonts w:ascii="Times New Roman" w:hAnsi="Times New Roman" w:cs="Times New Roman"/>
          <w:sz w:val="24"/>
          <w:szCs w:val="24"/>
        </w:rPr>
        <w:t xml:space="preserve"> </w:t>
      </w:r>
      <w:proofErr w:type="gramStart"/>
      <w:r w:rsidRPr="00613DC1">
        <w:rPr>
          <w:rFonts w:ascii="Times New Roman" w:hAnsi="Times New Roman" w:cs="Times New Roman"/>
          <w:sz w:val="24"/>
          <w:szCs w:val="24"/>
        </w:rPr>
        <w:t>с</w:t>
      </w:r>
      <w:proofErr w:type="gramEnd"/>
      <w:r w:rsidRPr="00613DC1">
        <w:rPr>
          <w:rFonts w:ascii="Times New Roman" w:hAnsi="Times New Roman" w:cs="Times New Roman"/>
          <w:sz w:val="24"/>
          <w:szCs w:val="24"/>
        </w:rPr>
        <w:t>. Смородинка</w:t>
      </w:r>
      <w:r>
        <w:rPr>
          <w:rFonts w:ascii="Times New Roman" w:eastAsia="Arial" w:hAnsi="Times New Roman" w:cs="Times New Roman"/>
          <w:color w:val="000000"/>
          <w:sz w:val="24"/>
          <w:szCs w:val="24"/>
        </w:rPr>
        <w:t xml:space="preserve"> </w:t>
      </w:r>
      <w:r w:rsidRPr="00613DC1">
        <w:rPr>
          <w:rFonts w:ascii="Times New Roman" w:hAnsi="Times New Roman" w:cs="Times New Roman"/>
          <w:sz w:val="24"/>
          <w:szCs w:val="24"/>
        </w:rPr>
        <w:t>на сумму 3733,7 тыс. рублей</w:t>
      </w:r>
      <w:r>
        <w:rPr>
          <w:rFonts w:ascii="Times New Roman" w:eastAsia="Arial" w:hAnsi="Times New Roman" w:cs="Times New Roman"/>
          <w:color w:val="000000"/>
          <w:sz w:val="24"/>
          <w:szCs w:val="24"/>
        </w:rPr>
        <w:t xml:space="preserve"> на </w:t>
      </w:r>
      <w:r w:rsidRPr="00613DC1">
        <w:rPr>
          <w:rFonts w:ascii="Times New Roman" w:hAnsi="Times New Roman" w:cs="Times New Roman"/>
          <w:sz w:val="24"/>
          <w:szCs w:val="24"/>
        </w:rPr>
        <w:t>обеспечение развития и укрепления материально-технической базы домов культуры в населенных пунктах с числом жителей до 50 тысяч человек;</w:t>
      </w:r>
      <w:r w:rsidRPr="005D67DD">
        <w:rPr>
          <w:rFonts w:ascii="Times New Roman" w:eastAsia="Arial" w:hAnsi="Times New Roman" w:cs="Times New Roman"/>
          <w:color w:val="000000"/>
          <w:sz w:val="24"/>
          <w:szCs w:val="24"/>
        </w:rPr>
        <w:t xml:space="preserve"> </w:t>
      </w:r>
    </w:p>
    <w:p w:rsidR="00447025" w:rsidRDefault="00447025" w:rsidP="00DC1BC6">
      <w:pPr>
        <w:spacing w:after="0" w:line="240" w:lineRule="auto"/>
        <w:contextualSpacing/>
        <w:jc w:val="both"/>
        <w:rPr>
          <w:rFonts w:ascii="Times New Roman" w:eastAsia="Arial" w:hAnsi="Times New Roman" w:cs="Times New Roman"/>
          <w:color w:val="000000"/>
          <w:sz w:val="24"/>
          <w:szCs w:val="24"/>
        </w:rPr>
      </w:pPr>
      <w:r w:rsidRPr="005D67DD">
        <w:rPr>
          <w:rFonts w:ascii="Times New Roman" w:eastAsia="Arial" w:hAnsi="Times New Roman" w:cs="Times New Roman"/>
          <w:color w:val="000000"/>
          <w:sz w:val="24"/>
          <w:szCs w:val="24"/>
        </w:rPr>
        <w:lastRenderedPageBreak/>
        <w:t xml:space="preserve">- </w:t>
      </w:r>
      <w:r>
        <w:rPr>
          <w:rFonts w:ascii="Times New Roman" w:eastAsia="Arial" w:hAnsi="Times New Roman" w:cs="Times New Roman"/>
          <w:color w:val="000000"/>
          <w:sz w:val="24"/>
          <w:szCs w:val="24"/>
        </w:rPr>
        <w:t xml:space="preserve">на </w:t>
      </w:r>
      <w:r w:rsidRPr="005D67DD">
        <w:rPr>
          <w:rFonts w:ascii="Times New Roman" w:eastAsia="Arial" w:hAnsi="Times New Roman" w:cs="Times New Roman"/>
          <w:color w:val="000000"/>
          <w:sz w:val="24"/>
          <w:szCs w:val="24"/>
        </w:rPr>
        <w:t xml:space="preserve">приобретение музыкального оборудования для </w:t>
      </w:r>
      <w:r>
        <w:rPr>
          <w:rFonts w:ascii="Times New Roman" w:eastAsia="Arial" w:hAnsi="Times New Roman" w:cs="Times New Roman"/>
          <w:color w:val="000000"/>
          <w:sz w:val="24"/>
          <w:szCs w:val="24"/>
        </w:rPr>
        <w:t xml:space="preserve">сельского клуба </w:t>
      </w:r>
      <w:proofErr w:type="spellStart"/>
      <w:r w:rsidRPr="005D67DD">
        <w:rPr>
          <w:rFonts w:ascii="Times New Roman" w:eastAsia="Arial" w:hAnsi="Times New Roman" w:cs="Times New Roman"/>
          <w:color w:val="000000"/>
          <w:sz w:val="24"/>
          <w:szCs w:val="24"/>
        </w:rPr>
        <w:t>п</w:t>
      </w:r>
      <w:proofErr w:type="gramStart"/>
      <w:r w:rsidRPr="005D67DD">
        <w:rPr>
          <w:rFonts w:ascii="Times New Roman" w:eastAsia="Arial" w:hAnsi="Times New Roman" w:cs="Times New Roman"/>
          <w:color w:val="000000"/>
          <w:sz w:val="24"/>
          <w:szCs w:val="24"/>
        </w:rPr>
        <w:t>.Н</w:t>
      </w:r>
      <w:proofErr w:type="gramEnd"/>
      <w:r w:rsidRPr="005D67DD">
        <w:rPr>
          <w:rFonts w:ascii="Times New Roman" w:eastAsia="Arial" w:hAnsi="Times New Roman" w:cs="Times New Roman"/>
          <w:color w:val="000000"/>
          <w:sz w:val="24"/>
          <w:szCs w:val="24"/>
        </w:rPr>
        <w:t>овотагилка</w:t>
      </w:r>
      <w:proofErr w:type="spellEnd"/>
      <w:r w:rsidRPr="005D67DD">
        <w:rPr>
          <w:rFonts w:ascii="Times New Roman" w:eastAsia="Arial" w:hAnsi="Times New Roman" w:cs="Times New Roman"/>
          <w:color w:val="000000"/>
          <w:sz w:val="24"/>
          <w:szCs w:val="24"/>
        </w:rPr>
        <w:t xml:space="preserve"> на сумму 137,0 тыс. рублей </w:t>
      </w:r>
      <w:r>
        <w:rPr>
          <w:rFonts w:ascii="Times New Roman" w:eastAsia="Arial" w:hAnsi="Times New Roman" w:cs="Times New Roman"/>
          <w:color w:val="000000"/>
          <w:sz w:val="24"/>
          <w:szCs w:val="24"/>
        </w:rPr>
        <w:t>(</w:t>
      </w:r>
      <w:r w:rsidRPr="005D67DD">
        <w:rPr>
          <w:rFonts w:ascii="Times New Roman" w:eastAsia="Arial" w:hAnsi="Times New Roman" w:cs="Times New Roman"/>
          <w:color w:val="000000"/>
          <w:sz w:val="24"/>
          <w:szCs w:val="24"/>
        </w:rPr>
        <w:t>в рамках Национального проекта «Культура» по мероприятию «Госуда</w:t>
      </w:r>
      <w:r w:rsidRPr="005D67DD">
        <w:rPr>
          <w:rFonts w:ascii="Times New Roman" w:eastAsia="Arial" w:hAnsi="Times New Roman" w:cs="Times New Roman"/>
          <w:color w:val="000000"/>
          <w:sz w:val="24"/>
          <w:szCs w:val="24"/>
        </w:rPr>
        <w:t>р</w:t>
      </w:r>
      <w:r w:rsidRPr="005D67DD">
        <w:rPr>
          <w:rFonts w:ascii="Times New Roman" w:eastAsia="Arial" w:hAnsi="Times New Roman" w:cs="Times New Roman"/>
          <w:color w:val="000000"/>
          <w:sz w:val="24"/>
          <w:szCs w:val="24"/>
        </w:rPr>
        <w:t>ственная поддержка лучших сельских учреждений культуры»</w:t>
      </w:r>
      <w:r>
        <w:rPr>
          <w:rFonts w:ascii="Times New Roman" w:eastAsia="Arial" w:hAnsi="Times New Roman" w:cs="Times New Roman"/>
          <w:color w:val="000000"/>
          <w:sz w:val="24"/>
          <w:szCs w:val="24"/>
        </w:rPr>
        <w:t>)</w:t>
      </w:r>
      <w:r w:rsidRPr="005D67DD">
        <w:rPr>
          <w:rFonts w:ascii="Times New Roman" w:eastAsia="Arial" w:hAnsi="Times New Roman" w:cs="Times New Roman"/>
          <w:color w:val="000000"/>
          <w:sz w:val="24"/>
          <w:szCs w:val="24"/>
        </w:rPr>
        <w:t>;</w:t>
      </w:r>
    </w:p>
    <w:p w:rsidR="00447025" w:rsidRPr="005D67DD" w:rsidRDefault="00447025" w:rsidP="00DC1BC6">
      <w:pPr>
        <w:spacing w:after="0" w:line="240" w:lineRule="auto"/>
        <w:contextualSpacing/>
        <w:jc w:val="both"/>
        <w:rPr>
          <w:rFonts w:ascii="Times New Roman" w:eastAsia="Arial" w:hAnsi="Times New Roman" w:cs="Times New Roman"/>
          <w:color w:val="000000"/>
          <w:sz w:val="24"/>
          <w:szCs w:val="24"/>
        </w:rPr>
      </w:pPr>
      <w:r w:rsidRPr="005D67DD">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на </w:t>
      </w:r>
      <w:r w:rsidRPr="005D67DD">
        <w:rPr>
          <w:rFonts w:ascii="Times New Roman" w:eastAsia="Arial" w:hAnsi="Times New Roman" w:cs="Times New Roman"/>
          <w:color w:val="000000"/>
          <w:sz w:val="24"/>
          <w:szCs w:val="24"/>
        </w:rPr>
        <w:t>обеспечение безопасных условий пребывания в учреждениях культуры: монтаж автом</w:t>
      </w:r>
      <w:r w:rsidRPr="005D67DD">
        <w:rPr>
          <w:rFonts w:ascii="Times New Roman" w:eastAsia="Arial" w:hAnsi="Times New Roman" w:cs="Times New Roman"/>
          <w:color w:val="000000"/>
          <w:sz w:val="24"/>
          <w:szCs w:val="24"/>
        </w:rPr>
        <w:t>а</w:t>
      </w:r>
      <w:r w:rsidRPr="005D67DD">
        <w:rPr>
          <w:rFonts w:ascii="Times New Roman" w:eastAsia="Arial" w:hAnsi="Times New Roman" w:cs="Times New Roman"/>
          <w:color w:val="000000"/>
          <w:sz w:val="24"/>
          <w:szCs w:val="24"/>
        </w:rPr>
        <w:t xml:space="preserve">тической системы пожарной сигнализации и системы оповещения при пожаре, монтаж и наладка охранной сигнализации, электромонтажные работы, монтаж системы независимого речевого оповещения, устройство систем видеонаблюдения, огнезащитная обработка сцены, чердака ЦД «Строитель»  и </w:t>
      </w:r>
      <w:r>
        <w:rPr>
          <w:rFonts w:ascii="Times New Roman" w:eastAsia="Arial" w:hAnsi="Times New Roman" w:cs="Times New Roman"/>
          <w:color w:val="000000"/>
          <w:sz w:val="24"/>
          <w:szCs w:val="24"/>
        </w:rPr>
        <w:t>сельский Дом культуры</w:t>
      </w:r>
      <w:r w:rsidRPr="005D67DD">
        <w:rPr>
          <w:rFonts w:ascii="Times New Roman" w:eastAsia="Arial" w:hAnsi="Times New Roman" w:cs="Times New Roman"/>
          <w:color w:val="000000"/>
          <w:sz w:val="24"/>
          <w:szCs w:val="24"/>
        </w:rPr>
        <w:t xml:space="preserve"> </w:t>
      </w:r>
      <w:proofErr w:type="spellStart"/>
      <w:r w:rsidRPr="005D67DD">
        <w:rPr>
          <w:rFonts w:ascii="Times New Roman" w:eastAsia="Arial" w:hAnsi="Times New Roman" w:cs="Times New Roman"/>
          <w:color w:val="000000"/>
          <w:sz w:val="24"/>
          <w:szCs w:val="24"/>
        </w:rPr>
        <w:t>с</w:t>
      </w:r>
      <w:proofErr w:type="gramStart"/>
      <w:r w:rsidRPr="005D67DD">
        <w:rPr>
          <w:rFonts w:ascii="Times New Roman" w:eastAsia="Arial" w:hAnsi="Times New Roman" w:cs="Times New Roman"/>
          <w:color w:val="000000"/>
          <w:sz w:val="24"/>
          <w:szCs w:val="24"/>
        </w:rPr>
        <w:t>.Н</w:t>
      </w:r>
      <w:proofErr w:type="gramEnd"/>
      <w:r w:rsidRPr="005D67DD">
        <w:rPr>
          <w:rFonts w:ascii="Times New Roman" w:eastAsia="Arial" w:hAnsi="Times New Roman" w:cs="Times New Roman"/>
          <w:color w:val="000000"/>
          <w:sz w:val="24"/>
          <w:szCs w:val="24"/>
        </w:rPr>
        <w:t>овоандреевка</w:t>
      </w:r>
      <w:proofErr w:type="spellEnd"/>
      <w:r w:rsidRPr="005D67DD">
        <w:rPr>
          <w:rFonts w:ascii="Times New Roman" w:eastAsia="Arial" w:hAnsi="Times New Roman" w:cs="Times New Roman"/>
          <w:color w:val="000000"/>
          <w:sz w:val="24"/>
          <w:szCs w:val="24"/>
        </w:rPr>
        <w:t xml:space="preserve"> и прочие работы на о</w:t>
      </w:r>
      <w:r w:rsidRPr="005D67DD">
        <w:rPr>
          <w:rFonts w:ascii="Times New Roman" w:eastAsia="Arial" w:hAnsi="Times New Roman" w:cs="Times New Roman"/>
          <w:color w:val="000000"/>
          <w:sz w:val="24"/>
          <w:szCs w:val="24"/>
        </w:rPr>
        <w:t>б</w:t>
      </w:r>
      <w:r w:rsidRPr="005D67DD">
        <w:rPr>
          <w:rFonts w:ascii="Times New Roman" w:eastAsia="Arial" w:hAnsi="Times New Roman" w:cs="Times New Roman"/>
          <w:color w:val="000000"/>
          <w:sz w:val="24"/>
          <w:szCs w:val="24"/>
        </w:rPr>
        <w:t xml:space="preserve">щую сумму </w:t>
      </w:r>
      <w:r w:rsidRPr="005D67DD">
        <w:rPr>
          <w:rFonts w:ascii="Times New Roman" w:eastAsia="Arial" w:hAnsi="Times New Roman" w:cs="Times New Roman"/>
          <w:sz w:val="24"/>
          <w:szCs w:val="24"/>
        </w:rPr>
        <w:t>2470,1</w:t>
      </w:r>
      <w:r w:rsidRPr="005D67DD">
        <w:rPr>
          <w:rFonts w:ascii="Times New Roman" w:eastAsia="Arial" w:hAnsi="Times New Roman" w:cs="Times New Roman"/>
          <w:color w:val="000000"/>
          <w:sz w:val="24"/>
          <w:szCs w:val="24"/>
        </w:rPr>
        <w:t xml:space="preserve"> тыс. рублей;</w:t>
      </w:r>
    </w:p>
    <w:p w:rsidR="00447025" w:rsidRPr="005D67DD" w:rsidRDefault="00447025" w:rsidP="00DC1BC6">
      <w:pPr>
        <w:spacing w:after="0" w:line="240" w:lineRule="auto"/>
        <w:contextualSpacing/>
        <w:jc w:val="both"/>
        <w:rPr>
          <w:rFonts w:ascii="Times New Roman" w:eastAsia="Arial" w:hAnsi="Times New Roman" w:cs="Times New Roman"/>
          <w:color w:val="000000"/>
          <w:sz w:val="24"/>
          <w:szCs w:val="24"/>
        </w:rPr>
      </w:pPr>
      <w:r w:rsidRPr="005D67DD">
        <w:rPr>
          <w:rFonts w:ascii="Times New Roman" w:eastAsia="Arial" w:hAnsi="Times New Roman" w:cs="Times New Roman"/>
          <w:color w:val="000000"/>
          <w:sz w:val="24"/>
          <w:szCs w:val="24"/>
        </w:rPr>
        <w:t>- ремонт фасада, установка двери и окон  ЦД Строитель, ул</w:t>
      </w:r>
      <w:proofErr w:type="gramStart"/>
      <w:r w:rsidRPr="005D67DD">
        <w:rPr>
          <w:rFonts w:ascii="Times New Roman" w:eastAsia="Arial" w:hAnsi="Times New Roman" w:cs="Times New Roman"/>
          <w:color w:val="000000"/>
          <w:sz w:val="24"/>
          <w:szCs w:val="24"/>
        </w:rPr>
        <w:t>.Н</w:t>
      </w:r>
      <w:proofErr w:type="gramEnd"/>
      <w:r w:rsidRPr="005D67DD">
        <w:rPr>
          <w:rFonts w:ascii="Times New Roman" w:eastAsia="Arial" w:hAnsi="Times New Roman" w:cs="Times New Roman"/>
          <w:color w:val="000000"/>
          <w:sz w:val="24"/>
          <w:szCs w:val="24"/>
        </w:rPr>
        <w:t xml:space="preserve">ахимова,12, ремонт </w:t>
      </w:r>
      <w:proofErr w:type="spellStart"/>
      <w:r w:rsidRPr="005D67DD">
        <w:rPr>
          <w:rFonts w:ascii="Times New Roman" w:eastAsia="Arial" w:hAnsi="Times New Roman" w:cs="Times New Roman"/>
          <w:color w:val="000000"/>
          <w:sz w:val="24"/>
          <w:szCs w:val="24"/>
        </w:rPr>
        <w:t>отмостки</w:t>
      </w:r>
      <w:proofErr w:type="spellEnd"/>
      <w:r w:rsidRPr="005D67DD">
        <w:rPr>
          <w:rFonts w:ascii="Times New Roman" w:eastAsia="Arial" w:hAnsi="Times New Roman" w:cs="Times New Roman"/>
          <w:color w:val="000000"/>
          <w:sz w:val="24"/>
          <w:szCs w:val="24"/>
        </w:rPr>
        <w:t>, входных групп, фундамента МБУ ДО ДШИ №3, ремонт фасада МКУ «ЦБС» (ул.Нахимова,12); ремонт участка кровли МКУ «ГДК», монтаж наружного освещения, р</w:t>
      </w:r>
      <w:r w:rsidRPr="005D67DD">
        <w:rPr>
          <w:rFonts w:ascii="Times New Roman" w:eastAsia="Arial" w:hAnsi="Times New Roman" w:cs="Times New Roman"/>
          <w:color w:val="000000"/>
          <w:sz w:val="24"/>
          <w:szCs w:val="24"/>
        </w:rPr>
        <w:t>е</w:t>
      </w:r>
      <w:r w:rsidRPr="005D67DD">
        <w:rPr>
          <w:rFonts w:ascii="Times New Roman" w:eastAsia="Arial" w:hAnsi="Times New Roman" w:cs="Times New Roman"/>
          <w:color w:val="000000"/>
          <w:sz w:val="24"/>
          <w:szCs w:val="24"/>
        </w:rPr>
        <w:t xml:space="preserve">монт уличного освещения, установка </w:t>
      </w:r>
      <w:proofErr w:type="spellStart"/>
      <w:r w:rsidRPr="005D67DD">
        <w:rPr>
          <w:rFonts w:ascii="Times New Roman" w:eastAsia="Arial" w:hAnsi="Times New Roman" w:cs="Times New Roman"/>
          <w:color w:val="000000"/>
          <w:sz w:val="24"/>
          <w:szCs w:val="24"/>
        </w:rPr>
        <w:t>евроокон</w:t>
      </w:r>
      <w:proofErr w:type="spellEnd"/>
      <w:r w:rsidRPr="005D67DD">
        <w:rPr>
          <w:rFonts w:ascii="Times New Roman" w:eastAsia="Arial" w:hAnsi="Times New Roman" w:cs="Times New Roman"/>
          <w:color w:val="000000"/>
          <w:sz w:val="24"/>
          <w:szCs w:val="24"/>
        </w:rPr>
        <w:t>, замена дверных блоков в учреждениях кул</w:t>
      </w:r>
      <w:r w:rsidRPr="005D67DD">
        <w:rPr>
          <w:rFonts w:ascii="Times New Roman" w:eastAsia="Arial" w:hAnsi="Times New Roman" w:cs="Times New Roman"/>
          <w:color w:val="000000"/>
          <w:sz w:val="24"/>
          <w:szCs w:val="24"/>
        </w:rPr>
        <w:t>ь</w:t>
      </w:r>
      <w:r w:rsidRPr="005D67DD">
        <w:rPr>
          <w:rFonts w:ascii="Times New Roman" w:eastAsia="Arial" w:hAnsi="Times New Roman" w:cs="Times New Roman"/>
          <w:color w:val="000000"/>
          <w:sz w:val="24"/>
          <w:szCs w:val="24"/>
        </w:rPr>
        <w:t xml:space="preserve">туры, комплектование книжных фондов для МКУ «ЦБС», приобретение автомобиля и прочих основных средств  на общую сумму </w:t>
      </w:r>
      <w:r w:rsidRPr="005D67DD">
        <w:rPr>
          <w:rFonts w:ascii="Times New Roman" w:eastAsia="Arial" w:hAnsi="Times New Roman" w:cs="Times New Roman"/>
          <w:sz w:val="24"/>
          <w:szCs w:val="24"/>
        </w:rPr>
        <w:t>9318,9</w:t>
      </w:r>
      <w:r w:rsidRPr="005D67DD">
        <w:rPr>
          <w:rFonts w:ascii="Times New Roman" w:eastAsia="Arial" w:hAnsi="Times New Roman" w:cs="Times New Roman"/>
          <w:color w:val="000000"/>
          <w:sz w:val="24"/>
          <w:szCs w:val="24"/>
        </w:rPr>
        <w:t xml:space="preserve"> тыс. рублей.</w:t>
      </w:r>
    </w:p>
    <w:p w:rsidR="00A4578D" w:rsidRDefault="00447025" w:rsidP="00DC1BC6">
      <w:pPr>
        <w:spacing w:after="0" w:line="240" w:lineRule="auto"/>
        <w:jc w:val="center"/>
        <w:rPr>
          <w:rFonts w:ascii="Times New Roman" w:eastAsia="Times New Roman" w:hAnsi="Times New Roman" w:cs="Times New Roman"/>
          <w:b/>
          <w:i/>
          <w:sz w:val="24"/>
          <w:szCs w:val="24"/>
          <w:lang w:eastAsia="ru-RU"/>
        </w:rPr>
      </w:pPr>
      <w:r w:rsidRPr="005D67DD">
        <w:rPr>
          <w:rFonts w:ascii="Times New Roman" w:eastAsia="Times New Roman" w:hAnsi="Times New Roman" w:cs="Times New Roman"/>
          <w:b/>
          <w:i/>
          <w:sz w:val="24"/>
          <w:szCs w:val="24"/>
          <w:lang w:eastAsia="ru-RU"/>
        </w:rPr>
        <w:t>Подпрограмма «Организация и осуществление деятельности в области культу</w:t>
      </w:r>
      <w:r w:rsidR="00A4578D">
        <w:rPr>
          <w:rFonts w:ascii="Times New Roman" w:eastAsia="Times New Roman" w:hAnsi="Times New Roman" w:cs="Times New Roman"/>
          <w:b/>
          <w:i/>
          <w:sz w:val="24"/>
          <w:szCs w:val="24"/>
          <w:lang w:eastAsia="ru-RU"/>
        </w:rPr>
        <w:t>ры»</w:t>
      </w:r>
    </w:p>
    <w:p w:rsidR="00447025" w:rsidRDefault="00447025" w:rsidP="00DC1BC6">
      <w:pPr>
        <w:spacing w:after="0" w:line="240" w:lineRule="auto"/>
        <w:ind w:firstLine="708"/>
        <w:jc w:val="both"/>
        <w:rPr>
          <w:rFonts w:ascii="Times New Roman" w:eastAsia="Times New Roman" w:hAnsi="Times New Roman" w:cs="Times New Roman"/>
          <w:sz w:val="24"/>
          <w:szCs w:val="24"/>
          <w:lang w:eastAsia="ru-RU"/>
        </w:rPr>
      </w:pPr>
      <w:r w:rsidRPr="005D67DD">
        <w:rPr>
          <w:rFonts w:ascii="Times New Roman" w:eastAsia="Times New Roman" w:hAnsi="Times New Roman" w:cs="Times New Roman"/>
          <w:b/>
          <w:i/>
          <w:sz w:val="24"/>
          <w:szCs w:val="24"/>
          <w:lang w:eastAsia="ru-RU"/>
        </w:rPr>
        <w:t xml:space="preserve"> </w:t>
      </w:r>
      <w:r w:rsidRPr="005D67DD">
        <w:rPr>
          <w:rFonts w:ascii="Times New Roman" w:eastAsia="Times New Roman" w:hAnsi="Times New Roman" w:cs="Times New Roman"/>
          <w:sz w:val="24"/>
          <w:szCs w:val="24"/>
          <w:lang w:eastAsia="ru-RU"/>
        </w:rPr>
        <w:t>В бюджете  Округа на 2022 год предусмотрено 50686,1 тыс. рублей. Средства напра</w:t>
      </w:r>
      <w:r w:rsidRPr="005D67DD">
        <w:rPr>
          <w:rFonts w:ascii="Times New Roman" w:eastAsia="Times New Roman" w:hAnsi="Times New Roman" w:cs="Times New Roman"/>
          <w:sz w:val="24"/>
          <w:szCs w:val="24"/>
          <w:lang w:eastAsia="ru-RU"/>
        </w:rPr>
        <w:t>в</w:t>
      </w:r>
      <w:r w:rsidRPr="005D67DD">
        <w:rPr>
          <w:rFonts w:ascii="Times New Roman" w:eastAsia="Times New Roman" w:hAnsi="Times New Roman" w:cs="Times New Roman"/>
          <w:sz w:val="24"/>
          <w:szCs w:val="24"/>
          <w:lang w:eastAsia="ru-RU"/>
        </w:rPr>
        <w:t xml:space="preserve">лены на содержание Управления культуры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5D67DD">
        <w:rPr>
          <w:rFonts w:ascii="Times New Roman" w:eastAsia="Times New Roman" w:hAnsi="Times New Roman" w:cs="Times New Roman"/>
          <w:sz w:val="24"/>
          <w:szCs w:val="24"/>
          <w:lang w:eastAsia="ru-RU"/>
        </w:rPr>
        <w:t xml:space="preserve"> в сумме 5888,9 тыс. рублей, на обеспечение функционирования казенного учреждения МКУ «Финансово-хозяйственный комплекс» в сумме  44744,0 тыс. рублей. Исполнение мероприятий подпрограммы за 2022 год в целом составило 50632,9 тыс. рублей (99,9%), с увеличением к уровню расходов за 2021 год на 5993,1 тыс. рублей, или на 13,4%, (расходы за 2021 год составили 44639,8 тыс. рублей)</w:t>
      </w:r>
      <w:r w:rsidRPr="00BC0FB6">
        <w:rPr>
          <w:rFonts w:ascii="Times New Roman" w:eastAsia="Times New Roman" w:hAnsi="Times New Roman" w:cs="Times New Roman"/>
          <w:sz w:val="24"/>
          <w:szCs w:val="24"/>
          <w:lang w:eastAsia="ru-RU"/>
        </w:rPr>
        <w:t xml:space="preserve">, за счет совокупности факторов: </w:t>
      </w:r>
    </w:p>
    <w:p w:rsidR="00447025" w:rsidRPr="00BC0FB6" w:rsidRDefault="00447025" w:rsidP="00DC1BC6">
      <w:pPr>
        <w:spacing w:after="0" w:line="240" w:lineRule="auto"/>
        <w:jc w:val="both"/>
        <w:rPr>
          <w:rFonts w:ascii="Times New Roman" w:eastAsia="Times New Roman" w:hAnsi="Times New Roman" w:cs="Times New Roman"/>
          <w:sz w:val="24"/>
          <w:szCs w:val="24"/>
          <w:lang w:eastAsia="ru-RU"/>
        </w:rPr>
      </w:pPr>
      <w:r w:rsidRPr="00BC0FB6">
        <w:rPr>
          <w:rFonts w:ascii="Times New Roman" w:eastAsia="Times New Roman" w:hAnsi="Times New Roman" w:cs="Times New Roman"/>
          <w:sz w:val="24"/>
          <w:szCs w:val="24"/>
          <w:lang w:eastAsia="ru-RU"/>
        </w:rPr>
        <w:t>-</w:t>
      </w:r>
      <w:r w:rsidRPr="005D67DD">
        <w:rPr>
          <w:rFonts w:ascii="Times New Roman" w:eastAsia="Times New Roman" w:hAnsi="Times New Roman" w:cs="Times New Roman"/>
          <w:sz w:val="24"/>
          <w:szCs w:val="24"/>
          <w:lang w:eastAsia="ru-RU"/>
        </w:rPr>
        <w:t xml:space="preserve"> </w:t>
      </w:r>
      <w:r w:rsidRPr="005D67DD">
        <w:rPr>
          <w:rFonts w:ascii="Times New Roman" w:hAnsi="Times New Roman" w:cs="Times New Roman"/>
          <w:sz w:val="24"/>
          <w:szCs w:val="24"/>
        </w:rPr>
        <w:t>повышен</w:t>
      </w:r>
      <w:r>
        <w:rPr>
          <w:rFonts w:ascii="Times New Roman" w:hAnsi="Times New Roman" w:cs="Times New Roman"/>
          <w:sz w:val="24"/>
          <w:szCs w:val="24"/>
        </w:rPr>
        <w:t>ия</w:t>
      </w:r>
      <w:r w:rsidRPr="005D67DD">
        <w:rPr>
          <w:rFonts w:ascii="Times New Roman" w:hAnsi="Times New Roman" w:cs="Times New Roman"/>
          <w:sz w:val="24"/>
          <w:szCs w:val="24"/>
        </w:rPr>
        <w:t xml:space="preserve"> </w:t>
      </w:r>
      <w:r>
        <w:rPr>
          <w:rFonts w:ascii="Times New Roman" w:hAnsi="Times New Roman" w:cs="Times New Roman"/>
          <w:sz w:val="24"/>
          <w:szCs w:val="24"/>
        </w:rPr>
        <w:t>МРОТ</w:t>
      </w:r>
      <w:r w:rsidRPr="005D67DD">
        <w:rPr>
          <w:rFonts w:ascii="Times New Roman" w:hAnsi="Times New Roman" w:cs="Times New Roman"/>
          <w:sz w:val="24"/>
          <w:szCs w:val="24"/>
        </w:rPr>
        <w:t xml:space="preserve"> с 01.01.2022 года до 15973,5 рублей, с 01.06.2022 года до 17570,85 ру</w:t>
      </w:r>
      <w:r w:rsidRPr="005D67DD">
        <w:rPr>
          <w:rFonts w:ascii="Times New Roman" w:hAnsi="Times New Roman" w:cs="Times New Roman"/>
          <w:sz w:val="24"/>
          <w:szCs w:val="24"/>
        </w:rPr>
        <w:t>б</w:t>
      </w:r>
      <w:r w:rsidRPr="005D67DD">
        <w:rPr>
          <w:rFonts w:ascii="Times New Roman" w:hAnsi="Times New Roman" w:cs="Times New Roman"/>
          <w:sz w:val="24"/>
          <w:szCs w:val="24"/>
        </w:rPr>
        <w:t>лей</w:t>
      </w:r>
      <w:r w:rsidRPr="00BC0FB6">
        <w:rPr>
          <w:rFonts w:ascii="Times New Roman" w:eastAsia="Times New Roman" w:hAnsi="Times New Roman" w:cs="Times New Roman"/>
          <w:sz w:val="24"/>
          <w:szCs w:val="24"/>
          <w:lang w:eastAsia="ru-RU"/>
        </w:rPr>
        <w:t>;</w:t>
      </w:r>
    </w:p>
    <w:p w:rsidR="00447025" w:rsidRPr="00BC0FB6" w:rsidRDefault="00447025" w:rsidP="00DC1BC6">
      <w:pPr>
        <w:spacing w:after="0" w:line="240" w:lineRule="auto"/>
        <w:jc w:val="both"/>
        <w:rPr>
          <w:rFonts w:ascii="Times New Roman" w:eastAsia="Times New Roman" w:hAnsi="Times New Roman" w:cs="Times New Roman"/>
          <w:sz w:val="24"/>
          <w:szCs w:val="24"/>
          <w:lang w:eastAsia="ru-RU"/>
        </w:rPr>
      </w:pPr>
      <w:r w:rsidRPr="00BC0FB6">
        <w:rPr>
          <w:rFonts w:ascii="Times New Roman" w:eastAsia="Times New Roman" w:hAnsi="Times New Roman" w:cs="Times New Roman"/>
          <w:sz w:val="24"/>
          <w:szCs w:val="24"/>
          <w:lang w:eastAsia="ru-RU"/>
        </w:rPr>
        <w:t xml:space="preserve">- </w:t>
      </w:r>
      <w:r w:rsidRPr="00DA3844">
        <w:rPr>
          <w:rFonts w:ascii="Times New Roman" w:hAnsi="Times New Roman" w:cs="Times New Roman"/>
          <w:sz w:val="24"/>
          <w:szCs w:val="24"/>
        </w:rPr>
        <w:t xml:space="preserve">повышения заработной платы с 1 апреля 2022 года </w:t>
      </w:r>
      <w:r>
        <w:rPr>
          <w:rFonts w:ascii="Times New Roman" w:hAnsi="Times New Roman" w:cs="Times New Roman"/>
          <w:sz w:val="24"/>
          <w:szCs w:val="24"/>
        </w:rPr>
        <w:t xml:space="preserve">в соответствии с </w:t>
      </w:r>
      <w:r w:rsidRPr="00DA3844">
        <w:rPr>
          <w:rFonts w:ascii="Times New Roman" w:hAnsi="Times New Roman" w:cs="Times New Roman"/>
          <w:sz w:val="24"/>
          <w:szCs w:val="24"/>
        </w:rPr>
        <w:t xml:space="preserve"> решениям</w:t>
      </w:r>
      <w:r>
        <w:rPr>
          <w:rFonts w:ascii="Times New Roman" w:hAnsi="Times New Roman" w:cs="Times New Roman"/>
          <w:sz w:val="24"/>
          <w:szCs w:val="24"/>
        </w:rPr>
        <w:t>и</w:t>
      </w:r>
      <w:r w:rsidRPr="00DA3844">
        <w:rPr>
          <w:rFonts w:ascii="Times New Roman" w:hAnsi="Times New Roman" w:cs="Times New Roman"/>
          <w:sz w:val="24"/>
          <w:szCs w:val="24"/>
        </w:rPr>
        <w:t xml:space="preserve"> Собрания депутатов Миасского городского о</w:t>
      </w:r>
      <w:r>
        <w:rPr>
          <w:rFonts w:ascii="Times New Roman" w:hAnsi="Times New Roman" w:cs="Times New Roman"/>
          <w:sz w:val="24"/>
          <w:szCs w:val="24"/>
        </w:rPr>
        <w:t>круга №№ 8,9 от 27.05.2022 года;</w:t>
      </w:r>
    </w:p>
    <w:p w:rsidR="00447025" w:rsidRDefault="00447025" w:rsidP="00DC1BC6">
      <w:pPr>
        <w:spacing w:after="0" w:line="240" w:lineRule="auto"/>
        <w:jc w:val="both"/>
        <w:rPr>
          <w:rFonts w:ascii="Times New Roman" w:hAnsi="Times New Roman" w:cs="Times New Roman"/>
          <w:sz w:val="24"/>
          <w:szCs w:val="24"/>
        </w:rPr>
      </w:pPr>
      <w:r w:rsidRPr="00BC0FB6">
        <w:rPr>
          <w:rFonts w:ascii="Times New Roman" w:eastAsia="Times New Roman" w:hAnsi="Times New Roman" w:cs="Times New Roman"/>
          <w:sz w:val="24"/>
          <w:szCs w:val="24"/>
          <w:lang w:eastAsia="ru-RU"/>
        </w:rPr>
        <w:t>-</w:t>
      </w:r>
      <w:r w:rsidRPr="005D67DD">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увеличения ФОТ в связи с повышением окладов </w:t>
      </w:r>
      <w:r w:rsidRPr="00E27772">
        <w:rPr>
          <w:rFonts w:ascii="Times New Roman" w:eastAsia="Times New Roman" w:hAnsi="Times New Roman" w:cs="Times New Roman"/>
          <w:sz w:val="24"/>
          <w:szCs w:val="24"/>
          <w:lang w:eastAsia="ru-RU"/>
        </w:rPr>
        <w:t>с 01.10.2021</w:t>
      </w:r>
      <w:r>
        <w:rPr>
          <w:rFonts w:ascii="Times New Roman" w:eastAsia="Times New Roman" w:hAnsi="Times New Roman" w:cs="Times New Roman"/>
          <w:sz w:val="24"/>
          <w:szCs w:val="24"/>
          <w:lang w:eastAsia="ru-RU"/>
        </w:rPr>
        <w:t xml:space="preserve">г., </w:t>
      </w:r>
      <w:r w:rsidRPr="00D5614F">
        <w:rPr>
          <w:rFonts w:ascii="Times New Roman" w:eastAsia="Times New Roman" w:hAnsi="Times New Roman" w:cs="Times New Roman"/>
          <w:sz w:val="24"/>
          <w:szCs w:val="24"/>
          <w:lang w:eastAsia="ru-RU"/>
        </w:rPr>
        <w:t xml:space="preserve">с 01.04.2022 года </w:t>
      </w:r>
      <w:r w:rsidRPr="00F63256">
        <w:rPr>
          <w:rFonts w:ascii="Times New Roman" w:hAnsi="Times New Roman" w:cs="Times New Roman"/>
          <w:sz w:val="24"/>
          <w:szCs w:val="24"/>
        </w:rPr>
        <w:t>прочим</w:t>
      </w:r>
      <w:r w:rsidRPr="005D67DD">
        <w:rPr>
          <w:rFonts w:ascii="Times New Roman" w:hAnsi="Times New Roman" w:cs="Times New Roman"/>
          <w:sz w:val="24"/>
          <w:szCs w:val="24"/>
        </w:rPr>
        <w:t xml:space="preserve"> категориям работников подведомственных учреждений</w:t>
      </w:r>
      <w:r>
        <w:rPr>
          <w:rFonts w:ascii="Times New Roman" w:hAnsi="Times New Roman" w:cs="Times New Roman"/>
          <w:sz w:val="24"/>
          <w:szCs w:val="24"/>
        </w:rPr>
        <w:t>;</w:t>
      </w:r>
    </w:p>
    <w:p w:rsidR="00447025" w:rsidRPr="005D67DD" w:rsidRDefault="00447025" w:rsidP="00DC1BC6">
      <w:pPr>
        <w:spacing w:after="0" w:line="240" w:lineRule="auto"/>
        <w:jc w:val="both"/>
        <w:rPr>
          <w:rFonts w:ascii="Times New Roman" w:hAnsi="Times New Roman" w:cs="Times New Roman"/>
          <w:sz w:val="24"/>
          <w:szCs w:val="24"/>
        </w:rPr>
      </w:pPr>
      <w:r w:rsidRPr="00404ABE">
        <w:rPr>
          <w:rFonts w:ascii="Times New Roman" w:hAnsi="Times New Roman" w:cs="Times New Roman"/>
          <w:sz w:val="24"/>
          <w:szCs w:val="24"/>
        </w:rPr>
        <w:t xml:space="preserve">- приобретения автомобиля для нужд Управления культуры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404ABE">
        <w:rPr>
          <w:rFonts w:ascii="Times New Roman" w:hAnsi="Times New Roman" w:cs="Times New Roman"/>
          <w:sz w:val="24"/>
          <w:szCs w:val="24"/>
        </w:rPr>
        <w:t>.</w:t>
      </w:r>
    </w:p>
    <w:p w:rsidR="00447025" w:rsidRPr="005D67DD" w:rsidRDefault="00447025" w:rsidP="00DC1BC6">
      <w:pPr>
        <w:spacing w:after="0" w:line="240" w:lineRule="auto"/>
        <w:ind w:firstLine="708"/>
        <w:jc w:val="both"/>
        <w:rPr>
          <w:rFonts w:ascii="Times New Roman" w:hAnsi="Times New Roman" w:cs="Times New Roman"/>
          <w:sz w:val="24"/>
          <w:szCs w:val="24"/>
        </w:rPr>
      </w:pPr>
      <w:r w:rsidRPr="005D67DD">
        <w:rPr>
          <w:rFonts w:ascii="Times New Roman" w:eastAsia="Times New Roman" w:hAnsi="Times New Roman" w:cs="Times New Roman"/>
          <w:sz w:val="24"/>
          <w:szCs w:val="24"/>
          <w:lang w:eastAsia="ru-RU"/>
        </w:rPr>
        <w:t xml:space="preserve">В 2022 году в рамках реализации  муниципальной программы «Развитие культуры в Миасском городском округе» в бюджет Округа поступили средства от оказания платных услуг казенными учреждениями, подведомственными Управлению культуры </w:t>
      </w:r>
      <w:r w:rsidR="0097768E" w:rsidRPr="007904C0">
        <w:rPr>
          <w:rFonts w:ascii="Times New Roman" w:eastAsia="Times New Roman" w:hAnsi="Times New Roman" w:cs="Times New Roman"/>
          <w:lang w:eastAsia="ru-RU"/>
        </w:rPr>
        <w:t xml:space="preserve">Администрации </w:t>
      </w:r>
      <w:r w:rsidR="0097768E">
        <w:rPr>
          <w:rFonts w:ascii="Times New Roman" w:eastAsia="Times New Roman" w:hAnsi="Times New Roman" w:cs="Times New Roman"/>
          <w:lang w:eastAsia="ru-RU"/>
        </w:rPr>
        <w:t>Округа</w:t>
      </w:r>
      <w:r w:rsidRPr="005D67DD">
        <w:rPr>
          <w:rFonts w:ascii="Times New Roman" w:eastAsia="Times New Roman" w:hAnsi="Times New Roman" w:cs="Times New Roman"/>
          <w:sz w:val="24"/>
          <w:szCs w:val="24"/>
          <w:lang w:eastAsia="ru-RU"/>
        </w:rPr>
        <w:t>,  в сумме 1508,1 тыс. рублей (при плане 1512,3 тыс. рублей). Расходы по данному и</w:t>
      </w:r>
      <w:r w:rsidRPr="005D67DD">
        <w:rPr>
          <w:rFonts w:ascii="Times New Roman" w:eastAsia="Times New Roman" w:hAnsi="Times New Roman" w:cs="Times New Roman"/>
          <w:sz w:val="24"/>
          <w:szCs w:val="24"/>
          <w:lang w:eastAsia="ru-RU"/>
        </w:rPr>
        <w:t>с</w:t>
      </w:r>
      <w:r w:rsidRPr="005D67DD">
        <w:rPr>
          <w:rFonts w:ascii="Times New Roman" w:eastAsia="Times New Roman" w:hAnsi="Times New Roman" w:cs="Times New Roman"/>
          <w:sz w:val="24"/>
          <w:szCs w:val="24"/>
          <w:lang w:eastAsia="ru-RU"/>
        </w:rPr>
        <w:t>точнику составили 1393,4 тыс. рублей, из них на оплату труда – 689,5 тыс. рублей. За 2021 год доходы от оказания платных услуг казенными учреждениями составляли 988,1 тыс. ру</w:t>
      </w:r>
      <w:r w:rsidRPr="005D67DD">
        <w:rPr>
          <w:rFonts w:ascii="Times New Roman" w:eastAsia="Times New Roman" w:hAnsi="Times New Roman" w:cs="Times New Roman"/>
          <w:sz w:val="24"/>
          <w:szCs w:val="24"/>
          <w:lang w:eastAsia="ru-RU"/>
        </w:rPr>
        <w:t>б</w:t>
      </w:r>
      <w:r w:rsidRPr="005D67DD">
        <w:rPr>
          <w:rFonts w:ascii="Times New Roman" w:eastAsia="Times New Roman" w:hAnsi="Times New Roman" w:cs="Times New Roman"/>
          <w:sz w:val="24"/>
          <w:szCs w:val="24"/>
          <w:lang w:eastAsia="ru-RU"/>
        </w:rPr>
        <w:t>лей.</w:t>
      </w:r>
      <w:r w:rsidR="00DC1BC6">
        <w:rPr>
          <w:rFonts w:ascii="Times New Roman" w:eastAsia="Times New Roman" w:hAnsi="Times New Roman" w:cs="Times New Roman"/>
          <w:sz w:val="24"/>
          <w:szCs w:val="24"/>
          <w:lang w:eastAsia="ru-RU"/>
        </w:rPr>
        <w:t xml:space="preserve"> </w:t>
      </w:r>
      <w:r w:rsidRPr="005D67DD">
        <w:rPr>
          <w:rFonts w:ascii="Times New Roman" w:hAnsi="Times New Roman" w:cs="Times New Roman"/>
          <w:sz w:val="24"/>
          <w:szCs w:val="24"/>
        </w:rPr>
        <w:t>На доведение среднемесячной заработной платы педагогическим работникам дополн</w:t>
      </w:r>
      <w:r w:rsidRPr="005D67DD">
        <w:rPr>
          <w:rFonts w:ascii="Times New Roman" w:hAnsi="Times New Roman" w:cs="Times New Roman"/>
          <w:sz w:val="24"/>
          <w:szCs w:val="24"/>
        </w:rPr>
        <w:t>и</w:t>
      </w:r>
      <w:r w:rsidRPr="005D67DD">
        <w:rPr>
          <w:rFonts w:ascii="Times New Roman" w:hAnsi="Times New Roman" w:cs="Times New Roman"/>
          <w:sz w:val="24"/>
          <w:szCs w:val="24"/>
        </w:rPr>
        <w:t>тельного образования детей, работникам муниципальных учреждений культуры до индик</w:t>
      </w:r>
      <w:r w:rsidRPr="005D67DD">
        <w:rPr>
          <w:rFonts w:ascii="Times New Roman" w:hAnsi="Times New Roman" w:cs="Times New Roman"/>
          <w:sz w:val="24"/>
          <w:szCs w:val="24"/>
        </w:rPr>
        <w:t>а</w:t>
      </w:r>
      <w:r w:rsidRPr="005D67DD">
        <w:rPr>
          <w:rFonts w:ascii="Times New Roman" w:hAnsi="Times New Roman" w:cs="Times New Roman"/>
          <w:sz w:val="24"/>
          <w:szCs w:val="24"/>
        </w:rPr>
        <w:t>тивного показателя, установленного в соответствии с Указами Президента РФ и на увелич</w:t>
      </w:r>
      <w:r w:rsidRPr="005D67DD">
        <w:rPr>
          <w:rFonts w:ascii="Times New Roman" w:hAnsi="Times New Roman" w:cs="Times New Roman"/>
          <w:sz w:val="24"/>
          <w:szCs w:val="24"/>
        </w:rPr>
        <w:t>е</w:t>
      </w:r>
      <w:r w:rsidRPr="005D67DD">
        <w:rPr>
          <w:rFonts w:ascii="Times New Roman" w:hAnsi="Times New Roman" w:cs="Times New Roman"/>
          <w:sz w:val="24"/>
          <w:szCs w:val="24"/>
        </w:rPr>
        <w:t xml:space="preserve">ние </w:t>
      </w:r>
      <w:r w:rsidR="0097768E">
        <w:rPr>
          <w:rFonts w:ascii="Times New Roman" w:hAnsi="Times New Roman" w:cs="Times New Roman"/>
          <w:sz w:val="24"/>
          <w:szCs w:val="24"/>
        </w:rPr>
        <w:t>МРОТ</w:t>
      </w:r>
      <w:r w:rsidRPr="005D67DD">
        <w:rPr>
          <w:rFonts w:ascii="Times New Roman" w:hAnsi="Times New Roman" w:cs="Times New Roman"/>
          <w:sz w:val="24"/>
          <w:szCs w:val="24"/>
        </w:rPr>
        <w:t>, выделено из средств бюджета Округа</w:t>
      </w:r>
      <w:r w:rsidRPr="005D67DD">
        <w:rPr>
          <w:rFonts w:ascii="Times New Roman" w:hAnsi="Times New Roman" w:cs="Times New Roman"/>
          <w:color w:val="FF0000"/>
          <w:sz w:val="24"/>
          <w:szCs w:val="24"/>
        </w:rPr>
        <w:t xml:space="preserve"> </w:t>
      </w:r>
      <w:r>
        <w:rPr>
          <w:rFonts w:ascii="Times New Roman" w:hAnsi="Times New Roman" w:cs="Times New Roman"/>
          <w:sz w:val="24"/>
          <w:szCs w:val="24"/>
        </w:rPr>
        <w:t>21268,9</w:t>
      </w:r>
      <w:r w:rsidRPr="005D67DD">
        <w:rPr>
          <w:rFonts w:ascii="Times New Roman" w:hAnsi="Times New Roman" w:cs="Times New Roman"/>
          <w:sz w:val="24"/>
          <w:szCs w:val="24"/>
        </w:rPr>
        <w:t xml:space="preserve"> тыс. рублей.</w:t>
      </w:r>
    </w:p>
    <w:p w:rsidR="00447025" w:rsidRPr="005D67DD" w:rsidRDefault="00447025" w:rsidP="00DC1BC6">
      <w:pPr>
        <w:spacing w:after="0" w:line="240" w:lineRule="auto"/>
        <w:ind w:firstLine="709"/>
        <w:jc w:val="both"/>
        <w:rPr>
          <w:rFonts w:ascii="Times New Roman" w:hAnsi="Times New Roman" w:cs="Times New Roman"/>
          <w:sz w:val="24"/>
          <w:szCs w:val="24"/>
        </w:rPr>
      </w:pPr>
      <w:r w:rsidRPr="005D67DD">
        <w:rPr>
          <w:rFonts w:ascii="Times New Roman" w:hAnsi="Times New Roman" w:cs="Times New Roman"/>
          <w:sz w:val="24"/>
          <w:szCs w:val="24"/>
        </w:rPr>
        <w:t>В результате проведенных мероприятий средняя заработная плата (за счет всех исто</w:t>
      </w:r>
      <w:r w:rsidRPr="005D67DD">
        <w:rPr>
          <w:rFonts w:ascii="Times New Roman" w:hAnsi="Times New Roman" w:cs="Times New Roman"/>
          <w:sz w:val="24"/>
          <w:szCs w:val="24"/>
        </w:rPr>
        <w:t>ч</w:t>
      </w:r>
      <w:r w:rsidRPr="005D67DD">
        <w:rPr>
          <w:rFonts w:ascii="Times New Roman" w:hAnsi="Times New Roman" w:cs="Times New Roman"/>
          <w:sz w:val="24"/>
          <w:szCs w:val="24"/>
        </w:rPr>
        <w:t>ников финансирования) на физическое лицо (без учета внешних совместителей) составила:</w:t>
      </w:r>
    </w:p>
    <w:p w:rsidR="00447025" w:rsidRPr="005D67DD" w:rsidRDefault="00447025" w:rsidP="00DC1BC6">
      <w:pPr>
        <w:spacing w:after="0" w:line="240" w:lineRule="auto"/>
        <w:jc w:val="both"/>
        <w:rPr>
          <w:rFonts w:ascii="Times New Roman" w:hAnsi="Times New Roman" w:cs="Times New Roman"/>
          <w:sz w:val="24"/>
          <w:szCs w:val="24"/>
        </w:rPr>
      </w:pPr>
      <w:r w:rsidRPr="005D67DD">
        <w:rPr>
          <w:rFonts w:ascii="Times New Roman" w:hAnsi="Times New Roman" w:cs="Times New Roman"/>
          <w:sz w:val="24"/>
          <w:szCs w:val="24"/>
        </w:rPr>
        <w:t>- по работникам учреждений культуры – 37697,28 рубля, или 100,2% от индикативного пок</w:t>
      </w:r>
      <w:r w:rsidRPr="005D67DD">
        <w:rPr>
          <w:rFonts w:ascii="Times New Roman" w:hAnsi="Times New Roman" w:cs="Times New Roman"/>
          <w:sz w:val="24"/>
          <w:szCs w:val="24"/>
        </w:rPr>
        <w:t>а</w:t>
      </w:r>
      <w:r w:rsidRPr="005D67DD">
        <w:rPr>
          <w:rFonts w:ascii="Times New Roman" w:hAnsi="Times New Roman" w:cs="Times New Roman"/>
          <w:sz w:val="24"/>
          <w:szCs w:val="24"/>
        </w:rPr>
        <w:t>зателя, установленного письмом Министерства культуры Челябинской области от 05.10.2022г. № 1401/4504 на 2022 год в сумме 37606,3</w:t>
      </w:r>
      <w:r>
        <w:rPr>
          <w:rFonts w:ascii="Times New Roman" w:hAnsi="Times New Roman" w:cs="Times New Roman"/>
          <w:sz w:val="24"/>
          <w:szCs w:val="24"/>
        </w:rPr>
        <w:t>0</w:t>
      </w:r>
      <w:r w:rsidRPr="005D67DD">
        <w:rPr>
          <w:rFonts w:ascii="Times New Roman" w:hAnsi="Times New Roman" w:cs="Times New Roman"/>
          <w:sz w:val="24"/>
          <w:szCs w:val="24"/>
        </w:rPr>
        <w:t xml:space="preserve"> рубля;</w:t>
      </w:r>
    </w:p>
    <w:p w:rsidR="00447025" w:rsidRDefault="00447025" w:rsidP="00DC1BC6">
      <w:pPr>
        <w:tabs>
          <w:tab w:val="num" w:pos="644"/>
        </w:tabs>
        <w:spacing w:after="0" w:line="240" w:lineRule="auto"/>
        <w:jc w:val="both"/>
        <w:rPr>
          <w:rFonts w:ascii="Times New Roman" w:hAnsi="Times New Roman" w:cs="Times New Roman"/>
          <w:sz w:val="24"/>
          <w:szCs w:val="24"/>
        </w:rPr>
      </w:pPr>
      <w:r w:rsidRPr="00F07DC4">
        <w:rPr>
          <w:rFonts w:ascii="Times New Roman" w:hAnsi="Times New Roman" w:cs="Times New Roman"/>
          <w:sz w:val="24"/>
          <w:szCs w:val="24"/>
        </w:rPr>
        <w:t>- по педагогическим работникам в Детских школах искусств – 39625,69 рублей, или 99,9% от индикативного показателя, установленного письмом Министерства культуры Челябинской области от 20.10.2022г. №10323 на 2022 год в сумме 39666,6</w:t>
      </w:r>
      <w:r>
        <w:rPr>
          <w:rFonts w:ascii="Times New Roman" w:hAnsi="Times New Roman" w:cs="Times New Roman"/>
          <w:sz w:val="24"/>
          <w:szCs w:val="24"/>
        </w:rPr>
        <w:t>0</w:t>
      </w:r>
      <w:r w:rsidRPr="00F07DC4">
        <w:rPr>
          <w:rFonts w:ascii="Times New Roman" w:hAnsi="Times New Roman" w:cs="Times New Roman"/>
          <w:sz w:val="24"/>
          <w:szCs w:val="24"/>
        </w:rPr>
        <w:t xml:space="preserve"> рублей. Невыполнение за счет увеличения численности педагогических работников (без учета внешних совместителей) в д</w:t>
      </w:r>
      <w:r>
        <w:rPr>
          <w:rFonts w:ascii="Times New Roman" w:hAnsi="Times New Roman" w:cs="Times New Roman"/>
          <w:sz w:val="24"/>
          <w:szCs w:val="24"/>
        </w:rPr>
        <w:t xml:space="preserve">екабре 2022 года на 1 работника. </w:t>
      </w:r>
    </w:p>
    <w:p w:rsidR="00A4578D" w:rsidRDefault="00447025" w:rsidP="00A4578D">
      <w:pPr>
        <w:spacing w:before="120" w:after="0" w:line="240" w:lineRule="auto"/>
        <w:jc w:val="center"/>
        <w:rPr>
          <w:rFonts w:ascii="Times New Roman" w:eastAsia="Times New Roman" w:hAnsi="Times New Roman" w:cs="Times New Roman"/>
          <w:b/>
          <w:sz w:val="24"/>
          <w:szCs w:val="24"/>
          <w:lang w:eastAsia="ru-RU"/>
        </w:rPr>
      </w:pPr>
      <w:r w:rsidRPr="007F70D1">
        <w:rPr>
          <w:rFonts w:ascii="Times New Roman" w:eastAsia="Times New Roman" w:hAnsi="Times New Roman" w:cs="Times New Roman"/>
          <w:b/>
          <w:sz w:val="24"/>
          <w:szCs w:val="24"/>
          <w:lang w:eastAsia="ru-RU"/>
        </w:rPr>
        <w:t xml:space="preserve">Муниципальная программа «Градостроительство, архитектура и городская среда </w:t>
      </w:r>
    </w:p>
    <w:p w:rsidR="00447025" w:rsidRPr="007F70D1" w:rsidRDefault="00447025" w:rsidP="00447025">
      <w:pPr>
        <w:spacing w:after="0" w:line="240" w:lineRule="auto"/>
        <w:jc w:val="center"/>
        <w:rPr>
          <w:rFonts w:ascii="Times New Roman" w:eastAsia="Times New Roman" w:hAnsi="Times New Roman" w:cs="Times New Roman"/>
          <w:b/>
          <w:sz w:val="24"/>
          <w:szCs w:val="24"/>
          <w:lang w:eastAsia="ru-RU"/>
        </w:rPr>
      </w:pPr>
      <w:r w:rsidRPr="007F70D1">
        <w:rPr>
          <w:rFonts w:ascii="Times New Roman" w:eastAsia="Times New Roman" w:hAnsi="Times New Roman" w:cs="Times New Roman"/>
          <w:b/>
          <w:sz w:val="24"/>
          <w:szCs w:val="24"/>
          <w:lang w:eastAsia="ru-RU"/>
        </w:rPr>
        <w:t>Миасского городского округа»</w:t>
      </w:r>
    </w:p>
    <w:p w:rsidR="00447025" w:rsidRPr="00BC01DA" w:rsidRDefault="00447025" w:rsidP="00447025">
      <w:pPr>
        <w:spacing w:after="0" w:line="240" w:lineRule="auto"/>
        <w:jc w:val="both"/>
        <w:rPr>
          <w:rFonts w:ascii="Times New Roman" w:eastAsia="Times New Roman" w:hAnsi="Times New Roman" w:cs="Times New Roman"/>
          <w:b/>
          <w:sz w:val="24"/>
          <w:szCs w:val="24"/>
          <w:lang w:eastAsia="ru-RU"/>
        </w:rPr>
      </w:pPr>
      <w:r w:rsidRPr="007F70D1">
        <w:rPr>
          <w:rFonts w:ascii="Times New Roman" w:eastAsia="Times New Roman" w:hAnsi="Times New Roman" w:cs="Times New Roman"/>
          <w:b/>
          <w:sz w:val="24"/>
          <w:szCs w:val="24"/>
          <w:lang w:eastAsia="ru-RU"/>
        </w:rPr>
        <w:t>Исполнитель</w:t>
      </w:r>
      <w:r w:rsidRPr="00BC01DA">
        <w:rPr>
          <w:rFonts w:ascii="Times New Roman" w:eastAsia="Times New Roman" w:hAnsi="Times New Roman" w:cs="Times New Roman"/>
          <w:b/>
          <w:sz w:val="24"/>
          <w:szCs w:val="24"/>
          <w:lang w:eastAsia="ru-RU"/>
        </w:rPr>
        <w:t xml:space="preserve">: Администрация Миасского городского округа  </w:t>
      </w:r>
      <w:r w:rsidRPr="00BC01DA">
        <w:rPr>
          <w:rFonts w:ascii="Times New Roman" w:eastAsia="Times New Roman" w:hAnsi="Times New Roman" w:cs="Times New Roman"/>
          <w:sz w:val="24"/>
          <w:szCs w:val="24"/>
          <w:lang w:eastAsia="ru-RU"/>
        </w:rPr>
        <w:t xml:space="preserve">(раздел </w:t>
      </w:r>
      <w:r>
        <w:rPr>
          <w:rFonts w:ascii="Times New Roman" w:eastAsia="Times New Roman" w:hAnsi="Times New Roman" w:cs="Times New Roman"/>
          <w:sz w:val="24"/>
          <w:szCs w:val="24"/>
          <w:lang w:eastAsia="ru-RU"/>
        </w:rPr>
        <w:t>0412</w:t>
      </w:r>
      <w:r w:rsidRPr="00BC01DA">
        <w:rPr>
          <w:rFonts w:ascii="Times New Roman" w:eastAsia="Times New Roman" w:hAnsi="Times New Roman" w:cs="Times New Roman"/>
          <w:sz w:val="24"/>
          <w:szCs w:val="24"/>
          <w:lang w:eastAsia="ru-RU"/>
        </w:rPr>
        <w:t>)</w:t>
      </w:r>
      <w:r w:rsidRPr="00BC01DA">
        <w:rPr>
          <w:rFonts w:ascii="Times New Roman" w:eastAsia="Times New Roman" w:hAnsi="Times New Roman" w:cs="Times New Roman"/>
          <w:b/>
          <w:sz w:val="24"/>
          <w:szCs w:val="24"/>
          <w:lang w:eastAsia="ru-RU"/>
        </w:rPr>
        <w:t>.</w:t>
      </w:r>
    </w:p>
    <w:p w:rsidR="00447025" w:rsidRPr="00532AD2"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BC01DA">
        <w:rPr>
          <w:rFonts w:ascii="Times New Roman" w:eastAsia="Times New Roman" w:hAnsi="Times New Roman" w:cs="Times New Roman"/>
          <w:sz w:val="24"/>
          <w:szCs w:val="24"/>
          <w:lang w:eastAsia="ru-RU"/>
        </w:rPr>
        <w:lastRenderedPageBreak/>
        <w:t>Основн</w:t>
      </w:r>
      <w:r>
        <w:rPr>
          <w:rFonts w:ascii="Times New Roman" w:eastAsia="Times New Roman" w:hAnsi="Times New Roman" w:cs="Times New Roman"/>
          <w:sz w:val="24"/>
          <w:szCs w:val="24"/>
          <w:lang w:eastAsia="ru-RU"/>
        </w:rPr>
        <w:t>ой</w:t>
      </w:r>
      <w:r w:rsidRPr="00BC01DA">
        <w:rPr>
          <w:rFonts w:ascii="Times New Roman" w:eastAsia="Times New Roman" w:hAnsi="Times New Roman" w:cs="Times New Roman"/>
          <w:sz w:val="24"/>
          <w:szCs w:val="24"/>
          <w:lang w:eastAsia="ru-RU"/>
        </w:rPr>
        <w:t xml:space="preserve"> задач</w:t>
      </w:r>
      <w:r>
        <w:rPr>
          <w:rFonts w:ascii="Times New Roman" w:eastAsia="Times New Roman" w:hAnsi="Times New Roman" w:cs="Times New Roman"/>
          <w:sz w:val="24"/>
          <w:szCs w:val="24"/>
          <w:lang w:eastAsia="ru-RU"/>
        </w:rPr>
        <w:t>ей программы является р</w:t>
      </w:r>
      <w:r w:rsidRPr="00532AD2">
        <w:rPr>
          <w:rFonts w:ascii="Times New Roman" w:eastAsia="Times New Roman" w:hAnsi="Times New Roman" w:cs="Times New Roman"/>
          <w:sz w:val="24"/>
          <w:szCs w:val="24"/>
          <w:lang w:eastAsia="ru-RU"/>
        </w:rPr>
        <w:t>азработка единого архитектурно-х</w:t>
      </w:r>
      <w:r>
        <w:rPr>
          <w:rFonts w:ascii="Times New Roman" w:eastAsia="Times New Roman" w:hAnsi="Times New Roman" w:cs="Times New Roman"/>
          <w:sz w:val="24"/>
          <w:szCs w:val="24"/>
          <w:lang w:eastAsia="ru-RU"/>
        </w:rPr>
        <w:t>удожественного облика Миасского городского округа.</w:t>
      </w:r>
    </w:p>
    <w:p w:rsidR="00447025" w:rsidRDefault="00447025" w:rsidP="0044702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действует с 2022 года.</w:t>
      </w:r>
    </w:p>
    <w:p w:rsidR="00447025" w:rsidRPr="00BC01DA"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A461B9">
        <w:rPr>
          <w:rFonts w:ascii="Times New Roman" w:eastAsia="Times New Roman" w:hAnsi="Times New Roman" w:cs="Times New Roman"/>
          <w:sz w:val="24"/>
          <w:szCs w:val="24"/>
          <w:lang w:eastAsia="ru-RU"/>
        </w:rPr>
        <w:t xml:space="preserve">За </w:t>
      </w:r>
      <w:r>
        <w:rPr>
          <w:rFonts w:ascii="Times New Roman" w:eastAsia="Times New Roman" w:hAnsi="Times New Roman" w:cs="Times New Roman"/>
          <w:sz w:val="24"/>
          <w:szCs w:val="24"/>
          <w:lang w:eastAsia="ru-RU"/>
        </w:rPr>
        <w:t>отчетный</w:t>
      </w:r>
      <w:r w:rsidRPr="00A461B9">
        <w:rPr>
          <w:rFonts w:ascii="Times New Roman" w:eastAsia="Times New Roman" w:hAnsi="Times New Roman" w:cs="Times New Roman"/>
          <w:sz w:val="24"/>
          <w:szCs w:val="24"/>
          <w:lang w:eastAsia="ru-RU"/>
        </w:rPr>
        <w:t xml:space="preserve"> год исполнение </w:t>
      </w:r>
      <w:r w:rsidRPr="00D713FD">
        <w:rPr>
          <w:rFonts w:ascii="Times New Roman" w:eastAsia="Times New Roman" w:hAnsi="Times New Roman" w:cs="Times New Roman"/>
          <w:sz w:val="24"/>
          <w:szCs w:val="24"/>
          <w:lang w:eastAsia="ru-RU"/>
        </w:rPr>
        <w:t xml:space="preserve">по программе составило </w:t>
      </w:r>
      <w:r>
        <w:rPr>
          <w:rFonts w:ascii="Times New Roman" w:eastAsia="Times New Roman" w:hAnsi="Times New Roman" w:cs="Times New Roman"/>
          <w:sz w:val="24"/>
          <w:szCs w:val="24"/>
          <w:lang w:eastAsia="ru-RU"/>
        </w:rPr>
        <w:t>315,0</w:t>
      </w:r>
      <w:r w:rsidRPr="00D713FD">
        <w:rPr>
          <w:rFonts w:ascii="Times New Roman" w:eastAsia="Times New Roman" w:hAnsi="Times New Roman" w:cs="Times New Roman"/>
          <w:sz w:val="24"/>
          <w:szCs w:val="24"/>
          <w:lang w:eastAsia="ru-RU"/>
        </w:rPr>
        <w:t xml:space="preserve"> тыс. рублей (100,0 % к уточненному бюджету). Расходы </w:t>
      </w:r>
      <w:r>
        <w:rPr>
          <w:rFonts w:ascii="Times New Roman" w:eastAsia="Times New Roman" w:hAnsi="Times New Roman" w:cs="Times New Roman"/>
          <w:sz w:val="24"/>
          <w:szCs w:val="24"/>
          <w:lang w:eastAsia="ru-RU"/>
        </w:rPr>
        <w:t>направлены</w:t>
      </w:r>
      <w:r w:rsidRPr="00D713FD">
        <w:rPr>
          <w:rFonts w:ascii="Times New Roman" w:eastAsia="Times New Roman" w:hAnsi="Times New Roman" w:cs="Times New Roman"/>
          <w:sz w:val="24"/>
          <w:szCs w:val="24"/>
          <w:lang w:eastAsia="ru-RU"/>
        </w:rPr>
        <w:t xml:space="preserve"> на</w:t>
      </w:r>
      <w:r w:rsidRPr="00532AD2">
        <w:t xml:space="preserve"> </w:t>
      </w:r>
      <w:r w:rsidRPr="00532AD2">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 xml:space="preserve">азание </w:t>
      </w:r>
      <w:r w:rsidRPr="00532AD2">
        <w:rPr>
          <w:rFonts w:ascii="Times New Roman" w:eastAsia="Times New Roman" w:hAnsi="Times New Roman" w:cs="Times New Roman"/>
          <w:sz w:val="24"/>
          <w:szCs w:val="24"/>
          <w:lang w:eastAsia="ru-RU"/>
        </w:rPr>
        <w:t>услуг по подготовке док</w:t>
      </w:r>
      <w:r>
        <w:rPr>
          <w:rFonts w:ascii="Times New Roman" w:eastAsia="Times New Roman" w:hAnsi="Times New Roman" w:cs="Times New Roman"/>
          <w:sz w:val="24"/>
          <w:szCs w:val="24"/>
          <w:lang w:eastAsia="ru-RU"/>
        </w:rPr>
        <w:t>умента</w:t>
      </w:r>
      <w:r w:rsidRPr="00532AD2">
        <w:rPr>
          <w:rFonts w:ascii="Times New Roman" w:eastAsia="Times New Roman" w:hAnsi="Times New Roman" w:cs="Times New Roman"/>
          <w:sz w:val="24"/>
          <w:szCs w:val="24"/>
          <w:lang w:eastAsia="ru-RU"/>
        </w:rPr>
        <w:t>ции по планиров</w:t>
      </w:r>
      <w:r>
        <w:rPr>
          <w:rFonts w:ascii="Times New Roman" w:eastAsia="Times New Roman" w:hAnsi="Times New Roman" w:cs="Times New Roman"/>
          <w:sz w:val="24"/>
          <w:szCs w:val="24"/>
          <w:lang w:eastAsia="ru-RU"/>
        </w:rPr>
        <w:t>ке тер</w:t>
      </w:r>
      <w:r w:rsidRPr="00532AD2">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тори</w:t>
      </w:r>
      <w:r w:rsidRPr="00532AD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p>
    <w:p w:rsidR="00447025" w:rsidRPr="00447025" w:rsidRDefault="00447025" w:rsidP="00A4578D">
      <w:pPr>
        <w:tabs>
          <w:tab w:val="num" w:pos="644"/>
        </w:tabs>
        <w:spacing w:before="120" w:after="0" w:line="240" w:lineRule="auto"/>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«Зеленый город»</w:t>
      </w:r>
    </w:p>
    <w:p w:rsidR="00447025" w:rsidRPr="00447025" w:rsidRDefault="00447025" w:rsidP="00447025">
      <w:pPr>
        <w:spacing w:after="0" w:line="240" w:lineRule="auto"/>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47025">
        <w:rPr>
          <w:rFonts w:ascii="Times New Roman" w:eastAsia="Times New Roman" w:hAnsi="Times New Roman" w:cs="Times New Roman"/>
          <w:sz w:val="24"/>
          <w:szCs w:val="24"/>
          <w:lang w:eastAsia="ru-RU"/>
        </w:rPr>
        <w:t>(раздел 0503).</w:t>
      </w:r>
    </w:p>
    <w:p w:rsidR="00447025" w:rsidRPr="00447025" w:rsidRDefault="00447025" w:rsidP="00447025">
      <w:pPr>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У</w:t>
      </w:r>
      <w:r w:rsidRPr="00447025">
        <w:rPr>
          <w:rFonts w:ascii="Times New Roman" w:eastAsia="Times New Roman" w:hAnsi="Times New Roman" w:cs="Times New Roman"/>
          <w:bCs/>
          <w:sz w:val="24"/>
          <w:szCs w:val="24"/>
          <w:lang w:eastAsia="ru-RU"/>
        </w:rPr>
        <w:t>точненным бюджетом Округа  было предусмотрено 6958,6 тыс. рублей.</w:t>
      </w:r>
      <w:r w:rsidRPr="00447025">
        <w:rPr>
          <w:rFonts w:ascii="Times New Roman" w:eastAsia="Times New Roman" w:hAnsi="Times New Roman" w:cs="Times New Roman"/>
          <w:sz w:val="24"/>
          <w:szCs w:val="24"/>
          <w:lang w:eastAsia="ru-RU"/>
        </w:rPr>
        <w:t xml:space="preserve"> Расходы с</w:t>
      </w:r>
      <w:r w:rsidRPr="00447025">
        <w:rPr>
          <w:rFonts w:ascii="Times New Roman" w:eastAsia="Times New Roman" w:hAnsi="Times New Roman" w:cs="Times New Roman"/>
          <w:sz w:val="24"/>
          <w:szCs w:val="24"/>
          <w:lang w:eastAsia="ru-RU"/>
        </w:rPr>
        <w:t>о</w:t>
      </w:r>
      <w:r w:rsidRPr="00447025">
        <w:rPr>
          <w:rFonts w:ascii="Times New Roman" w:eastAsia="Times New Roman" w:hAnsi="Times New Roman" w:cs="Times New Roman"/>
          <w:sz w:val="24"/>
          <w:szCs w:val="24"/>
          <w:lang w:eastAsia="ru-RU"/>
        </w:rPr>
        <w:t xml:space="preserve">ставили 6958,6 тыс. рублей, или 100,0% от уточненного бюджета Округа. </w:t>
      </w:r>
    </w:p>
    <w:p w:rsidR="00447025" w:rsidRPr="00447025" w:rsidRDefault="00447025" w:rsidP="00447025">
      <w:pPr>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327"/>
        <w:gridCol w:w="1417"/>
        <w:gridCol w:w="1276"/>
      </w:tblGrid>
      <w:tr w:rsidR="00447025" w:rsidRPr="00447025" w:rsidTr="00DC1BC6">
        <w:tc>
          <w:tcPr>
            <w:tcW w:w="3085"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Наименования расходов</w:t>
            </w:r>
          </w:p>
        </w:tc>
        <w:tc>
          <w:tcPr>
            <w:tcW w:w="4111" w:type="dxa"/>
            <w:gridSpan w:val="3"/>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2022 год</w:t>
            </w:r>
          </w:p>
        </w:tc>
        <w:tc>
          <w:tcPr>
            <w:tcW w:w="1417"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Исполнено за 2021 год, тыс. рублей</w:t>
            </w:r>
          </w:p>
        </w:tc>
        <w:tc>
          <w:tcPr>
            <w:tcW w:w="1276"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исполн</w:t>
            </w:r>
            <w:r w:rsidRPr="00447025">
              <w:rPr>
                <w:rFonts w:ascii="Times New Roman" w:eastAsia="Times New Roman" w:hAnsi="Times New Roman" w:cs="Times New Roman"/>
                <w:lang w:eastAsia="ru-RU"/>
              </w:rPr>
              <w:t>е</w:t>
            </w:r>
            <w:r w:rsidRPr="00447025">
              <w:rPr>
                <w:rFonts w:ascii="Times New Roman" w:eastAsia="Times New Roman" w:hAnsi="Times New Roman" w:cs="Times New Roman"/>
                <w:lang w:eastAsia="ru-RU"/>
              </w:rPr>
              <w:t>ния к 2020 году</w:t>
            </w:r>
            <w:proofErr w:type="gramStart"/>
            <w:r w:rsidRPr="00447025">
              <w:rPr>
                <w:rFonts w:ascii="Times New Roman" w:eastAsia="Times New Roman" w:hAnsi="Times New Roman" w:cs="Times New Roman"/>
                <w:lang w:eastAsia="ru-RU"/>
              </w:rPr>
              <w:t>, (%)</w:t>
            </w:r>
            <w:proofErr w:type="gramEnd"/>
          </w:p>
        </w:tc>
      </w:tr>
      <w:tr w:rsidR="00447025" w:rsidRPr="00447025" w:rsidTr="00DC1BC6">
        <w:tc>
          <w:tcPr>
            <w:tcW w:w="3085"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ный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 тыс. рублей</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Исполнение, тыс. рублей</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к 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ному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жету</w:t>
            </w:r>
            <w:proofErr w:type="gramStart"/>
            <w:r w:rsidRPr="00447025">
              <w:rPr>
                <w:rFonts w:ascii="Times New Roman" w:eastAsia="Times New Roman" w:hAnsi="Times New Roman" w:cs="Times New Roman"/>
                <w:lang w:eastAsia="ru-RU"/>
              </w:rPr>
              <w:t>, (%)</w:t>
            </w:r>
            <w:proofErr w:type="gramEnd"/>
          </w:p>
        </w:tc>
        <w:tc>
          <w:tcPr>
            <w:tcW w:w="1417"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276"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r>
      <w:tr w:rsidR="00447025" w:rsidRPr="00447025" w:rsidTr="00DC1BC6">
        <w:tc>
          <w:tcPr>
            <w:tcW w:w="3085" w:type="dxa"/>
          </w:tcPr>
          <w:p w:rsidR="00447025" w:rsidRPr="00447025" w:rsidRDefault="00447025" w:rsidP="00447025">
            <w:pPr>
              <w:autoSpaceDE w:val="0"/>
              <w:autoSpaceDN w:val="0"/>
              <w:spacing w:after="0" w:line="240" w:lineRule="auto"/>
              <w:ind w:right="-108"/>
              <w:jc w:val="both"/>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 xml:space="preserve">Выполнение работ по </w:t>
            </w:r>
            <w:r w:rsidRPr="00447025">
              <w:rPr>
                <w:rFonts w:ascii="Times New Roman" w:eastAsia="Calibri" w:hAnsi="Times New Roman" w:cs="Times New Roman"/>
              </w:rPr>
              <w:t>сносу и обрезке деревьев, посадке г</w:t>
            </w:r>
            <w:r w:rsidRPr="00447025">
              <w:rPr>
                <w:rFonts w:ascii="Times New Roman" w:eastAsia="Calibri" w:hAnsi="Times New Roman" w:cs="Times New Roman"/>
              </w:rPr>
              <w:t>а</w:t>
            </w:r>
            <w:r w:rsidRPr="00447025">
              <w:rPr>
                <w:rFonts w:ascii="Times New Roman" w:eastAsia="Calibri" w:hAnsi="Times New Roman" w:cs="Times New Roman"/>
              </w:rPr>
              <w:t>зонов в рамках заключенных контрактов</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453,1</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453,1</w:t>
            </w:r>
          </w:p>
        </w:tc>
        <w:tc>
          <w:tcPr>
            <w:tcW w:w="1327" w:type="dxa"/>
            <w:vAlign w:val="center"/>
          </w:tcPr>
          <w:p w:rsidR="00447025" w:rsidRPr="00447025" w:rsidRDefault="00447025" w:rsidP="0044702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5479,6</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8,3</w:t>
            </w:r>
          </w:p>
        </w:tc>
      </w:tr>
      <w:tr w:rsidR="00447025" w:rsidRPr="00447025" w:rsidTr="00DC1BC6">
        <w:tc>
          <w:tcPr>
            <w:tcW w:w="3085" w:type="dxa"/>
          </w:tcPr>
          <w:p w:rsidR="00447025" w:rsidRPr="00447025" w:rsidRDefault="00447025" w:rsidP="00447025">
            <w:pPr>
              <w:autoSpaceDE w:val="0"/>
              <w:autoSpaceDN w:val="0"/>
              <w:spacing w:after="0" w:line="240" w:lineRule="auto"/>
              <w:ind w:right="-108"/>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Субсидия на выполнение м</w:t>
            </w:r>
            <w:r w:rsidRPr="00447025">
              <w:rPr>
                <w:rFonts w:ascii="Times New Roman" w:eastAsia="Times New Roman" w:hAnsi="Times New Roman" w:cs="Times New Roman"/>
                <w:lang w:eastAsia="ru-RU"/>
              </w:rPr>
              <w:t>у</w:t>
            </w:r>
            <w:r w:rsidRPr="00447025">
              <w:rPr>
                <w:rFonts w:ascii="Times New Roman" w:eastAsia="Times New Roman" w:hAnsi="Times New Roman" w:cs="Times New Roman"/>
                <w:lang w:eastAsia="ru-RU"/>
              </w:rPr>
              <w:t>ниципального задания МБУ «Центр коммунального обсл</w:t>
            </w:r>
            <w:r w:rsidRPr="00447025">
              <w:rPr>
                <w:rFonts w:ascii="Times New Roman" w:eastAsia="Times New Roman" w:hAnsi="Times New Roman" w:cs="Times New Roman"/>
                <w:lang w:eastAsia="ru-RU"/>
              </w:rPr>
              <w:t>у</w:t>
            </w:r>
            <w:r w:rsidRPr="00447025">
              <w:rPr>
                <w:rFonts w:ascii="Times New Roman" w:eastAsia="Times New Roman" w:hAnsi="Times New Roman" w:cs="Times New Roman"/>
                <w:lang w:eastAsia="ru-RU"/>
              </w:rPr>
              <w:t>живания и благоустройства»</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6505,5</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6505,5</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4349,2</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149,6</w:t>
            </w:r>
          </w:p>
        </w:tc>
      </w:tr>
      <w:tr w:rsidR="00447025" w:rsidRPr="00447025" w:rsidTr="00DC1BC6">
        <w:tc>
          <w:tcPr>
            <w:tcW w:w="3085" w:type="dxa"/>
          </w:tcPr>
          <w:p w:rsidR="00447025" w:rsidRPr="00447025" w:rsidRDefault="00447025" w:rsidP="00447025">
            <w:pPr>
              <w:autoSpaceDE w:val="0"/>
              <w:autoSpaceDN w:val="0"/>
              <w:spacing w:after="0" w:line="240" w:lineRule="auto"/>
              <w:ind w:right="-108"/>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Субсидия на иные цели МБУ «Центр коммунального обсл</w:t>
            </w:r>
            <w:r w:rsidRPr="00447025">
              <w:rPr>
                <w:rFonts w:ascii="Times New Roman" w:eastAsia="Times New Roman" w:hAnsi="Times New Roman" w:cs="Times New Roman"/>
                <w:lang w:eastAsia="ru-RU"/>
              </w:rPr>
              <w:t>у</w:t>
            </w:r>
            <w:r w:rsidRPr="00447025">
              <w:rPr>
                <w:rFonts w:ascii="Times New Roman" w:eastAsia="Times New Roman" w:hAnsi="Times New Roman" w:cs="Times New Roman"/>
                <w:lang w:eastAsia="ru-RU"/>
              </w:rPr>
              <w:t>живания и благоустройства»</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445,4</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rPr>
          <w:trHeight w:val="478"/>
        </w:trPr>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ИТОГО</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6958,6</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6958,6</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10274,2</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67,7</w:t>
            </w:r>
          </w:p>
        </w:tc>
      </w:tr>
    </w:tbl>
    <w:p w:rsidR="00447025" w:rsidRPr="00447025" w:rsidRDefault="00447025" w:rsidP="00447025">
      <w:pPr>
        <w:spacing w:after="0" w:line="240" w:lineRule="auto"/>
        <w:ind w:firstLine="709"/>
        <w:jc w:val="both"/>
        <w:rPr>
          <w:rFonts w:ascii="Times New Roman" w:eastAsia="Times New Roman" w:hAnsi="Times New Roman" w:cs="Times New Roman"/>
          <w:sz w:val="24"/>
          <w:szCs w:val="24"/>
          <w:lang w:eastAsia="ru-RU"/>
        </w:rPr>
      </w:pPr>
      <w:proofErr w:type="gramStart"/>
      <w:r w:rsidRPr="00447025">
        <w:rPr>
          <w:rFonts w:ascii="Times New Roman" w:eastAsia="Times New Roman" w:hAnsi="Times New Roman" w:cs="Times New Roman"/>
          <w:sz w:val="24"/>
          <w:szCs w:val="24"/>
          <w:lang w:eastAsia="ru-RU"/>
        </w:rPr>
        <w:t>Уменьшение расходов по сравнению с 2021 годом на 91,7%  на выполнение работ в рамках заключенных контрактов связано с проведением в 2021 году работ по посадке куста</w:t>
      </w:r>
      <w:r w:rsidRPr="00447025">
        <w:rPr>
          <w:rFonts w:ascii="Times New Roman" w:eastAsia="Times New Roman" w:hAnsi="Times New Roman" w:cs="Times New Roman"/>
          <w:sz w:val="24"/>
          <w:szCs w:val="24"/>
          <w:lang w:eastAsia="ru-RU"/>
        </w:rPr>
        <w:t>р</w:t>
      </w:r>
      <w:r w:rsidRPr="00447025">
        <w:rPr>
          <w:rFonts w:ascii="Times New Roman" w:eastAsia="Times New Roman" w:hAnsi="Times New Roman" w:cs="Times New Roman"/>
          <w:sz w:val="24"/>
          <w:szCs w:val="24"/>
          <w:lang w:eastAsia="ru-RU"/>
        </w:rPr>
        <w:t>ников вдоль «гостевого маршрута» (пр.</w:t>
      </w:r>
      <w:proofErr w:type="gramEnd"/>
      <w:r w:rsidRPr="00447025">
        <w:rPr>
          <w:rFonts w:ascii="Times New Roman" w:eastAsia="Times New Roman" w:hAnsi="Times New Roman" w:cs="Times New Roman"/>
          <w:sz w:val="24"/>
          <w:szCs w:val="24"/>
          <w:lang w:eastAsia="ru-RU"/>
        </w:rPr>
        <w:t xml:space="preserve"> </w:t>
      </w:r>
      <w:proofErr w:type="gramStart"/>
      <w:r w:rsidRPr="00447025">
        <w:rPr>
          <w:rFonts w:ascii="Times New Roman" w:eastAsia="Times New Roman" w:hAnsi="Times New Roman" w:cs="Times New Roman"/>
          <w:sz w:val="24"/>
          <w:szCs w:val="24"/>
          <w:lang w:eastAsia="ru-RU"/>
        </w:rPr>
        <w:t>Автозаводцев).</w:t>
      </w:r>
      <w:proofErr w:type="gramEnd"/>
      <w:r w:rsidRPr="00447025">
        <w:rPr>
          <w:rFonts w:ascii="Times New Roman" w:eastAsia="Times New Roman" w:hAnsi="Times New Roman" w:cs="Times New Roman"/>
          <w:sz w:val="24"/>
          <w:szCs w:val="24"/>
          <w:lang w:eastAsia="ru-RU"/>
        </w:rPr>
        <w:t xml:space="preserve"> В 2022 году выполнены работы по сносу и обрезке деревьев, посадке газонов на сумму 453,1 тыс. рублей, или 100,0% от уто</w:t>
      </w:r>
      <w:r w:rsidRPr="00447025">
        <w:rPr>
          <w:rFonts w:ascii="Times New Roman" w:eastAsia="Times New Roman" w:hAnsi="Times New Roman" w:cs="Times New Roman"/>
          <w:sz w:val="24"/>
          <w:szCs w:val="24"/>
          <w:lang w:eastAsia="ru-RU"/>
        </w:rPr>
        <w:t>ч</w:t>
      </w:r>
      <w:r w:rsidRPr="00447025">
        <w:rPr>
          <w:rFonts w:ascii="Times New Roman" w:eastAsia="Times New Roman" w:hAnsi="Times New Roman" w:cs="Times New Roman"/>
          <w:sz w:val="24"/>
          <w:szCs w:val="24"/>
          <w:lang w:eastAsia="ru-RU"/>
        </w:rPr>
        <w:t xml:space="preserve">ненного бюджета. </w:t>
      </w:r>
    </w:p>
    <w:p w:rsidR="00447025" w:rsidRPr="00447025" w:rsidRDefault="00447025" w:rsidP="00447025">
      <w:pPr>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Увеличение расходов по сравнению с 2021 годом на финансовое обеспечение муниц</w:t>
      </w:r>
      <w:r w:rsidRPr="00447025">
        <w:rPr>
          <w:rFonts w:ascii="Times New Roman" w:eastAsia="Times New Roman" w:hAnsi="Times New Roman" w:cs="Times New Roman"/>
          <w:sz w:val="24"/>
          <w:szCs w:val="24"/>
          <w:lang w:eastAsia="ru-RU"/>
        </w:rPr>
        <w:t>и</w:t>
      </w:r>
      <w:r w:rsidRPr="00447025">
        <w:rPr>
          <w:rFonts w:ascii="Times New Roman" w:eastAsia="Times New Roman" w:hAnsi="Times New Roman" w:cs="Times New Roman"/>
          <w:sz w:val="24"/>
          <w:szCs w:val="24"/>
          <w:lang w:eastAsia="ru-RU"/>
        </w:rPr>
        <w:t>пального задания МБУ «Центр коммунального обслуживания и благоустройства Миасского городского округа» на 49,6% связано с увеличением объема муниципального задания на устройство газонов. Средства освоены в сумме 6505,5 тыс. рублей, или 100,0% от уточненн</w:t>
      </w:r>
      <w:r w:rsidRPr="00447025">
        <w:rPr>
          <w:rFonts w:ascii="Times New Roman" w:eastAsia="Times New Roman" w:hAnsi="Times New Roman" w:cs="Times New Roman"/>
          <w:sz w:val="24"/>
          <w:szCs w:val="24"/>
          <w:lang w:eastAsia="ru-RU"/>
        </w:rPr>
        <w:t>о</w:t>
      </w:r>
      <w:r w:rsidRPr="00447025">
        <w:rPr>
          <w:rFonts w:ascii="Times New Roman" w:eastAsia="Times New Roman" w:hAnsi="Times New Roman" w:cs="Times New Roman"/>
          <w:sz w:val="24"/>
          <w:szCs w:val="24"/>
          <w:lang w:eastAsia="ru-RU"/>
        </w:rPr>
        <w:t>го бюджета Округа (устройство газонов, уход за цветниками, уход за кустарниками, санита</w:t>
      </w:r>
      <w:r w:rsidRPr="00447025">
        <w:rPr>
          <w:rFonts w:ascii="Times New Roman" w:eastAsia="Times New Roman" w:hAnsi="Times New Roman" w:cs="Times New Roman"/>
          <w:sz w:val="24"/>
          <w:szCs w:val="24"/>
          <w:lang w:eastAsia="ru-RU"/>
        </w:rPr>
        <w:t>р</w:t>
      </w:r>
      <w:r w:rsidRPr="00447025">
        <w:rPr>
          <w:rFonts w:ascii="Times New Roman" w:eastAsia="Times New Roman" w:hAnsi="Times New Roman" w:cs="Times New Roman"/>
          <w:sz w:val="24"/>
          <w:szCs w:val="24"/>
          <w:lang w:eastAsia="ru-RU"/>
        </w:rPr>
        <w:t>ная и омолаживающая обрезка деревьев, уход за газонами).</w:t>
      </w:r>
    </w:p>
    <w:p w:rsidR="00447025" w:rsidRPr="00447025" w:rsidRDefault="00447025" w:rsidP="00A4578D">
      <w:pPr>
        <w:spacing w:before="120" w:after="0" w:line="240" w:lineRule="auto"/>
        <w:ind w:firstLine="709"/>
        <w:jc w:val="center"/>
        <w:rPr>
          <w:rFonts w:ascii="Times New Roman" w:eastAsia="Times New Roman" w:hAnsi="Times New Roman" w:cs="Times New Roman"/>
          <w:b/>
          <w:bCs/>
          <w:sz w:val="24"/>
          <w:szCs w:val="24"/>
          <w:lang w:eastAsia="ru-RU"/>
        </w:rPr>
      </w:pPr>
      <w:r w:rsidRPr="00447025">
        <w:rPr>
          <w:rFonts w:ascii="Times New Roman" w:eastAsia="Times New Roman" w:hAnsi="Times New Roman" w:cs="Times New Roman"/>
          <w:b/>
          <w:bCs/>
          <w:sz w:val="24"/>
          <w:szCs w:val="24"/>
          <w:lang w:eastAsia="ru-RU"/>
        </w:rPr>
        <w:t>Муниципальная программа «Чистый город»</w:t>
      </w:r>
    </w:p>
    <w:p w:rsidR="00447025" w:rsidRPr="00447025" w:rsidRDefault="00447025" w:rsidP="00447025">
      <w:pPr>
        <w:spacing w:after="0" w:line="240" w:lineRule="auto"/>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47025">
        <w:rPr>
          <w:rFonts w:ascii="Times New Roman" w:eastAsia="Times New Roman" w:hAnsi="Times New Roman" w:cs="Times New Roman"/>
          <w:sz w:val="24"/>
          <w:szCs w:val="24"/>
          <w:lang w:eastAsia="ru-RU"/>
        </w:rPr>
        <w:t>(раздел 0503).</w:t>
      </w:r>
    </w:p>
    <w:p w:rsidR="00447025" w:rsidRPr="00447025" w:rsidRDefault="00447025" w:rsidP="00447025">
      <w:pPr>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Расходы бюджета Округа  составили 38861,3 тыс. рублей,</w:t>
      </w:r>
      <w:r w:rsidRPr="00447025">
        <w:rPr>
          <w:rFonts w:ascii="Calibri" w:eastAsia="Calibri" w:hAnsi="Calibri" w:cs="Times New Roman"/>
          <w:sz w:val="24"/>
          <w:szCs w:val="24"/>
          <w:lang w:eastAsia="ru-RU"/>
        </w:rPr>
        <w:t xml:space="preserve"> </w:t>
      </w:r>
      <w:r w:rsidRPr="00447025">
        <w:rPr>
          <w:rFonts w:ascii="Times New Roman" w:eastAsia="Times New Roman" w:hAnsi="Times New Roman" w:cs="Times New Roman"/>
          <w:sz w:val="24"/>
          <w:szCs w:val="24"/>
          <w:lang w:eastAsia="ru-RU"/>
        </w:rPr>
        <w:t>или 100,0% от уточненного бюджета.</w:t>
      </w:r>
    </w:p>
    <w:p w:rsidR="00447025" w:rsidRPr="00447025" w:rsidRDefault="00447025" w:rsidP="00447025">
      <w:pPr>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134"/>
        <w:gridCol w:w="1395"/>
        <w:gridCol w:w="1491"/>
      </w:tblGrid>
      <w:tr w:rsidR="00447025" w:rsidRPr="00447025" w:rsidTr="00447025">
        <w:tc>
          <w:tcPr>
            <w:tcW w:w="3085"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Наименования расходов</w:t>
            </w:r>
          </w:p>
        </w:tc>
        <w:tc>
          <w:tcPr>
            <w:tcW w:w="3918" w:type="dxa"/>
            <w:gridSpan w:val="3"/>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2022 год</w:t>
            </w:r>
          </w:p>
        </w:tc>
        <w:tc>
          <w:tcPr>
            <w:tcW w:w="1395"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и</w:t>
            </w:r>
            <w:r w:rsidRPr="00447025">
              <w:rPr>
                <w:rFonts w:ascii="Times New Roman" w:eastAsia="Times New Roman" w:hAnsi="Times New Roman" w:cs="Times New Roman"/>
                <w:lang w:eastAsia="ru-RU"/>
              </w:rPr>
              <w:t>с</w:t>
            </w:r>
            <w:r w:rsidRPr="00447025">
              <w:rPr>
                <w:rFonts w:ascii="Times New Roman" w:eastAsia="Times New Roman" w:hAnsi="Times New Roman" w:cs="Times New Roman"/>
                <w:lang w:eastAsia="ru-RU"/>
              </w:rPr>
              <w:t>полнения к 2021 году</w:t>
            </w:r>
            <w:proofErr w:type="gramStart"/>
            <w:r w:rsidRPr="00447025">
              <w:rPr>
                <w:rFonts w:ascii="Times New Roman" w:eastAsia="Times New Roman" w:hAnsi="Times New Roman" w:cs="Times New Roman"/>
                <w:lang w:eastAsia="ru-RU"/>
              </w:rPr>
              <w:t>, (%)</w:t>
            </w:r>
            <w:proofErr w:type="gramEnd"/>
          </w:p>
        </w:tc>
      </w:tr>
      <w:tr w:rsidR="00447025" w:rsidRPr="00447025" w:rsidTr="00447025">
        <w:tc>
          <w:tcPr>
            <w:tcW w:w="3085"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ный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 тыс. рублей</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Исполнение, тыс. рублей</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к уто</w:t>
            </w:r>
            <w:r w:rsidRPr="00447025">
              <w:rPr>
                <w:rFonts w:ascii="Times New Roman" w:eastAsia="Times New Roman" w:hAnsi="Times New Roman" w:cs="Times New Roman"/>
                <w:lang w:eastAsia="ru-RU"/>
              </w:rPr>
              <w:t>ч</w:t>
            </w:r>
            <w:r w:rsidRPr="00447025">
              <w:rPr>
                <w:rFonts w:ascii="Times New Roman" w:eastAsia="Times New Roman" w:hAnsi="Times New Roman" w:cs="Times New Roman"/>
                <w:lang w:eastAsia="ru-RU"/>
              </w:rPr>
              <w:t>ненному бюджету</w:t>
            </w:r>
            <w:proofErr w:type="gramStart"/>
            <w:r w:rsidRPr="00447025">
              <w:rPr>
                <w:rFonts w:ascii="Times New Roman" w:eastAsia="Times New Roman" w:hAnsi="Times New Roman" w:cs="Times New Roman"/>
                <w:lang w:eastAsia="ru-RU"/>
              </w:rPr>
              <w:t>, (%)</w:t>
            </w:r>
            <w:proofErr w:type="gramEnd"/>
          </w:p>
        </w:tc>
        <w:tc>
          <w:tcPr>
            <w:tcW w:w="1395"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r>
      <w:tr w:rsidR="00447025" w:rsidRPr="00447025" w:rsidTr="00447025">
        <w:tc>
          <w:tcPr>
            <w:tcW w:w="3085" w:type="dxa"/>
          </w:tcPr>
          <w:p w:rsidR="00447025" w:rsidRPr="00447025" w:rsidRDefault="00447025" w:rsidP="00447025">
            <w:pPr>
              <w:autoSpaceDE w:val="0"/>
              <w:autoSpaceDN w:val="0"/>
              <w:spacing w:after="0" w:line="240" w:lineRule="auto"/>
              <w:ind w:right="-108"/>
              <w:jc w:val="both"/>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В рамках заключенных ко</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трактов, в том числе:</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12709,3</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12709,3</w:t>
            </w:r>
          </w:p>
        </w:tc>
        <w:tc>
          <w:tcPr>
            <w:tcW w:w="1134" w:type="dxa"/>
            <w:vAlign w:val="center"/>
          </w:tcPr>
          <w:p w:rsidR="00447025" w:rsidRPr="00447025" w:rsidRDefault="00447025" w:rsidP="0044702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12683,8</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100,2</w:t>
            </w:r>
          </w:p>
        </w:tc>
      </w:tr>
      <w:tr w:rsidR="00447025" w:rsidRPr="00447025" w:rsidTr="00447025">
        <w:tc>
          <w:tcPr>
            <w:tcW w:w="3085" w:type="dxa"/>
          </w:tcPr>
          <w:p w:rsidR="00447025" w:rsidRPr="00447025" w:rsidRDefault="00447025" w:rsidP="00447025">
            <w:pPr>
              <w:numPr>
                <w:ilvl w:val="0"/>
                <w:numId w:val="20"/>
              </w:numPr>
              <w:spacing w:after="0" w:line="240" w:lineRule="auto"/>
              <w:ind w:left="0" w:right="-108" w:hanging="142"/>
              <w:jc w:val="both"/>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подборка, погрузка и вывоз твердых коммунальных и пр</w:t>
            </w:r>
            <w:r w:rsidRPr="00447025">
              <w:rPr>
                <w:rFonts w:ascii="Times New Roman" w:eastAsia="Times New Roman" w:hAnsi="Times New Roman" w:cs="Times New Roman"/>
                <w:lang w:eastAsia="ru-RU"/>
              </w:rPr>
              <w:t>о</w:t>
            </w:r>
            <w:r w:rsidRPr="00447025">
              <w:rPr>
                <w:rFonts w:ascii="Times New Roman" w:eastAsia="Times New Roman" w:hAnsi="Times New Roman" w:cs="Times New Roman"/>
                <w:lang w:eastAsia="ru-RU"/>
              </w:rPr>
              <w:t>мышленных отходов с несан</w:t>
            </w:r>
            <w:r w:rsidRPr="00447025">
              <w:rPr>
                <w:rFonts w:ascii="Times New Roman" w:eastAsia="Times New Roman" w:hAnsi="Times New Roman" w:cs="Times New Roman"/>
                <w:lang w:eastAsia="ru-RU"/>
              </w:rPr>
              <w:t>к</w:t>
            </w:r>
            <w:r w:rsidRPr="00447025">
              <w:rPr>
                <w:rFonts w:ascii="Times New Roman" w:eastAsia="Times New Roman" w:hAnsi="Times New Roman" w:cs="Times New Roman"/>
                <w:lang w:eastAsia="ru-RU"/>
              </w:rPr>
              <w:lastRenderedPageBreak/>
              <w:t>ционированных свалок и после субботников, вывоз остатков зеленого хозяйства</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lastRenderedPageBreak/>
              <w:t>5799,3</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5799,3</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9694,0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59,8</w:t>
            </w:r>
          </w:p>
        </w:tc>
      </w:tr>
      <w:tr w:rsidR="00447025" w:rsidRPr="00447025" w:rsidTr="00447025">
        <w:tc>
          <w:tcPr>
            <w:tcW w:w="3085" w:type="dxa"/>
          </w:tcPr>
          <w:p w:rsidR="00447025" w:rsidRPr="00447025" w:rsidRDefault="00447025" w:rsidP="00447025">
            <w:pPr>
              <w:numPr>
                <w:ilvl w:val="0"/>
                <w:numId w:val="20"/>
              </w:numPr>
              <w:spacing w:after="0" w:line="240" w:lineRule="auto"/>
              <w:ind w:left="0" w:right="-108" w:hanging="142"/>
              <w:jc w:val="both"/>
              <w:rPr>
                <w:rFonts w:ascii="Times New Roman" w:eastAsia="Times New Roman" w:hAnsi="Times New Roman" w:cs="Times New Roman"/>
                <w:lang w:eastAsia="ru-RU"/>
              </w:rPr>
            </w:pPr>
            <w:r w:rsidRPr="00447025">
              <w:rPr>
                <w:rFonts w:ascii="Times New Roman" w:eastAsia="Times New Roman" w:hAnsi="Times New Roman" w:cs="Times New Roman"/>
                <w:lang w:eastAsia="ru-RU"/>
              </w:rPr>
              <w:lastRenderedPageBreak/>
              <w:t>устройство, ремонт и восст</w:t>
            </w:r>
            <w:r w:rsidRPr="00447025">
              <w:rPr>
                <w:rFonts w:ascii="Times New Roman" w:eastAsia="Times New Roman" w:hAnsi="Times New Roman" w:cs="Times New Roman"/>
                <w:lang w:eastAsia="ru-RU"/>
              </w:rPr>
              <w:t>а</w:t>
            </w:r>
            <w:r w:rsidRPr="00447025">
              <w:rPr>
                <w:rFonts w:ascii="Times New Roman" w:eastAsia="Times New Roman" w:hAnsi="Times New Roman" w:cs="Times New Roman"/>
                <w:lang w:eastAsia="ru-RU"/>
              </w:rPr>
              <w:t>новление контейнерных пл</w:t>
            </w:r>
            <w:r w:rsidRPr="00447025">
              <w:rPr>
                <w:rFonts w:ascii="Times New Roman" w:eastAsia="Times New Roman" w:hAnsi="Times New Roman" w:cs="Times New Roman"/>
                <w:lang w:eastAsia="ru-RU"/>
              </w:rPr>
              <w:t>о</w:t>
            </w:r>
            <w:r w:rsidRPr="00447025">
              <w:rPr>
                <w:rFonts w:ascii="Times New Roman" w:eastAsia="Times New Roman" w:hAnsi="Times New Roman" w:cs="Times New Roman"/>
                <w:lang w:eastAsia="ru-RU"/>
              </w:rPr>
              <w:t>щадок</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5115,4</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5115,4</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2989,8</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171,1</w:t>
            </w:r>
          </w:p>
        </w:tc>
      </w:tr>
      <w:tr w:rsidR="00447025" w:rsidRPr="00447025" w:rsidTr="00447025">
        <w:tc>
          <w:tcPr>
            <w:tcW w:w="3085" w:type="dxa"/>
          </w:tcPr>
          <w:p w:rsidR="00447025" w:rsidRPr="00447025" w:rsidRDefault="00447025" w:rsidP="00447025">
            <w:pPr>
              <w:numPr>
                <w:ilvl w:val="0"/>
                <w:numId w:val="20"/>
              </w:numPr>
              <w:spacing w:after="0" w:line="240" w:lineRule="auto"/>
              <w:ind w:left="0" w:right="-108" w:hanging="142"/>
              <w:jc w:val="both"/>
              <w:rPr>
                <w:rFonts w:ascii="Times New Roman" w:eastAsia="Times New Roman" w:hAnsi="Times New Roman" w:cs="Times New Roman"/>
                <w:lang w:eastAsia="ru-RU"/>
              </w:rPr>
            </w:pPr>
            <w:r w:rsidRPr="00447025">
              <w:rPr>
                <w:rFonts w:ascii="Times New Roman" w:eastAsia="Calibri" w:hAnsi="Times New Roman" w:cs="Times New Roman"/>
              </w:rPr>
              <w:t>содержание мест (площадок) накопления твердых комм</w:t>
            </w:r>
            <w:r w:rsidRPr="00447025">
              <w:rPr>
                <w:rFonts w:ascii="Times New Roman" w:eastAsia="Calibri" w:hAnsi="Times New Roman" w:cs="Times New Roman"/>
              </w:rPr>
              <w:t>у</w:t>
            </w:r>
            <w:r w:rsidRPr="00447025">
              <w:rPr>
                <w:rFonts w:ascii="Times New Roman" w:eastAsia="Calibri" w:hAnsi="Times New Roman" w:cs="Times New Roman"/>
              </w:rPr>
              <w:t>нальных отходов</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1794,4</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1794,4</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447025">
        <w:tc>
          <w:tcPr>
            <w:tcW w:w="3085" w:type="dxa"/>
          </w:tcPr>
          <w:p w:rsidR="00447025" w:rsidRPr="00447025" w:rsidRDefault="00447025" w:rsidP="00447025">
            <w:pPr>
              <w:autoSpaceDE w:val="0"/>
              <w:autoSpaceDN w:val="0"/>
              <w:spacing w:after="0" w:line="240" w:lineRule="auto"/>
              <w:ind w:right="-108"/>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Субсидия на выполнение м</w:t>
            </w:r>
            <w:r w:rsidRPr="00447025">
              <w:rPr>
                <w:rFonts w:ascii="Times New Roman" w:eastAsia="Times New Roman" w:hAnsi="Times New Roman" w:cs="Times New Roman"/>
                <w:lang w:eastAsia="ru-RU"/>
              </w:rPr>
              <w:t>у</w:t>
            </w:r>
            <w:r w:rsidRPr="00447025">
              <w:rPr>
                <w:rFonts w:ascii="Times New Roman" w:eastAsia="Times New Roman" w:hAnsi="Times New Roman" w:cs="Times New Roman"/>
                <w:lang w:eastAsia="ru-RU"/>
              </w:rPr>
              <w:t>ниципального задания МБУ «Центр коммунального обсл</w:t>
            </w:r>
            <w:r w:rsidRPr="00447025">
              <w:rPr>
                <w:rFonts w:ascii="Times New Roman" w:eastAsia="Times New Roman" w:hAnsi="Times New Roman" w:cs="Times New Roman"/>
                <w:lang w:eastAsia="ru-RU"/>
              </w:rPr>
              <w:t>у</w:t>
            </w:r>
            <w:r w:rsidRPr="00447025">
              <w:rPr>
                <w:rFonts w:ascii="Times New Roman" w:eastAsia="Times New Roman" w:hAnsi="Times New Roman" w:cs="Times New Roman"/>
                <w:lang w:eastAsia="ru-RU"/>
              </w:rPr>
              <w:t>живания и благоустройства»</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21938,0</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21938,0</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21047,0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104,2</w:t>
            </w:r>
          </w:p>
        </w:tc>
      </w:tr>
      <w:tr w:rsidR="00447025" w:rsidRPr="00447025" w:rsidTr="00447025">
        <w:tc>
          <w:tcPr>
            <w:tcW w:w="3085" w:type="dxa"/>
            <w:vAlign w:val="center"/>
          </w:tcPr>
          <w:p w:rsidR="00447025" w:rsidRPr="00447025" w:rsidRDefault="00447025" w:rsidP="00447025">
            <w:pPr>
              <w:autoSpaceDE w:val="0"/>
              <w:autoSpaceDN w:val="0"/>
              <w:spacing w:after="0" w:line="240" w:lineRule="auto"/>
              <w:ind w:right="-108"/>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Региональный проект «Чистая страна» (ликвидация несан</w:t>
            </w:r>
            <w:r w:rsidRPr="00447025">
              <w:rPr>
                <w:rFonts w:ascii="Times New Roman" w:eastAsia="Times New Roman" w:hAnsi="Times New Roman" w:cs="Times New Roman"/>
                <w:lang w:eastAsia="ru-RU"/>
              </w:rPr>
              <w:t>к</w:t>
            </w:r>
            <w:r w:rsidRPr="00447025">
              <w:rPr>
                <w:rFonts w:ascii="Times New Roman" w:eastAsia="Times New Roman" w:hAnsi="Times New Roman" w:cs="Times New Roman"/>
                <w:lang w:eastAsia="ru-RU"/>
              </w:rPr>
              <w:t>ционированных свалок отх</w:t>
            </w:r>
            <w:r w:rsidRPr="00447025">
              <w:rPr>
                <w:rFonts w:ascii="Times New Roman" w:eastAsia="Times New Roman" w:hAnsi="Times New Roman" w:cs="Times New Roman"/>
                <w:lang w:eastAsia="ru-RU"/>
              </w:rPr>
              <w:t>о</w:t>
            </w:r>
            <w:r w:rsidRPr="00447025">
              <w:rPr>
                <w:rFonts w:ascii="Times New Roman" w:eastAsia="Times New Roman" w:hAnsi="Times New Roman" w:cs="Times New Roman"/>
                <w:lang w:eastAsia="ru-RU"/>
              </w:rPr>
              <w:t>дов), в том числе:</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2066,5</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2066,5</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447025">
        <w:tc>
          <w:tcPr>
            <w:tcW w:w="3085" w:type="dxa"/>
            <w:vAlign w:val="center"/>
          </w:tcPr>
          <w:p w:rsidR="00447025" w:rsidRPr="00447025" w:rsidRDefault="00447025" w:rsidP="00447025">
            <w:pPr>
              <w:autoSpaceDE w:val="0"/>
              <w:autoSpaceDN w:val="0"/>
              <w:spacing w:after="0" w:line="240" w:lineRule="auto"/>
              <w:ind w:right="-108"/>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 xml:space="preserve">за счет субсидии из </w:t>
            </w:r>
            <w:proofErr w:type="spellStart"/>
            <w:proofErr w:type="gramStart"/>
            <w:r w:rsidRPr="00447025">
              <w:rPr>
                <w:rFonts w:ascii="Times New Roman" w:eastAsia="Times New Roman" w:hAnsi="Times New Roman" w:cs="Times New Roman"/>
                <w:i/>
                <w:lang w:eastAsia="ru-RU"/>
              </w:rPr>
              <w:t>областно-го</w:t>
            </w:r>
            <w:proofErr w:type="spellEnd"/>
            <w:proofErr w:type="gramEnd"/>
            <w:r w:rsidRPr="00447025">
              <w:rPr>
                <w:rFonts w:ascii="Times New Roman" w:eastAsia="Times New Roman" w:hAnsi="Times New Roman" w:cs="Times New Roman"/>
                <w:i/>
                <w:lang w:eastAsia="ru-RU"/>
              </w:rPr>
              <w:t xml:space="preserve"> бюджета</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1157,5</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1157,5</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p>
        </w:tc>
      </w:tr>
      <w:tr w:rsidR="00447025" w:rsidRPr="00447025" w:rsidTr="00447025">
        <w:tc>
          <w:tcPr>
            <w:tcW w:w="3085" w:type="dxa"/>
            <w:vAlign w:val="center"/>
          </w:tcPr>
          <w:p w:rsidR="00447025" w:rsidRPr="00447025" w:rsidRDefault="00447025" w:rsidP="00447025">
            <w:pPr>
              <w:autoSpaceDE w:val="0"/>
              <w:autoSpaceDN w:val="0"/>
              <w:spacing w:after="0" w:line="240" w:lineRule="auto"/>
              <w:ind w:right="-108"/>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за счет средств местного бюджета (софинансирование)</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909,0</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909,0</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p>
        </w:tc>
      </w:tr>
      <w:tr w:rsidR="00447025" w:rsidRPr="00447025" w:rsidTr="00447025">
        <w:tc>
          <w:tcPr>
            <w:tcW w:w="3085" w:type="dxa"/>
            <w:vAlign w:val="center"/>
          </w:tcPr>
          <w:p w:rsidR="00447025" w:rsidRPr="00447025" w:rsidRDefault="00447025" w:rsidP="00447025">
            <w:pPr>
              <w:autoSpaceDE w:val="0"/>
              <w:autoSpaceDN w:val="0"/>
              <w:spacing w:after="0" w:line="240" w:lineRule="auto"/>
              <w:ind w:right="-108"/>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Региональный проект «Ко</w:t>
            </w:r>
            <w:r w:rsidRPr="00447025">
              <w:rPr>
                <w:rFonts w:ascii="Times New Roman" w:eastAsia="Times New Roman" w:hAnsi="Times New Roman" w:cs="Times New Roman"/>
                <w:lang w:eastAsia="ru-RU"/>
              </w:rPr>
              <w:t>м</w:t>
            </w:r>
            <w:r w:rsidRPr="00447025">
              <w:rPr>
                <w:rFonts w:ascii="Times New Roman" w:eastAsia="Times New Roman" w:hAnsi="Times New Roman" w:cs="Times New Roman"/>
                <w:lang w:eastAsia="ru-RU"/>
              </w:rPr>
              <w:t>плексная система обращения с твердыми коммунальными о</w:t>
            </w:r>
            <w:r w:rsidRPr="00447025">
              <w:rPr>
                <w:rFonts w:ascii="Times New Roman" w:eastAsia="Times New Roman" w:hAnsi="Times New Roman" w:cs="Times New Roman"/>
                <w:lang w:eastAsia="ru-RU"/>
              </w:rPr>
              <w:t>т</w:t>
            </w:r>
            <w:r w:rsidRPr="00447025">
              <w:rPr>
                <w:rFonts w:ascii="Times New Roman" w:eastAsia="Times New Roman" w:hAnsi="Times New Roman" w:cs="Times New Roman"/>
                <w:lang w:eastAsia="ru-RU"/>
              </w:rPr>
              <w:t>ходами» (обеспечение конте</w:t>
            </w:r>
            <w:r w:rsidRPr="00447025">
              <w:rPr>
                <w:rFonts w:ascii="Times New Roman" w:eastAsia="Times New Roman" w:hAnsi="Times New Roman" w:cs="Times New Roman"/>
                <w:lang w:eastAsia="ru-RU"/>
              </w:rPr>
              <w:t>й</w:t>
            </w:r>
            <w:r w:rsidRPr="00447025">
              <w:rPr>
                <w:rFonts w:ascii="Times New Roman" w:eastAsia="Times New Roman" w:hAnsi="Times New Roman" w:cs="Times New Roman"/>
                <w:lang w:eastAsia="ru-RU"/>
              </w:rPr>
              <w:t>нерным сбором образующихся в жилом фонде твердых ко</w:t>
            </w:r>
            <w:r w:rsidRPr="00447025">
              <w:rPr>
                <w:rFonts w:ascii="Times New Roman" w:eastAsia="Times New Roman" w:hAnsi="Times New Roman" w:cs="Times New Roman"/>
                <w:lang w:eastAsia="ru-RU"/>
              </w:rPr>
              <w:t>м</w:t>
            </w:r>
            <w:r w:rsidRPr="00447025">
              <w:rPr>
                <w:rFonts w:ascii="Times New Roman" w:eastAsia="Times New Roman" w:hAnsi="Times New Roman" w:cs="Times New Roman"/>
                <w:lang w:eastAsia="ru-RU"/>
              </w:rPr>
              <w:t>мунальных отходов), в том числе:</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2147,5</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2147,5</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4607,0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46,6</w:t>
            </w:r>
          </w:p>
        </w:tc>
      </w:tr>
      <w:tr w:rsidR="00447025" w:rsidRPr="00447025" w:rsidTr="00447025">
        <w:tc>
          <w:tcPr>
            <w:tcW w:w="3085" w:type="dxa"/>
            <w:vAlign w:val="center"/>
          </w:tcPr>
          <w:p w:rsidR="00447025" w:rsidRPr="00447025" w:rsidRDefault="00447025" w:rsidP="00447025">
            <w:pPr>
              <w:autoSpaceDE w:val="0"/>
              <w:autoSpaceDN w:val="0"/>
              <w:spacing w:after="0" w:line="240" w:lineRule="auto"/>
              <w:ind w:right="-108"/>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 xml:space="preserve">за счет субсидии из </w:t>
            </w:r>
            <w:proofErr w:type="spellStart"/>
            <w:proofErr w:type="gramStart"/>
            <w:r w:rsidRPr="00447025">
              <w:rPr>
                <w:rFonts w:ascii="Times New Roman" w:eastAsia="Times New Roman" w:hAnsi="Times New Roman" w:cs="Times New Roman"/>
                <w:i/>
                <w:lang w:eastAsia="ru-RU"/>
              </w:rPr>
              <w:t>областно-го</w:t>
            </w:r>
            <w:proofErr w:type="spellEnd"/>
            <w:proofErr w:type="gramEnd"/>
            <w:r w:rsidRPr="00447025">
              <w:rPr>
                <w:rFonts w:ascii="Times New Roman" w:eastAsia="Times New Roman" w:hAnsi="Times New Roman" w:cs="Times New Roman"/>
                <w:i/>
                <w:lang w:eastAsia="ru-RU"/>
              </w:rPr>
              <w:t xml:space="preserve"> бюджета</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2040,1</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2040,1</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4376,6</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46,6</w:t>
            </w:r>
          </w:p>
        </w:tc>
      </w:tr>
      <w:tr w:rsidR="00447025" w:rsidRPr="00447025" w:rsidTr="00447025">
        <w:tc>
          <w:tcPr>
            <w:tcW w:w="3085" w:type="dxa"/>
            <w:vAlign w:val="center"/>
          </w:tcPr>
          <w:p w:rsidR="00447025" w:rsidRPr="00447025" w:rsidRDefault="00447025" w:rsidP="00447025">
            <w:pPr>
              <w:autoSpaceDE w:val="0"/>
              <w:autoSpaceDN w:val="0"/>
              <w:spacing w:after="0" w:line="240" w:lineRule="auto"/>
              <w:ind w:right="-108"/>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за счет средств местного бюджета (софинансирование)</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107,4</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107,4</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230,4</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i/>
                <w:lang w:eastAsia="ru-RU"/>
              </w:rPr>
            </w:pPr>
            <w:r w:rsidRPr="00447025">
              <w:rPr>
                <w:rFonts w:ascii="Times New Roman" w:eastAsia="Times New Roman" w:hAnsi="Times New Roman" w:cs="Times New Roman"/>
                <w:i/>
                <w:lang w:eastAsia="ru-RU"/>
              </w:rPr>
              <w:t>46,6</w:t>
            </w:r>
          </w:p>
        </w:tc>
      </w:tr>
      <w:tr w:rsidR="00447025" w:rsidRPr="00447025" w:rsidTr="00447025">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ИТОГО</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38861,3</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38861,3</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38337,8</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101,4</w:t>
            </w:r>
          </w:p>
        </w:tc>
      </w:tr>
    </w:tbl>
    <w:p w:rsidR="00447025" w:rsidRPr="00447025" w:rsidRDefault="00447025" w:rsidP="004470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Мероприятия по направлениям в рамках данной программы проводились с учетом их приоритетности. </w:t>
      </w:r>
    </w:p>
    <w:p w:rsidR="00447025" w:rsidRPr="00447025" w:rsidRDefault="00447025" w:rsidP="00447025">
      <w:pPr>
        <w:spacing w:after="0" w:line="240" w:lineRule="auto"/>
        <w:ind w:firstLine="709"/>
        <w:contextualSpacing/>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Рост расходов по сравнению с 2021 годом по </w:t>
      </w:r>
      <w:r w:rsidRPr="00447025">
        <w:rPr>
          <w:rFonts w:ascii="Times New Roman" w:eastAsia="Times New Roman" w:hAnsi="Times New Roman" w:cs="Times New Roman"/>
          <w:lang w:eastAsia="ru-RU"/>
        </w:rPr>
        <w:t xml:space="preserve"> устройству, ремонту и восстановление ко</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тейнерных площадок</w:t>
      </w:r>
      <w:r w:rsidRPr="00447025">
        <w:rPr>
          <w:rFonts w:ascii="Times New Roman" w:eastAsia="Times New Roman" w:hAnsi="Times New Roman" w:cs="Times New Roman"/>
          <w:sz w:val="24"/>
          <w:szCs w:val="24"/>
          <w:lang w:eastAsia="ru-RU"/>
        </w:rPr>
        <w:t xml:space="preserve"> обусловлен необходимостью</w:t>
      </w:r>
      <w:r w:rsidRPr="00447025">
        <w:rPr>
          <w:rFonts w:ascii="Times New Roman" w:eastAsia="Times New Roman" w:hAnsi="Times New Roman" w:cs="Times New Roman"/>
          <w:lang w:eastAsia="ru-RU"/>
        </w:rPr>
        <w:t xml:space="preserve"> приведения в соответствие контейнерных пл</w:t>
      </w:r>
      <w:r w:rsidRPr="00447025">
        <w:rPr>
          <w:rFonts w:ascii="Times New Roman" w:eastAsia="Times New Roman" w:hAnsi="Times New Roman" w:cs="Times New Roman"/>
          <w:lang w:eastAsia="ru-RU"/>
        </w:rPr>
        <w:t>о</w:t>
      </w:r>
      <w:r w:rsidRPr="00447025">
        <w:rPr>
          <w:rFonts w:ascii="Times New Roman" w:eastAsia="Times New Roman" w:hAnsi="Times New Roman" w:cs="Times New Roman"/>
          <w:lang w:eastAsia="ru-RU"/>
        </w:rPr>
        <w:t xml:space="preserve">щадок требованиям законодательства, а также устройству новых контейнерных площадок. </w:t>
      </w:r>
    </w:p>
    <w:p w:rsidR="00447025" w:rsidRPr="00447025" w:rsidRDefault="00447025" w:rsidP="0044702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Подробный перечень несанкционированных свалок, мест (площадок) накопления твердых коммунальных отходов, подлежащих созданию и (или) оборудованию, оснащению контейнерами, приведен в муниципальной программе, размещенной на официальном сайте Администрации Миасского городского округа </w:t>
      </w:r>
    </w:p>
    <w:p w:rsidR="00447025" w:rsidRPr="00447025" w:rsidRDefault="00447025" w:rsidP="00447025">
      <w:pPr>
        <w:autoSpaceDE w:val="0"/>
        <w:autoSpaceDN w:val="0"/>
        <w:adjustRightInd w:val="0"/>
        <w:spacing w:after="0" w:line="240" w:lineRule="auto"/>
        <w:rPr>
          <w:rFonts w:ascii="Times New Roman" w:eastAsia="Calibri" w:hAnsi="Times New Roman" w:cs="Times New Roman"/>
          <w:sz w:val="24"/>
          <w:szCs w:val="24"/>
          <w:lang w:eastAsia="ru-RU"/>
        </w:rPr>
      </w:pPr>
      <w:r w:rsidRPr="00447025">
        <w:rPr>
          <w:rFonts w:ascii="Times New Roman" w:eastAsia="Calibri" w:hAnsi="Times New Roman" w:cs="Times New Roman"/>
          <w:sz w:val="24"/>
          <w:szCs w:val="24"/>
          <w:lang w:eastAsia="ru-RU"/>
        </w:rPr>
        <w:t xml:space="preserve">https://g-miass.ru/files/norm_act/388%20%D0%BE%D1%82%2027.01.2023.pdf. </w:t>
      </w:r>
    </w:p>
    <w:p w:rsidR="00447025" w:rsidRPr="00447025" w:rsidRDefault="00447025" w:rsidP="00A4578D">
      <w:pPr>
        <w:spacing w:before="120" w:after="0" w:line="240" w:lineRule="auto"/>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«Светлый город»</w:t>
      </w:r>
    </w:p>
    <w:p w:rsidR="00447025" w:rsidRPr="00447025" w:rsidRDefault="00447025" w:rsidP="00447025">
      <w:pPr>
        <w:spacing w:after="0" w:line="240" w:lineRule="auto"/>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47025">
        <w:rPr>
          <w:rFonts w:ascii="Times New Roman" w:eastAsia="Times New Roman" w:hAnsi="Times New Roman" w:cs="Times New Roman"/>
          <w:sz w:val="24"/>
          <w:szCs w:val="24"/>
          <w:lang w:eastAsia="ru-RU"/>
        </w:rPr>
        <w:t>(раздел 0503).</w:t>
      </w:r>
    </w:p>
    <w:p w:rsidR="00447025" w:rsidRPr="00447025" w:rsidRDefault="00447025" w:rsidP="00447025">
      <w:pPr>
        <w:tabs>
          <w:tab w:val="num" w:pos="644"/>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У</w:t>
      </w:r>
      <w:r w:rsidRPr="00447025">
        <w:rPr>
          <w:rFonts w:ascii="Times New Roman" w:eastAsia="Times New Roman" w:hAnsi="Times New Roman" w:cs="Times New Roman"/>
          <w:bCs/>
          <w:sz w:val="24"/>
          <w:szCs w:val="24"/>
          <w:lang w:eastAsia="ru-RU"/>
        </w:rPr>
        <w:t>точненным бюджетом Округа  было предусмотрено 41792,5 тыс. рублей.</w:t>
      </w:r>
      <w:r w:rsidRPr="00447025">
        <w:rPr>
          <w:rFonts w:ascii="Times New Roman" w:eastAsia="Times New Roman" w:hAnsi="Times New Roman" w:cs="Times New Roman"/>
          <w:sz w:val="24"/>
          <w:szCs w:val="24"/>
          <w:lang w:eastAsia="ru-RU"/>
        </w:rPr>
        <w:t xml:space="preserve"> Расходы составили 42154,5 тыс. рублей, или 100,9% от уточненного бюджета Округа.</w:t>
      </w:r>
    </w:p>
    <w:p w:rsidR="00447025" w:rsidRPr="00447025" w:rsidRDefault="00447025" w:rsidP="00447025">
      <w:pPr>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327"/>
        <w:gridCol w:w="1417"/>
        <w:gridCol w:w="1276"/>
      </w:tblGrid>
      <w:tr w:rsidR="00447025" w:rsidRPr="00447025" w:rsidTr="00F812FA">
        <w:tc>
          <w:tcPr>
            <w:tcW w:w="3085"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Наименования расходов</w:t>
            </w:r>
          </w:p>
        </w:tc>
        <w:tc>
          <w:tcPr>
            <w:tcW w:w="4111" w:type="dxa"/>
            <w:gridSpan w:val="3"/>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2022 год</w:t>
            </w:r>
          </w:p>
        </w:tc>
        <w:tc>
          <w:tcPr>
            <w:tcW w:w="1417"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Исполнено за 2021 год, тыс. рублей</w:t>
            </w:r>
          </w:p>
        </w:tc>
        <w:tc>
          <w:tcPr>
            <w:tcW w:w="1276"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исполн</w:t>
            </w:r>
            <w:r w:rsidRPr="00447025">
              <w:rPr>
                <w:rFonts w:ascii="Times New Roman" w:eastAsia="Times New Roman" w:hAnsi="Times New Roman" w:cs="Times New Roman"/>
                <w:lang w:eastAsia="ru-RU"/>
              </w:rPr>
              <w:t>е</w:t>
            </w:r>
            <w:r w:rsidRPr="00447025">
              <w:rPr>
                <w:rFonts w:ascii="Times New Roman" w:eastAsia="Times New Roman" w:hAnsi="Times New Roman" w:cs="Times New Roman"/>
                <w:lang w:eastAsia="ru-RU"/>
              </w:rPr>
              <w:t>ния к 2021 году</w:t>
            </w:r>
            <w:proofErr w:type="gramStart"/>
            <w:r w:rsidRPr="00447025">
              <w:rPr>
                <w:rFonts w:ascii="Times New Roman" w:eastAsia="Times New Roman" w:hAnsi="Times New Roman" w:cs="Times New Roman"/>
                <w:lang w:eastAsia="ru-RU"/>
              </w:rPr>
              <w:t>, (%)</w:t>
            </w:r>
            <w:proofErr w:type="gramEnd"/>
          </w:p>
        </w:tc>
      </w:tr>
      <w:tr w:rsidR="00447025" w:rsidRPr="00447025" w:rsidTr="00F812FA">
        <w:tc>
          <w:tcPr>
            <w:tcW w:w="3085"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ный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 тыс. рублей</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Исполнение, тыс. рублей</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к 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ному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жету</w:t>
            </w:r>
            <w:proofErr w:type="gramStart"/>
            <w:r w:rsidRPr="00447025">
              <w:rPr>
                <w:rFonts w:ascii="Times New Roman" w:eastAsia="Times New Roman" w:hAnsi="Times New Roman" w:cs="Times New Roman"/>
                <w:lang w:eastAsia="ru-RU"/>
              </w:rPr>
              <w:t>, (%)</w:t>
            </w:r>
            <w:proofErr w:type="gramEnd"/>
          </w:p>
        </w:tc>
        <w:tc>
          <w:tcPr>
            <w:tcW w:w="1417"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276"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r>
      <w:tr w:rsidR="00447025" w:rsidRPr="00447025" w:rsidTr="00F812FA">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 xml:space="preserve">Обслуживание </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21449,6</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21449,6</w:t>
            </w:r>
          </w:p>
        </w:tc>
        <w:tc>
          <w:tcPr>
            <w:tcW w:w="1327" w:type="dxa"/>
            <w:vAlign w:val="center"/>
          </w:tcPr>
          <w:p w:rsidR="00447025" w:rsidRPr="00447025" w:rsidRDefault="00447025" w:rsidP="0044702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21499,6</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r>
      <w:tr w:rsidR="00447025" w:rsidRPr="00447025" w:rsidTr="00F812FA">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Электроэнергия</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20342,9</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20704,9</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101,8</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20497,1</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101,0</w:t>
            </w:r>
          </w:p>
        </w:tc>
      </w:tr>
      <w:tr w:rsidR="00447025" w:rsidRPr="00447025" w:rsidTr="00F812FA">
        <w:tc>
          <w:tcPr>
            <w:tcW w:w="3085" w:type="dxa"/>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ИТОГО</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41792,5</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42154,5</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100,9</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41996,7</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100,4</w:t>
            </w:r>
          </w:p>
        </w:tc>
      </w:tr>
    </w:tbl>
    <w:p w:rsidR="00447025" w:rsidRPr="00447025" w:rsidRDefault="00447025" w:rsidP="00447025">
      <w:pPr>
        <w:autoSpaceDE w:val="0"/>
        <w:autoSpaceDN w:val="0"/>
        <w:adjustRightInd w:val="0"/>
        <w:spacing w:after="0" w:line="240" w:lineRule="auto"/>
        <w:ind w:firstLine="709"/>
        <w:jc w:val="both"/>
        <w:rPr>
          <w:rFonts w:ascii="Times New Roman" w:eastAsia="Calibri" w:hAnsi="Times New Roman" w:cs="Times New Roman"/>
          <w:sz w:val="24"/>
          <w:szCs w:val="24"/>
        </w:rPr>
      </w:pPr>
      <w:r w:rsidRPr="00447025">
        <w:rPr>
          <w:rFonts w:ascii="Times New Roman" w:eastAsia="Calibri" w:hAnsi="Times New Roman" w:cs="Times New Roman"/>
          <w:sz w:val="24"/>
          <w:szCs w:val="24"/>
        </w:rPr>
        <w:lastRenderedPageBreak/>
        <w:t>Превышение исполнения расходов над уточненным бюджетом 2022 года связано с осуществлением перемещения ассигнований после уточнения бюджета для предоплаты за электроэнергию  по уличному освещению за декабрь 2022 года по условиям договора.</w:t>
      </w:r>
    </w:p>
    <w:p w:rsidR="00447025" w:rsidRPr="00447025" w:rsidRDefault="00447025" w:rsidP="00A4578D">
      <w:pPr>
        <w:spacing w:before="120" w:after="0" w:line="240" w:lineRule="auto"/>
        <w:ind w:firstLine="709"/>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«Организация эксплуатации и текущего ремонта гидротехнических сооружений Миасского городского округа»</w:t>
      </w:r>
    </w:p>
    <w:p w:rsidR="00447025" w:rsidRPr="00447025" w:rsidRDefault="00447025" w:rsidP="00447025">
      <w:pPr>
        <w:spacing w:after="0" w:line="240" w:lineRule="auto"/>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47025">
        <w:rPr>
          <w:rFonts w:ascii="Times New Roman" w:eastAsia="Times New Roman" w:hAnsi="Times New Roman" w:cs="Times New Roman"/>
          <w:sz w:val="24"/>
          <w:szCs w:val="24"/>
          <w:lang w:eastAsia="ru-RU"/>
        </w:rPr>
        <w:t>(раздел 0502).</w:t>
      </w:r>
    </w:p>
    <w:p w:rsidR="00447025" w:rsidRPr="00447025" w:rsidRDefault="00447025" w:rsidP="00447025">
      <w:pPr>
        <w:tabs>
          <w:tab w:val="num" w:pos="644"/>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У</w:t>
      </w:r>
      <w:r w:rsidRPr="00447025">
        <w:rPr>
          <w:rFonts w:ascii="Times New Roman" w:eastAsia="Times New Roman" w:hAnsi="Times New Roman" w:cs="Times New Roman"/>
          <w:bCs/>
          <w:sz w:val="24"/>
          <w:szCs w:val="24"/>
          <w:lang w:eastAsia="ru-RU"/>
        </w:rPr>
        <w:t>точненным бюджетом Округа  было предусмотрено 3351,6 тыс. рублей.</w:t>
      </w:r>
      <w:r w:rsidRPr="00447025">
        <w:rPr>
          <w:rFonts w:ascii="Times New Roman" w:eastAsia="Times New Roman" w:hAnsi="Times New Roman" w:cs="Times New Roman"/>
          <w:sz w:val="24"/>
          <w:szCs w:val="24"/>
          <w:lang w:eastAsia="ru-RU"/>
        </w:rPr>
        <w:t xml:space="preserve"> Расходы с</w:t>
      </w:r>
      <w:r w:rsidRPr="00447025">
        <w:rPr>
          <w:rFonts w:ascii="Times New Roman" w:eastAsia="Times New Roman" w:hAnsi="Times New Roman" w:cs="Times New Roman"/>
          <w:sz w:val="24"/>
          <w:szCs w:val="24"/>
          <w:lang w:eastAsia="ru-RU"/>
        </w:rPr>
        <w:t>о</w:t>
      </w:r>
      <w:r w:rsidRPr="00447025">
        <w:rPr>
          <w:rFonts w:ascii="Times New Roman" w:eastAsia="Times New Roman" w:hAnsi="Times New Roman" w:cs="Times New Roman"/>
          <w:sz w:val="24"/>
          <w:szCs w:val="24"/>
          <w:lang w:eastAsia="ru-RU"/>
        </w:rPr>
        <w:t>ставили 3328,5 тыс. рублей, или 99,3% от уточненного бюджета Округа.</w:t>
      </w:r>
    </w:p>
    <w:p w:rsidR="00447025" w:rsidRPr="00447025" w:rsidRDefault="00447025" w:rsidP="00447025">
      <w:pPr>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Информация по исполнению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24"/>
        <w:gridCol w:w="1418"/>
        <w:gridCol w:w="1134"/>
        <w:gridCol w:w="1395"/>
        <w:gridCol w:w="1491"/>
      </w:tblGrid>
      <w:tr w:rsidR="00447025" w:rsidRPr="00447025" w:rsidTr="00DC1BC6">
        <w:tc>
          <w:tcPr>
            <w:tcW w:w="3227"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Наименования расходов</w:t>
            </w:r>
          </w:p>
        </w:tc>
        <w:tc>
          <w:tcPr>
            <w:tcW w:w="3776" w:type="dxa"/>
            <w:gridSpan w:val="3"/>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2022 год</w:t>
            </w:r>
          </w:p>
        </w:tc>
        <w:tc>
          <w:tcPr>
            <w:tcW w:w="1395"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Исполнено за 2021 год, тыс. рублей</w:t>
            </w:r>
          </w:p>
        </w:tc>
        <w:tc>
          <w:tcPr>
            <w:tcW w:w="1491"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и</w:t>
            </w:r>
            <w:r w:rsidRPr="00447025">
              <w:rPr>
                <w:rFonts w:ascii="Times New Roman" w:eastAsia="Times New Roman" w:hAnsi="Times New Roman" w:cs="Times New Roman"/>
                <w:lang w:eastAsia="ru-RU"/>
              </w:rPr>
              <w:t>с</w:t>
            </w:r>
            <w:r w:rsidRPr="00447025">
              <w:rPr>
                <w:rFonts w:ascii="Times New Roman" w:eastAsia="Times New Roman" w:hAnsi="Times New Roman" w:cs="Times New Roman"/>
                <w:lang w:eastAsia="ru-RU"/>
              </w:rPr>
              <w:t>полнения к 2021 году</w:t>
            </w:r>
            <w:proofErr w:type="gramStart"/>
            <w:r w:rsidRPr="00447025">
              <w:rPr>
                <w:rFonts w:ascii="Times New Roman" w:eastAsia="Times New Roman" w:hAnsi="Times New Roman" w:cs="Times New Roman"/>
                <w:lang w:eastAsia="ru-RU"/>
              </w:rPr>
              <w:t>, (%)</w:t>
            </w:r>
            <w:proofErr w:type="gramEnd"/>
          </w:p>
        </w:tc>
      </w:tr>
      <w:tr w:rsidR="00447025" w:rsidRPr="00447025" w:rsidTr="00DC1BC6">
        <w:tc>
          <w:tcPr>
            <w:tcW w:w="3227"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ный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 тыс. рублей</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Исполнение, тыс. рублей</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к уто</w:t>
            </w:r>
            <w:r w:rsidRPr="00447025">
              <w:rPr>
                <w:rFonts w:ascii="Times New Roman" w:eastAsia="Times New Roman" w:hAnsi="Times New Roman" w:cs="Times New Roman"/>
                <w:lang w:eastAsia="ru-RU"/>
              </w:rPr>
              <w:t>ч</w:t>
            </w:r>
            <w:r w:rsidRPr="00447025">
              <w:rPr>
                <w:rFonts w:ascii="Times New Roman" w:eastAsia="Times New Roman" w:hAnsi="Times New Roman" w:cs="Times New Roman"/>
                <w:lang w:eastAsia="ru-RU"/>
              </w:rPr>
              <w:t>ненному бюджету</w:t>
            </w:r>
            <w:proofErr w:type="gramStart"/>
            <w:r w:rsidRPr="00447025">
              <w:rPr>
                <w:rFonts w:ascii="Times New Roman" w:eastAsia="Times New Roman" w:hAnsi="Times New Roman" w:cs="Times New Roman"/>
                <w:lang w:eastAsia="ru-RU"/>
              </w:rPr>
              <w:t>, (%)</w:t>
            </w:r>
            <w:proofErr w:type="gramEnd"/>
          </w:p>
        </w:tc>
        <w:tc>
          <w:tcPr>
            <w:tcW w:w="1395"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491"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color w:val="000000"/>
                <w:lang w:eastAsia="ru-RU"/>
              </w:rPr>
              <w:t>Техническое обслуживание семи гидротехнических соор</w:t>
            </w:r>
            <w:r w:rsidRPr="00447025">
              <w:rPr>
                <w:rFonts w:ascii="Times New Roman" w:eastAsia="Times New Roman" w:hAnsi="Times New Roman" w:cs="Times New Roman"/>
                <w:color w:val="000000"/>
                <w:lang w:eastAsia="ru-RU"/>
              </w:rPr>
              <w:t>у</w:t>
            </w:r>
            <w:r w:rsidRPr="00447025">
              <w:rPr>
                <w:rFonts w:ascii="Times New Roman" w:eastAsia="Times New Roman" w:hAnsi="Times New Roman" w:cs="Times New Roman"/>
                <w:color w:val="000000"/>
                <w:lang w:eastAsia="ru-RU"/>
              </w:rPr>
              <w:t>жений</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2458,7</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2435,6</w:t>
            </w:r>
          </w:p>
        </w:tc>
        <w:tc>
          <w:tcPr>
            <w:tcW w:w="1134" w:type="dxa"/>
            <w:vAlign w:val="center"/>
          </w:tcPr>
          <w:p w:rsidR="00447025" w:rsidRPr="00447025" w:rsidRDefault="00447025" w:rsidP="0044702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99,1</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2500,0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97,4</w:t>
            </w:r>
          </w:p>
        </w:tc>
      </w:tr>
      <w:tr w:rsidR="00447025" w:rsidRPr="00447025" w:rsidTr="00DC1BC6">
        <w:tc>
          <w:tcPr>
            <w:tcW w:w="3227"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color w:val="000000"/>
                <w:lang w:eastAsia="ru-RU"/>
              </w:rPr>
              <w:t>Разработка Декларации бе</w:t>
            </w:r>
            <w:r w:rsidRPr="00447025">
              <w:rPr>
                <w:rFonts w:ascii="Times New Roman" w:eastAsia="Times New Roman" w:hAnsi="Times New Roman" w:cs="Times New Roman"/>
                <w:color w:val="000000"/>
                <w:lang w:eastAsia="ru-RU"/>
              </w:rPr>
              <w:t>з</w:t>
            </w:r>
            <w:r w:rsidRPr="00447025">
              <w:rPr>
                <w:rFonts w:ascii="Times New Roman" w:eastAsia="Times New Roman" w:hAnsi="Times New Roman" w:cs="Times New Roman"/>
                <w:color w:val="000000"/>
                <w:lang w:eastAsia="ru-RU"/>
              </w:rPr>
              <w:t>опасности и проведение гос. экспертизы, в том числе:</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740,0</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740,0</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123,3</w:t>
            </w:r>
          </w:p>
        </w:tc>
      </w:tr>
      <w:tr w:rsidR="00447025" w:rsidRPr="00447025" w:rsidTr="00DC1BC6">
        <w:tc>
          <w:tcPr>
            <w:tcW w:w="3227" w:type="dxa"/>
            <w:vAlign w:val="center"/>
          </w:tcPr>
          <w:p w:rsidR="00447025" w:rsidRPr="00447025" w:rsidRDefault="00447025" w:rsidP="00447025">
            <w:pPr>
              <w:numPr>
                <w:ilvl w:val="0"/>
                <w:numId w:val="21"/>
              </w:numPr>
              <w:autoSpaceDE w:val="0"/>
              <w:autoSpaceDN w:val="0"/>
              <w:spacing w:after="0" w:line="240" w:lineRule="auto"/>
              <w:ind w:left="142" w:hanging="142"/>
              <w:rPr>
                <w:rFonts w:ascii="Times New Roman" w:eastAsia="Times New Roman" w:hAnsi="Times New Roman" w:cs="Times New Roman"/>
                <w:color w:val="000000"/>
                <w:lang w:eastAsia="ru-RU"/>
              </w:rPr>
            </w:pPr>
            <w:r w:rsidRPr="00447025">
              <w:rPr>
                <w:rFonts w:ascii="Times New Roman" w:eastAsia="Times New Roman" w:hAnsi="Times New Roman" w:cs="Times New Roman"/>
                <w:color w:val="000000"/>
                <w:lang w:eastAsia="ru-RU"/>
              </w:rPr>
              <w:t>ГТС Поликарповского пруда на р. Миасс</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600,0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numPr>
                <w:ilvl w:val="0"/>
                <w:numId w:val="22"/>
              </w:numPr>
              <w:autoSpaceDE w:val="0"/>
              <w:autoSpaceDN w:val="0"/>
              <w:spacing w:after="0" w:line="240" w:lineRule="auto"/>
              <w:ind w:left="142" w:hanging="142"/>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ГТС Плотина №17</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370,0</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370,0</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numPr>
                <w:ilvl w:val="0"/>
                <w:numId w:val="22"/>
              </w:numPr>
              <w:autoSpaceDE w:val="0"/>
              <w:autoSpaceDN w:val="0"/>
              <w:spacing w:after="0" w:line="240" w:lineRule="auto"/>
              <w:ind w:left="142" w:hanging="142"/>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ГТС Плотина оз. Ильменское</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370,0</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370,0</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color w:val="000000"/>
                <w:lang w:eastAsia="ru-RU"/>
              </w:rPr>
            </w:pPr>
            <w:r w:rsidRPr="00447025">
              <w:rPr>
                <w:rFonts w:ascii="Times New Roman" w:eastAsia="Times New Roman" w:hAnsi="Times New Roman" w:cs="Times New Roman"/>
                <w:color w:val="000000"/>
                <w:lang w:eastAsia="ru-RU"/>
              </w:rPr>
              <w:t>Текущий ремонт ГТС Миа</w:t>
            </w:r>
            <w:r w:rsidRPr="00447025">
              <w:rPr>
                <w:rFonts w:ascii="Times New Roman" w:eastAsia="Times New Roman" w:hAnsi="Times New Roman" w:cs="Times New Roman"/>
                <w:color w:val="000000"/>
                <w:lang w:eastAsia="ru-RU"/>
              </w:rPr>
              <w:t>с</w:t>
            </w:r>
            <w:r w:rsidRPr="00447025">
              <w:rPr>
                <w:rFonts w:ascii="Times New Roman" w:eastAsia="Times New Roman" w:hAnsi="Times New Roman" w:cs="Times New Roman"/>
                <w:color w:val="000000"/>
                <w:lang w:eastAsia="ru-RU"/>
              </w:rPr>
              <w:t>ского городского пруда, ГТС Поликарповского пруда на р. Миасс,</w:t>
            </w:r>
            <w:r w:rsidRPr="00447025">
              <w:rPr>
                <w:rFonts w:ascii="Times New Roman" w:eastAsia="Times New Roman" w:hAnsi="Times New Roman" w:cs="Times New Roman"/>
                <w:lang w:eastAsia="ru-RU"/>
              </w:rPr>
              <w:t xml:space="preserve"> ГТС Плотина №17</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152,9</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152,9</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color w:val="000000"/>
                <w:lang w:eastAsia="ru-RU"/>
              </w:rPr>
            </w:pPr>
            <w:r w:rsidRPr="00447025">
              <w:rPr>
                <w:rFonts w:ascii="Times New Roman" w:eastAsia="Times New Roman" w:hAnsi="Times New Roman" w:cs="Times New Roman"/>
                <w:color w:val="000000"/>
                <w:lang w:eastAsia="ru-RU"/>
              </w:rPr>
              <w:t>Проведение государственной экспертизы расчета размера вреда, который может быть причинен жизни, здоровью ф</w:t>
            </w:r>
            <w:r w:rsidRPr="00447025">
              <w:rPr>
                <w:rFonts w:ascii="Times New Roman" w:eastAsia="Times New Roman" w:hAnsi="Times New Roman" w:cs="Times New Roman"/>
                <w:color w:val="000000"/>
                <w:lang w:eastAsia="ru-RU"/>
              </w:rPr>
              <w:t>и</w:t>
            </w:r>
            <w:r w:rsidRPr="00447025">
              <w:rPr>
                <w:rFonts w:ascii="Times New Roman" w:eastAsia="Times New Roman" w:hAnsi="Times New Roman" w:cs="Times New Roman"/>
                <w:color w:val="000000"/>
                <w:lang w:eastAsia="ru-RU"/>
              </w:rPr>
              <w:t>зических лиц, имуществу ф</w:t>
            </w:r>
            <w:r w:rsidRPr="00447025">
              <w:rPr>
                <w:rFonts w:ascii="Times New Roman" w:eastAsia="Times New Roman" w:hAnsi="Times New Roman" w:cs="Times New Roman"/>
                <w:color w:val="000000"/>
                <w:lang w:eastAsia="ru-RU"/>
              </w:rPr>
              <w:t>и</w:t>
            </w:r>
            <w:r w:rsidRPr="00447025">
              <w:rPr>
                <w:rFonts w:ascii="Times New Roman" w:eastAsia="Times New Roman" w:hAnsi="Times New Roman" w:cs="Times New Roman"/>
                <w:color w:val="000000"/>
                <w:lang w:eastAsia="ru-RU"/>
              </w:rPr>
              <w:t>зических и юридических лиц в результате аварии, в том числе:</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500,0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numPr>
                <w:ilvl w:val="0"/>
                <w:numId w:val="22"/>
              </w:numPr>
              <w:autoSpaceDE w:val="0"/>
              <w:autoSpaceDN w:val="0"/>
              <w:spacing w:after="0" w:line="240" w:lineRule="auto"/>
              <w:ind w:left="142" w:hanging="142"/>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ГТС Плотина №17</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numPr>
                <w:ilvl w:val="0"/>
                <w:numId w:val="22"/>
              </w:numPr>
              <w:autoSpaceDE w:val="0"/>
              <w:autoSpaceDN w:val="0"/>
              <w:spacing w:after="0" w:line="240" w:lineRule="auto"/>
              <w:ind w:left="142" w:hanging="142"/>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ГТС Плотина оз. Ильменское</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p>
        </w:tc>
      </w:tr>
      <w:tr w:rsidR="00447025" w:rsidRPr="00447025" w:rsidTr="00DC1BC6">
        <w:tc>
          <w:tcPr>
            <w:tcW w:w="3227"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ИТОГО</w:t>
            </w:r>
          </w:p>
        </w:tc>
        <w:tc>
          <w:tcPr>
            <w:tcW w:w="122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3351,6</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3328,5</w:t>
            </w:r>
          </w:p>
        </w:tc>
        <w:tc>
          <w:tcPr>
            <w:tcW w:w="1134"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99,3</w:t>
            </w:r>
          </w:p>
        </w:tc>
        <w:tc>
          <w:tcPr>
            <w:tcW w:w="1395"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3600,0</w:t>
            </w:r>
          </w:p>
        </w:tc>
        <w:tc>
          <w:tcPr>
            <w:tcW w:w="1491"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92,5</w:t>
            </w:r>
          </w:p>
        </w:tc>
      </w:tr>
    </w:tbl>
    <w:p w:rsidR="00447025" w:rsidRPr="00447025" w:rsidRDefault="00447025" w:rsidP="00A4578D">
      <w:pPr>
        <w:spacing w:before="120" w:after="0" w:line="240" w:lineRule="auto"/>
        <w:ind w:firstLine="709"/>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«Организация содержания и текущего ремонта об</w:t>
      </w:r>
      <w:r w:rsidRPr="00447025">
        <w:rPr>
          <w:rFonts w:ascii="Times New Roman" w:eastAsia="Times New Roman" w:hAnsi="Times New Roman" w:cs="Times New Roman"/>
          <w:b/>
          <w:sz w:val="24"/>
          <w:szCs w:val="24"/>
          <w:lang w:eastAsia="ru-RU"/>
        </w:rPr>
        <w:t>ъ</w:t>
      </w:r>
      <w:r w:rsidRPr="00447025">
        <w:rPr>
          <w:rFonts w:ascii="Times New Roman" w:eastAsia="Times New Roman" w:hAnsi="Times New Roman" w:cs="Times New Roman"/>
          <w:b/>
          <w:sz w:val="24"/>
          <w:szCs w:val="24"/>
          <w:lang w:eastAsia="ru-RU"/>
        </w:rPr>
        <w:t>ектов газоснабжения Миасского городского округа»</w:t>
      </w:r>
    </w:p>
    <w:p w:rsidR="00447025" w:rsidRPr="00447025" w:rsidRDefault="00447025" w:rsidP="00447025">
      <w:pPr>
        <w:spacing w:after="0" w:line="240" w:lineRule="auto"/>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47025">
        <w:rPr>
          <w:rFonts w:ascii="Times New Roman" w:eastAsia="Times New Roman" w:hAnsi="Times New Roman" w:cs="Times New Roman"/>
          <w:sz w:val="24"/>
          <w:szCs w:val="24"/>
          <w:lang w:eastAsia="ru-RU"/>
        </w:rPr>
        <w:t>(раздел 0502).</w:t>
      </w:r>
    </w:p>
    <w:p w:rsidR="00447025" w:rsidRPr="00447025" w:rsidRDefault="00447025" w:rsidP="00F812FA">
      <w:pPr>
        <w:tabs>
          <w:tab w:val="num" w:pos="644"/>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Расходы составили 3539,7 тыс. рублей при уточненном бюджете Округа 3539,7 тыс. рублей (100,0% от уточненного бюджета Округа).  Расходы по ремонту объектов газоснабж</w:t>
      </w:r>
      <w:r w:rsidRPr="00447025">
        <w:rPr>
          <w:rFonts w:ascii="Times New Roman" w:eastAsia="Times New Roman" w:hAnsi="Times New Roman" w:cs="Times New Roman"/>
          <w:sz w:val="24"/>
          <w:szCs w:val="24"/>
          <w:lang w:eastAsia="ru-RU"/>
        </w:rPr>
        <w:t>е</w:t>
      </w:r>
      <w:r w:rsidRPr="00447025">
        <w:rPr>
          <w:rFonts w:ascii="Times New Roman" w:eastAsia="Times New Roman" w:hAnsi="Times New Roman" w:cs="Times New Roman"/>
          <w:sz w:val="24"/>
          <w:szCs w:val="24"/>
          <w:lang w:eastAsia="ru-RU"/>
        </w:rPr>
        <w:t>ния проводились с учетом фактической потребности.</w:t>
      </w:r>
      <w:r w:rsidR="00F812FA">
        <w:rPr>
          <w:rFonts w:ascii="Times New Roman" w:eastAsia="Times New Roman" w:hAnsi="Times New Roman" w:cs="Times New Roman"/>
          <w:sz w:val="24"/>
          <w:szCs w:val="24"/>
          <w:lang w:eastAsia="ru-RU"/>
        </w:rPr>
        <w:t xml:space="preserve"> </w:t>
      </w:r>
      <w:r w:rsidRPr="00447025">
        <w:rPr>
          <w:rFonts w:ascii="Times New Roman" w:eastAsia="Times New Roman" w:hAnsi="Times New Roman" w:cs="Times New Roman"/>
          <w:sz w:val="24"/>
          <w:szCs w:val="24"/>
          <w:lang w:eastAsia="ru-RU"/>
        </w:rPr>
        <w:t>Информация по исполнению предста</w:t>
      </w:r>
      <w:r w:rsidRPr="00447025">
        <w:rPr>
          <w:rFonts w:ascii="Times New Roman" w:eastAsia="Times New Roman" w:hAnsi="Times New Roman" w:cs="Times New Roman"/>
          <w:sz w:val="24"/>
          <w:szCs w:val="24"/>
          <w:lang w:eastAsia="ru-RU"/>
        </w:rPr>
        <w:t>в</w:t>
      </w:r>
      <w:r w:rsidRPr="00447025">
        <w:rPr>
          <w:rFonts w:ascii="Times New Roman" w:eastAsia="Times New Roman" w:hAnsi="Times New Roman" w:cs="Times New Roman"/>
          <w:sz w:val="24"/>
          <w:szCs w:val="24"/>
          <w:lang w:eastAsia="ru-RU"/>
        </w:rPr>
        <w:t>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366"/>
        <w:gridCol w:w="1418"/>
        <w:gridCol w:w="1327"/>
        <w:gridCol w:w="1417"/>
        <w:gridCol w:w="1276"/>
      </w:tblGrid>
      <w:tr w:rsidR="00447025" w:rsidRPr="00447025" w:rsidTr="00F812FA">
        <w:tc>
          <w:tcPr>
            <w:tcW w:w="3085"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Наименования расходов</w:t>
            </w:r>
          </w:p>
        </w:tc>
        <w:tc>
          <w:tcPr>
            <w:tcW w:w="4111" w:type="dxa"/>
            <w:gridSpan w:val="3"/>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2022 год</w:t>
            </w:r>
          </w:p>
        </w:tc>
        <w:tc>
          <w:tcPr>
            <w:tcW w:w="1417"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Исполнено за 2021 год, тыс. рублей</w:t>
            </w:r>
          </w:p>
        </w:tc>
        <w:tc>
          <w:tcPr>
            <w:tcW w:w="1276" w:type="dxa"/>
            <w:vMerge w:val="restart"/>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исполн</w:t>
            </w:r>
            <w:r w:rsidRPr="00447025">
              <w:rPr>
                <w:rFonts w:ascii="Times New Roman" w:eastAsia="Times New Roman" w:hAnsi="Times New Roman" w:cs="Times New Roman"/>
                <w:lang w:eastAsia="ru-RU"/>
              </w:rPr>
              <w:t>е</w:t>
            </w:r>
            <w:r w:rsidRPr="00447025">
              <w:rPr>
                <w:rFonts w:ascii="Times New Roman" w:eastAsia="Times New Roman" w:hAnsi="Times New Roman" w:cs="Times New Roman"/>
                <w:lang w:eastAsia="ru-RU"/>
              </w:rPr>
              <w:t>ния к 2021 году</w:t>
            </w:r>
            <w:proofErr w:type="gramStart"/>
            <w:r w:rsidRPr="00447025">
              <w:rPr>
                <w:rFonts w:ascii="Times New Roman" w:eastAsia="Times New Roman" w:hAnsi="Times New Roman" w:cs="Times New Roman"/>
                <w:lang w:eastAsia="ru-RU"/>
              </w:rPr>
              <w:t>, (%)</w:t>
            </w:r>
            <w:proofErr w:type="gramEnd"/>
          </w:p>
        </w:tc>
      </w:tr>
      <w:tr w:rsidR="00447025" w:rsidRPr="00447025" w:rsidTr="00F812FA">
        <w:tc>
          <w:tcPr>
            <w:tcW w:w="3085"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ный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 тыс. рублей</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Исполнение, тыс. рублей</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Процент к уточне</w:t>
            </w:r>
            <w:r w:rsidRPr="00447025">
              <w:rPr>
                <w:rFonts w:ascii="Times New Roman" w:eastAsia="Times New Roman" w:hAnsi="Times New Roman" w:cs="Times New Roman"/>
                <w:lang w:eastAsia="ru-RU"/>
              </w:rPr>
              <w:t>н</w:t>
            </w:r>
            <w:r w:rsidRPr="00447025">
              <w:rPr>
                <w:rFonts w:ascii="Times New Roman" w:eastAsia="Times New Roman" w:hAnsi="Times New Roman" w:cs="Times New Roman"/>
                <w:lang w:eastAsia="ru-RU"/>
              </w:rPr>
              <w:t>ному бю</w:t>
            </w:r>
            <w:r w:rsidRPr="00447025">
              <w:rPr>
                <w:rFonts w:ascii="Times New Roman" w:eastAsia="Times New Roman" w:hAnsi="Times New Roman" w:cs="Times New Roman"/>
                <w:lang w:eastAsia="ru-RU"/>
              </w:rPr>
              <w:t>д</w:t>
            </w:r>
            <w:r w:rsidRPr="00447025">
              <w:rPr>
                <w:rFonts w:ascii="Times New Roman" w:eastAsia="Times New Roman" w:hAnsi="Times New Roman" w:cs="Times New Roman"/>
                <w:lang w:eastAsia="ru-RU"/>
              </w:rPr>
              <w:t>жету</w:t>
            </w:r>
            <w:proofErr w:type="gramStart"/>
            <w:r w:rsidRPr="00447025">
              <w:rPr>
                <w:rFonts w:ascii="Times New Roman" w:eastAsia="Times New Roman" w:hAnsi="Times New Roman" w:cs="Times New Roman"/>
                <w:lang w:eastAsia="ru-RU"/>
              </w:rPr>
              <w:t>, (%)</w:t>
            </w:r>
            <w:proofErr w:type="gramEnd"/>
          </w:p>
        </w:tc>
        <w:tc>
          <w:tcPr>
            <w:tcW w:w="1417"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c>
          <w:tcPr>
            <w:tcW w:w="1276" w:type="dxa"/>
            <w:vMerge/>
          </w:tcPr>
          <w:p w:rsidR="00447025" w:rsidRPr="00447025" w:rsidRDefault="00447025" w:rsidP="00447025">
            <w:pPr>
              <w:autoSpaceDE w:val="0"/>
              <w:autoSpaceDN w:val="0"/>
              <w:spacing w:after="0" w:line="240" w:lineRule="auto"/>
              <w:jc w:val="both"/>
              <w:rPr>
                <w:rFonts w:ascii="Times New Roman" w:eastAsia="Times New Roman" w:hAnsi="Times New Roman" w:cs="Times New Roman"/>
                <w:lang w:eastAsia="ru-RU"/>
              </w:rPr>
            </w:pPr>
          </w:p>
        </w:tc>
      </w:tr>
      <w:tr w:rsidR="00447025" w:rsidRPr="00447025" w:rsidTr="00F812FA">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Организация содержания объектов газоснабжения</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2746,8</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2746,8</w:t>
            </w:r>
          </w:p>
        </w:tc>
        <w:tc>
          <w:tcPr>
            <w:tcW w:w="1327" w:type="dxa"/>
            <w:vAlign w:val="center"/>
          </w:tcPr>
          <w:p w:rsidR="00447025" w:rsidRPr="00447025" w:rsidRDefault="00447025" w:rsidP="0044702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2545,8</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107,9</w:t>
            </w:r>
          </w:p>
        </w:tc>
      </w:tr>
      <w:tr w:rsidR="00447025" w:rsidRPr="00447025" w:rsidTr="00F812FA">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Проведение ремонта объектов газоснабжения</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792,9</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792,9</w:t>
            </w:r>
          </w:p>
        </w:tc>
        <w:tc>
          <w:tcPr>
            <w:tcW w:w="1327" w:type="dxa"/>
            <w:vAlign w:val="center"/>
          </w:tcPr>
          <w:p w:rsidR="00447025" w:rsidRPr="00447025" w:rsidRDefault="00447025" w:rsidP="00447025">
            <w:pPr>
              <w:tabs>
                <w:tab w:val="left" w:pos="1230"/>
              </w:tabs>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729,4</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108,7</w:t>
            </w:r>
          </w:p>
        </w:tc>
      </w:tr>
      <w:tr w:rsidR="00447025" w:rsidRPr="00447025" w:rsidTr="00F812FA">
        <w:tc>
          <w:tcPr>
            <w:tcW w:w="3085" w:type="dxa"/>
            <w:vAlign w:val="center"/>
          </w:tcPr>
          <w:p w:rsidR="00447025" w:rsidRPr="00447025" w:rsidRDefault="00447025" w:rsidP="00447025">
            <w:pPr>
              <w:autoSpaceDE w:val="0"/>
              <w:autoSpaceDN w:val="0"/>
              <w:spacing w:after="0" w:line="240" w:lineRule="auto"/>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ИТОГО</w:t>
            </w:r>
          </w:p>
        </w:tc>
        <w:tc>
          <w:tcPr>
            <w:tcW w:w="136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3539,7</w:t>
            </w:r>
          </w:p>
        </w:tc>
        <w:tc>
          <w:tcPr>
            <w:tcW w:w="1418"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3539,7</w:t>
            </w:r>
          </w:p>
        </w:tc>
        <w:tc>
          <w:tcPr>
            <w:tcW w:w="132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100,0</w:t>
            </w:r>
          </w:p>
        </w:tc>
        <w:tc>
          <w:tcPr>
            <w:tcW w:w="1417"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3275,2</w:t>
            </w:r>
          </w:p>
        </w:tc>
        <w:tc>
          <w:tcPr>
            <w:tcW w:w="1276" w:type="dxa"/>
            <w:vAlign w:val="center"/>
          </w:tcPr>
          <w:p w:rsidR="00447025" w:rsidRPr="00447025" w:rsidRDefault="00447025" w:rsidP="00447025">
            <w:pPr>
              <w:autoSpaceDE w:val="0"/>
              <w:autoSpaceDN w:val="0"/>
              <w:spacing w:after="0" w:line="240" w:lineRule="auto"/>
              <w:jc w:val="center"/>
              <w:rPr>
                <w:rFonts w:ascii="Times New Roman" w:eastAsia="Times New Roman" w:hAnsi="Times New Roman" w:cs="Times New Roman"/>
                <w:lang w:eastAsia="ru-RU"/>
              </w:rPr>
            </w:pPr>
            <w:r w:rsidRPr="00447025">
              <w:rPr>
                <w:rFonts w:ascii="Times New Roman" w:eastAsia="Times New Roman" w:hAnsi="Times New Roman" w:cs="Times New Roman"/>
                <w:lang w:eastAsia="ru-RU"/>
              </w:rPr>
              <w:t>108,1</w:t>
            </w:r>
          </w:p>
        </w:tc>
      </w:tr>
    </w:tbl>
    <w:p w:rsidR="00447025" w:rsidRPr="008C0DF2" w:rsidRDefault="00447025" w:rsidP="00A4578D">
      <w:pPr>
        <w:spacing w:before="120" w:after="0" w:line="240" w:lineRule="auto"/>
        <w:jc w:val="center"/>
        <w:rPr>
          <w:rFonts w:ascii="Times New Roman" w:eastAsia="Times New Roman" w:hAnsi="Times New Roman" w:cs="Times New Roman"/>
          <w:b/>
          <w:sz w:val="24"/>
          <w:szCs w:val="24"/>
          <w:lang w:eastAsia="ru-RU"/>
        </w:rPr>
      </w:pPr>
      <w:r w:rsidRPr="008C0DF2">
        <w:rPr>
          <w:rFonts w:ascii="Times New Roman" w:eastAsia="Times New Roman" w:hAnsi="Times New Roman" w:cs="Times New Roman"/>
          <w:b/>
          <w:sz w:val="24"/>
          <w:szCs w:val="24"/>
          <w:lang w:eastAsia="ru-RU"/>
        </w:rPr>
        <w:lastRenderedPageBreak/>
        <w:t xml:space="preserve">Муниципальная программа «Содействие созданию в Миасском городском округе </w:t>
      </w:r>
    </w:p>
    <w:p w:rsidR="00447025" w:rsidRPr="008C0DF2" w:rsidRDefault="00447025" w:rsidP="00447025">
      <w:pPr>
        <w:spacing w:after="0" w:line="240" w:lineRule="auto"/>
        <w:jc w:val="center"/>
        <w:rPr>
          <w:rFonts w:ascii="Times New Roman" w:eastAsia="Times New Roman" w:hAnsi="Times New Roman" w:cs="Times New Roman"/>
          <w:b/>
          <w:sz w:val="24"/>
          <w:szCs w:val="24"/>
          <w:lang w:eastAsia="ru-RU"/>
        </w:rPr>
      </w:pPr>
      <w:r w:rsidRPr="008C0DF2">
        <w:rPr>
          <w:rFonts w:ascii="Times New Roman" w:eastAsia="Times New Roman" w:hAnsi="Times New Roman" w:cs="Times New Roman"/>
          <w:b/>
          <w:sz w:val="24"/>
          <w:szCs w:val="24"/>
          <w:lang w:eastAsia="ru-RU"/>
        </w:rPr>
        <w:t>(исходя из прогнозируемой потребности) новых мест в общеобразовательных организ</w:t>
      </w:r>
      <w:r w:rsidRPr="008C0DF2">
        <w:rPr>
          <w:rFonts w:ascii="Times New Roman" w:eastAsia="Times New Roman" w:hAnsi="Times New Roman" w:cs="Times New Roman"/>
          <w:b/>
          <w:sz w:val="24"/>
          <w:szCs w:val="24"/>
          <w:lang w:eastAsia="ru-RU"/>
        </w:rPr>
        <w:t>а</w:t>
      </w:r>
      <w:r w:rsidRPr="008C0DF2">
        <w:rPr>
          <w:rFonts w:ascii="Times New Roman" w:eastAsia="Times New Roman" w:hAnsi="Times New Roman" w:cs="Times New Roman"/>
          <w:b/>
          <w:sz w:val="24"/>
          <w:szCs w:val="24"/>
          <w:lang w:eastAsia="ru-RU"/>
        </w:rPr>
        <w:t>циях»</w:t>
      </w:r>
    </w:p>
    <w:p w:rsidR="00447025" w:rsidRPr="008C0DF2" w:rsidRDefault="00447025" w:rsidP="00447025">
      <w:pPr>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b/>
          <w:sz w:val="24"/>
          <w:szCs w:val="24"/>
          <w:lang w:eastAsia="ru-RU"/>
        </w:rPr>
        <w:t xml:space="preserve">Исполнитель: Управление образования Администрации Миасского городского округа </w:t>
      </w:r>
      <w:r w:rsidRPr="008C0DF2">
        <w:rPr>
          <w:rFonts w:ascii="Times New Roman" w:eastAsia="Times New Roman" w:hAnsi="Times New Roman" w:cs="Times New Roman"/>
          <w:sz w:val="24"/>
          <w:szCs w:val="24"/>
          <w:lang w:eastAsia="ru-RU"/>
        </w:rPr>
        <w:t>(раздел 0702</w:t>
      </w:r>
      <w:r>
        <w:rPr>
          <w:rFonts w:ascii="Times New Roman" w:eastAsia="Times New Roman" w:hAnsi="Times New Roman" w:cs="Times New Roman"/>
          <w:sz w:val="24"/>
          <w:szCs w:val="24"/>
          <w:lang w:eastAsia="ru-RU"/>
        </w:rPr>
        <w:t>, 0709</w:t>
      </w:r>
      <w:r w:rsidRPr="008C0DF2">
        <w:rPr>
          <w:rFonts w:ascii="Times New Roman" w:eastAsia="Times New Roman" w:hAnsi="Times New Roman" w:cs="Times New Roman"/>
          <w:sz w:val="24"/>
          <w:szCs w:val="24"/>
          <w:lang w:eastAsia="ru-RU"/>
        </w:rPr>
        <w:t>).</w:t>
      </w:r>
    </w:p>
    <w:p w:rsidR="00447025" w:rsidRDefault="00447025" w:rsidP="00447025">
      <w:pPr>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b/>
          <w:sz w:val="24"/>
          <w:szCs w:val="24"/>
          <w:lang w:eastAsia="ru-RU"/>
        </w:rPr>
        <w:t xml:space="preserve">Соисполнители муниципальной программы: МКУ «Комитет по строительству», Управление муниципальной собственности  </w:t>
      </w:r>
      <w:r w:rsidR="0097768E" w:rsidRPr="0097768E">
        <w:rPr>
          <w:rFonts w:ascii="Times New Roman" w:eastAsia="Times New Roman" w:hAnsi="Times New Roman" w:cs="Times New Roman"/>
          <w:b/>
          <w:sz w:val="24"/>
          <w:szCs w:val="24"/>
          <w:lang w:eastAsia="ru-RU"/>
        </w:rPr>
        <w:t xml:space="preserve">Администрации Округа </w:t>
      </w:r>
      <w:r w:rsidRPr="008C0DF2">
        <w:rPr>
          <w:rFonts w:ascii="Times New Roman" w:eastAsia="Times New Roman" w:hAnsi="Times New Roman" w:cs="Times New Roman"/>
          <w:sz w:val="24"/>
          <w:szCs w:val="24"/>
          <w:lang w:eastAsia="ru-RU"/>
        </w:rPr>
        <w:t>(раздел 0702</w:t>
      </w:r>
      <w:r>
        <w:rPr>
          <w:rFonts w:ascii="Times New Roman" w:eastAsia="Times New Roman" w:hAnsi="Times New Roman" w:cs="Times New Roman"/>
          <w:sz w:val="24"/>
          <w:szCs w:val="24"/>
          <w:lang w:eastAsia="ru-RU"/>
        </w:rPr>
        <w:t>,</w:t>
      </w:r>
      <w:r w:rsidRPr="00F86E46">
        <w:rPr>
          <w:rFonts w:ascii="Times New Roman" w:eastAsia="Times New Roman" w:hAnsi="Times New Roman" w:cs="Times New Roman"/>
          <w:sz w:val="24"/>
          <w:szCs w:val="24"/>
          <w:lang w:eastAsia="ru-RU"/>
        </w:rPr>
        <w:t>0709).</w:t>
      </w:r>
    </w:p>
    <w:p w:rsidR="00447025" w:rsidRPr="003E1466"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3E1466">
        <w:rPr>
          <w:rFonts w:ascii="Times New Roman" w:eastAsia="Times New Roman" w:hAnsi="Times New Roman" w:cs="Times New Roman"/>
          <w:sz w:val="24"/>
          <w:szCs w:val="24"/>
          <w:lang w:eastAsia="ru-RU"/>
        </w:rPr>
        <w:t>На финансирование программы в уточненном бюджете Миасского городского округа на 2022 год  предусмотрено 865266,3 тыс. рублей, исполнение составило 862974,7 тыс. ру</w:t>
      </w:r>
      <w:r w:rsidRPr="003E1466">
        <w:rPr>
          <w:rFonts w:ascii="Times New Roman" w:eastAsia="Times New Roman" w:hAnsi="Times New Roman" w:cs="Times New Roman"/>
          <w:sz w:val="24"/>
          <w:szCs w:val="24"/>
          <w:lang w:eastAsia="ru-RU"/>
        </w:rPr>
        <w:t>б</w:t>
      </w:r>
      <w:r w:rsidRPr="003E1466">
        <w:rPr>
          <w:rFonts w:ascii="Times New Roman" w:eastAsia="Times New Roman" w:hAnsi="Times New Roman" w:cs="Times New Roman"/>
          <w:sz w:val="24"/>
          <w:szCs w:val="24"/>
          <w:lang w:eastAsia="ru-RU"/>
        </w:rPr>
        <w:t xml:space="preserve">лей, или  99,7%. </w:t>
      </w:r>
    </w:p>
    <w:p w:rsidR="00447025" w:rsidRPr="003E1466"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3E1466">
        <w:rPr>
          <w:rFonts w:ascii="Times New Roman" w:eastAsia="Times New Roman" w:hAnsi="Times New Roman" w:cs="Times New Roman"/>
          <w:sz w:val="24"/>
          <w:szCs w:val="24"/>
          <w:lang w:eastAsia="ru-RU"/>
        </w:rPr>
        <w:t>Бюджетные назначения, предусмотренные на реализацию программы, были направл</w:t>
      </w:r>
      <w:r w:rsidRPr="003E1466">
        <w:rPr>
          <w:rFonts w:ascii="Times New Roman" w:eastAsia="Times New Roman" w:hAnsi="Times New Roman" w:cs="Times New Roman"/>
          <w:sz w:val="24"/>
          <w:szCs w:val="24"/>
          <w:lang w:eastAsia="ru-RU"/>
        </w:rPr>
        <w:t>е</w:t>
      </w:r>
      <w:r w:rsidRPr="003E1466">
        <w:rPr>
          <w:rFonts w:ascii="Times New Roman" w:eastAsia="Times New Roman" w:hAnsi="Times New Roman" w:cs="Times New Roman"/>
          <w:sz w:val="24"/>
          <w:szCs w:val="24"/>
          <w:lang w:eastAsia="ru-RU"/>
        </w:rPr>
        <w:t>ны:</w:t>
      </w:r>
    </w:p>
    <w:p w:rsidR="00447025" w:rsidRPr="003E1466"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3E1466">
        <w:rPr>
          <w:rFonts w:ascii="Times New Roman" w:eastAsia="Times New Roman" w:hAnsi="Times New Roman" w:cs="Times New Roman"/>
          <w:sz w:val="24"/>
          <w:szCs w:val="24"/>
          <w:lang w:eastAsia="ru-RU"/>
        </w:rPr>
        <w:t>- на выкуп здания для размещения общеобразовательных организаций в сумме 859010,0 тыс. рублей</w:t>
      </w:r>
      <w:r>
        <w:rPr>
          <w:rFonts w:ascii="Times New Roman" w:eastAsia="Times New Roman" w:hAnsi="Times New Roman" w:cs="Times New Roman"/>
          <w:sz w:val="24"/>
          <w:szCs w:val="24"/>
          <w:lang w:eastAsia="ru-RU"/>
        </w:rPr>
        <w:t xml:space="preserve"> (в т.ч. 859000,0 тыс. рублей средства областного бюджета)</w:t>
      </w:r>
      <w:r w:rsidRPr="003E14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исполнение составило</w:t>
      </w:r>
      <w:r w:rsidRPr="003E1466">
        <w:rPr>
          <w:rFonts w:ascii="Times New Roman" w:eastAsia="Times New Roman" w:hAnsi="Times New Roman" w:cs="Times New Roman"/>
          <w:sz w:val="24"/>
          <w:szCs w:val="24"/>
          <w:lang w:eastAsia="ru-RU"/>
        </w:rPr>
        <w:t xml:space="preserve"> 100 % от уточненного бюджета. В собственность округа приобретено нежилое зд</w:t>
      </w:r>
      <w:r w:rsidRPr="003E1466">
        <w:rPr>
          <w:rFonts w:ascii="Times New Roman" w:eastAsia="Times New Roman" w:hAnsi="Times New Roman" w:cs="Times New Roman"/>
          <w:sz w:val="24"/>
          <w:szCs w:val="24"/>
          <w:lang w:eastAsia="ru-RU"/>
        </w:rPr>
        <w:t>а</w:t>
      </w:r>
      <w:r w:rsidRPr="003E1466">
        <w:rPr>
          <w:rFonts w:ascii="Times New Roman" w:eastAsia="Times New Roman" w:hAnsi="Times New Roman" w:cs="Times New Roman"/>
          <w:sz w:val="24"/>
          <w:szCs w:val="24"/>
          <w:lang w:eastAsia="ru-RU"/>
        </w:rPr>
        <w:t xml:space="preserve">ние – средняя школа на 640 учащихся, совмещенная с детским садом на 160 мест, площадью 16411,6 </w:t>
      </w:r>
      <w:proofErr w:type="spellStart"/>
      <w:r w:rsidRPr="003E1466">
        <w:rPr>
          <w:rFonts w:ascii="Times New Roman" w:eastAsia="Times New Roman" w:hAnsi="Times New Roman" w:cs="Times New Roman"/>
          <w:sz w:val="24"/>
          <w:szCs w:val="24"/>
          <w:lang w:eastAsia="ru-RU"/>
        </w:rPr>
        <w:t>кв.м</w:t>
      </w:r>
      <w:proofErr w:type="spellEnd"/>
      <w:r w:rsidRPr="003E1466">
        <w:rPr>
          <w:rFonts w:ascii="Times New Roman" w:eastAsia="Times New Roman" w:hAnsi="Times New Roman" w:cs="Times New Roman"/>
          <w:sz w:val="24"/>
          <w:szCs w:val="24"/>
          <w:lang w:eastAsia="ru-RU"/>
        </w:rPr>
        <w:t xml:space="preserve">. </w:t>
      </w:r>
      <w:proofErr w:type="spellStart"/>
      <w:r w:rsidRPr="003E1466">
        <w:rPr>
          <w:rFonts w:ascii="Times New Roman" w:eastAsia="Times New Roman" w:hAnsi="Times New Roman" w:cs="Times New Roman"/>
          <w:sz w:val="24"/>
          <w:szCs w:val="24"/>
          <w:lang w:eastAsia="ru-RU"/>
        </w:rPr>
        <w:t>Миасский</w:t>
      </w:r>
      <w:proofErr w:type="spellEnd"/>
      <w:r w:rsidRPr="003E1466">
        <w:rPr>
          <w:rFonts w:ascii="Times New Roman" w:eastAsia="Times New Roman" w:hAnsi="Times New Roman" w:cs="Times New Roman"/>
          <w:sz w:val="24"/>
          <w:szCs w:val="24"/>
          <w:lang w:eastAsia="ru-RU"/>
        </w:rPr>
        <w:t xml:space="preserve"> «Образовательный центр», построенный группой компаний «</w:t>
      </w:r>
      <w:proofErr w:type="spellStart"/>
      <w:r w:rsidRPr="003E1466">
        <w:rPr>
          <w:rFonts w:ascii="Times New Roman" w:eastAsia="Times New Roman" w:hAnsi="Times New Roman" w:cs="Times New Roman"/>
          <w:sz w:val="24"/>
          <w:szCs w:val="24"/>
          <w:lang w:eastAsia="ru-RU"/>
        </w:rPr>
        <w:t>Пап</w:t>
      </w:r>
      <w:r w:rsidR="00BF3320">
        <w:rPr>
          <w:rFonts w:ascii="Times New Roman" w:eastAsia="Times New Roman" w:hAnsi="Times New Roman" w:cs="Times New Roman"/>
          <w:sz w:val="24"/>
          <w:szCs w:val="24"/>
          <w:lang w:eastAsia="ru-RU"/>
        </w:rPr>
        <w:t>и</w:t>
      </w:r>
      <w:r w:rsidRPr="003E1466">
        <w:rPr>
          <w:rFonts w:ascii="Times New Roman" w:eastAsia="Times New Roman" w:hAnsi="Times New Roman" w:cs="Times New Roman"/>
          <w:sz w:val="24"/>
          <w:szCs w:val="24"/>
          <w:lang w:eastAsia="ru-RU"/>
        </w:rPr>
        <w:t>лон</w:t>
      </w:r>
      <w:proofErr w:type="spellEnd"/>
      <w:r w:rsidRPr="003E1466">
        <w:rPr>
          <w:rFonts w:ascii="Times New Roman" w:eastAsia="Times New Roman" w:hAnsi="Times New Roman" w:cs="Times New Roman"/>
          <w:sz w:val="24"/>
          <w:szCs w:val="24"/>
          <w:lang w:eastAsia="ru-RU"/>
        </w:rPr>
        <w:t>», взят на баланс и обслуживание муниципалитета;</w:t>
      </w:r>
    </w:p>
    <w:p w:rsidR="00447025" w:rsidRDefault="00447025" w:rsidP="00447025">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631DB5">
        <w:rPr>
          <w:rFonts w:ascii="Times New Roman" w:eastAsia="Times New Roman" w:hAnsi="Times New Roman" w:cs="Times New Roman"/>
          <w:sz w:val="24"/>
          <w:szCs w:val="24"/>
          <w:lang w:eastAsia="ru-RU"/>
        </w:rPr>
        <w:t xml:space="preserve">на объект «Общеобразовательная организация в </w:t>
      </w:r>
      <w:proofErr w:type="spellStart"/>
      <w:r w:rsidRPr="00631DB5">
        <w:rPr>
          <w:rFonts w:ascii="Times New Roman" w:eastAsia="Times New Roman" w:hAnsi="Times New Roman" w:cs="Times New Roman"/>
          <w:sz w:val="24"/>
          <w:szCs w:val="24"/>
          <w:lang w:eastAsia="ru-RU"/>
        </w:rPr>
        <w:t>мкр</w:t>
      </w:r>
      <w:proofErr w:type="spellEnd"/>
      <w:r w:rsidRPr="00631DB5">
        <w:rPr>
          <w:rFonts w:ascii="Times New Roman" w:eastAsia="Times New Roman" w:hAnsi="Times New Roman" w:cs="Times New Roman"/>
          <w:sz w:val="24"/>
          <w:szCs w:val="24"/>
          <w:lang w:eastAsia="ru-RU"/>
        </w:rPr>
        <w:t>. Динамо г. Миасс Челябинской области», исполнение составило 3964,7 тыс. рублей, или 63,4%  от уточненного бюджета Округа</w:t>
      </w:r>
      <w:r>
        <w:rPr>
          <w:rFonts w:ascii="Times New Roman" w:eastAsia="Times New Roman" w:hAnsi="Times New Roman" w:cs="Times New Roman"/>
          <w:sz w:val="24"/>
          <w:szCs w:val="24"/>
          <w:lang w:eastAsia="ru-RU"/>
        </w:rPr>
        <w:t xml:space="preserve"> (уточненный бюджет - </w:t>
      </w:r>
      <w:r w:rsidRPr="00631DB5">
        <w:rPr>
          <w:rFonts w:ascii="Times New Roman" w:hAnsi="Times New Roman" w:cs="Times New Roman"/>
          <w:sz w:val="24"/>
          <w:szCs w:val="24"/>
        </w:rPr>
        <w:t xml:space="preserve"> </w:t>
      </w:r>
      <w:r w:rsidRPr="00631DB5">
        <w:rPr>
          <w:rFonts w:ascii="Times New Roman" w:eastAsia="Times New Roman" w:hAnsi="Times New Roman" w:cs="Times New Roman"/>
          <w:sz w:val="24"/>
          <w:szCs w:val="24"/>
          <w:lang w:eastAsia="ru-RU"/>
        </w:rPr>
        <w:t>6256,3 тыс. рублей</w:t>
      </w:r>
      <w:r>
        <w:rPr>
          <w:rFonts w:ascii="Times New Roman" w:eastAsia="Times New Roman" w:hAnsi="Times New Roman" w:cs="Times New Roman"/>
          <w:sz w:val="24"/>
          <w:szCs w:val="24"/>
          <w:lang w:eastAsia="ru-RU"/>
        </w:rPr>
        <w:t>).</w:t>
      </w:r>
      <w:r w:rsidRPr="00631D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631DB5">
        <w:rPr>
          <w:rFonts w:ascii="Times New Roman" w:hAnsi="Times New Roman" w:cs="Times New Roman"/>
          <w:sz w:val="24"/>
          <w:szCs w:val="24"/>
        </w:rPr>
        <w:t>азработ</w:t>
      </w:r>
      <w:r>
        <w:rPr>
          <w:rFonts w:ascii="Times New Roman" w:hAnsi="Times New Roman" w:cs="Times New Roman"/>
          <w:sz w:val="24"/>
          <w:szCs w:val="24"/>
        </w:rPr>
        <w:t>ана</w:t>
      </w:r>
      <w:r w:rsidRPr="00631DB5">
        <w:rPr>
          <w:rFonts w:ascii="Times New Roman" w:hAnsi="Times New Roman" w:cs="Times New Roman"/>
          <w:sz w:val="24"/>
          <w:szCs w:val="24"/>
        </w:rPr>
        <w:t xml:space="preserve"> проектно-сметн</w:t>
      </w:r>
      <w:r>
        <w:rPr>
          <w:rFonts w:ascii="Times New Roman" w:hAnsi="Times New Roman" w:cs="Times New Roman"/>
          <w:sz w:val="24"/>
          <w:szCs w:val="24"/>
        </w:rPr>
        <w:t>ая</w:t>
      </w:r>
      <w:r w:rsidRPr="00631DB5">
        <w:rPr>
          <w:rFonts w:ascii="Times New Roman" w:hAnsi="Times New Roman" w:cs="Times New Roman"/>
          <w:sz w:val="24"/>
          <w:szCs w:val="24"/>
        </w:rPr>
        <w:t xml:space="preserve"> докуме</w:t>
      </w:r>
      <w:r w:rsidRPr="00631DB5">
        <w:rPr>
          <w:rFonts w:ascii="Times New Roman" w:hAnsi="Times New Roman" w:cs="Times New Roman"/>
          <w:sz w:val="24"/>
          <w:szCs w:val="24"/>
        </w:rPr>
        <w:t>н</w:t>
      </w:r>
      <w:r w:rsidRPr="00631DB5">
        <w:rPr>
          <w:rFonts w:ascii="Times New Roman" w:hAnsi="Times New Roman" w:cs="Times New Roman"/>
          <w:sz w:val="24"/>
          <w:szCs w:val="24"/>
        </w:rPr>
        <w:t>таци</w:t>
      </w:r>
      <w:r>
        <w:rPr>
          <w:rFonts w:ascii="Times New Roman" w:hAnsi="Times New Roman" w:cs="Times New Roman"/>
          <w:sz w:val="24"/>
          <w:szCs w:val="24"/>
        </w:rPr>
        <w:t>я,</w:t>
      </w:r>
      <w:r>
        <w:rPr>
          <w:rFonts w:ascii="Times New Roman" w:eastAsia="Times New Roman" w:hAnsi="Times New Roman" w:cs="Times New Roman"/>
          <w:sz w:val="24"/>
          <w:szCs w:val="24"/>
          <w:lang w:eastAsia="ru-RU"/>
        </w:rPr>
        <w:t xml:space="preserve"> в</w:t>
      </w:r>
      <w:r w:rsidRPr="00631DB5">
        <w:rPr>
          <w:rFonts w:ascii="Times New Roman" w:hAnsi="Times New Roman" w:cs="Times New Roman"/>
          <w:sz w:val="24"/>
          <w:szCs w:val="24"/>
        </w:rPr>
        <w:t>ыполнен</w:t>
      </w:r>
      <w:r>
        <w:rPr>
          <w:rFonts w:ascii="Times New Roman" w:hAnsi="Times New Roman" w:cs="Times New Roman"/>
          <w:sz w:val="24"/>
          <w:szCs w:val="24"/>
        </w:rPr>
        <w:t>ы</w:t>
      </w:r>
      <w:r w:rsidRPr="00631DB5">
        <w:rPr>
          <w:rFonts w:ascii="Times New Roman" w:hAnsi="Times New Roman" w:cs="Times New Roman"/>
          <w:sz w:val="24"/>
          <w:szCs w:val="24"/>
        </w:rPr>
        <w:t xml:space="preserve"> работ</w:t>
      </w:r>
      <w:r>
        <w:rPr>
          <w:rFonts w:ascii="Times New Roman" w:hAnsi="Times New Roman" w:cs="Times New Roman"/>
          <w:sz w:val="24"/>
          <w:szCs w:val="24"/>
        </w:rPr>
        <w:t>ы</w:t>
      </w:r>
      <w:r w:rsidRPr="00631DB5">
        <w:rPr>
          <w:rFonts w:ascii="Times New Roman" w:hAnsi="Times New Roman" w:cs="Times New Roman"/>
          <w:sz w:val="24"/>
          <w:szCs w:val="24"/>
        </w:rPr>
        <w:t xml:space="preserve"> по составлению технического проекта</w:t>
      </w:r>
      <w:r>
        <w:rPr>
          <w:rFonts w:ascii="Times New Roman" w:hAnsi="Times New Roman" w:cs="Times New Roman"/>
          <w:sz w:val="24"/>
          <w:szCs w:val="24"/>
        </w:rPr>
        <w:t xml:space="preserve"> и</w:t>
      </w:r>
      <w:r w:rsidRPr="00631DB5">
        <w:rPr>
          <w:rFonts w:ascii="Times New Roman" w:hAnsi="Times New Roman" w:cs="Times New Roman"/>
          <w:sz w:val="24"/>
          <w:szCs w:val="24"/>
        </w:rPr>
        <w:t xml:space="preserve"> инженерных изысканий</w:t>
      </w:r>
      <w:r>
        <w:rPr>
          <w:rFonts w:ascii="Times New Roman" w:eastAsia="Times New Roman" w:hAnsi="Times New Roman" w:cs="Times New Roman"/>
          <w:sz w:val="24"/>
          <w:szCs w:val="24"/>
          <w:lang w:eastAsia="ru-RU"/>
        </w:rPr>
        <w:t xml:space="preserve">. </w:t>
      </w:r>
      <w:r w:rsidRPr="00EE1E11">
        <w:rPr>
          <w:rFonts w:ascii="Times New Roman" w:eastAsia="Times New Roman" w:hAnsi="Times New Roman" w:cs="Times New Roman"/>
          <w:sz w:val="24"/>
          <w:szCs w:val="24"/>
          <w:lang w:eastAsia="ru-RU"/>
        </w:rPr>
        <w:t xml:space="preserve">Низкий процент исполнения </w:t>
      </w:r>
      <w:r w:rsidRPr="00EE1E11">
        <w:rPr>
          <w:rFonts w:ascii="Times New Roman" w:hAnsi="Times New Roman" w:cs="Times New Roman"/>
          <w:sz w:val="24"/>
          <w:szCs w:val="24"/>
        </w:rPr>
        <w:t xml:space="preserve">связан с необходимостью устранения замечаний, установленных при проведении </w:t>
      </w:r>
      <w:proofErr w:type="spellStart"/>
      <w:r w:rsidRPr="00EE1E11">
        <w:rPr>
          <w:rFonts w:ascii="Times New Roman" w:hAnsi="Times New Roman" w:cs="Times New Roman"/>
          <w:sz w:val="24"/>
          <w:szCs w:val="24"/>
        </w:rPr>
        <w:t>госэкспертизы</w:t>
      </w:r>
      <w:proofErr w:type="spellEnd"/>
      <w:r w:rsidRPr="00EE1E11">
        <w:rPr>
          <w:rFonts w:ascii="Times New Roman" w:hAnsi="Times New Roman" w:cs="Times New Roman"/>
          <w:sz w:val="24"/>
          <w:szCs w:val="24"/>
        </w:rPr>
        <w:t xml:space="preserve"> ОГАУ «</w:t>
      </w:r>
      <w:proofErr w:type="spellStart"/>
      <w:r w:rsidRPr="00EE1E11">
        <w:rPr>
          <w:rFonts w:ascii="Times New Roman" w:hAnsi="Times New Roman" w:cs="Times New Roman"/>
          <w:sz w:val="24"/>
          <w:szCs w:val="24"/>
        </w:rPr>
        <w:t>Госэкспертиза</w:t>
      </w:r>
      <w:proofErr w:type="spellEnd"/>
      <w:r w:rsidRPr="00EE1E11">
        <w:rPr>
          <w:rFonts w:ascii="Times New Roman" w:hAnsi="Times New Roman" w:cs="Times New Roman"/>
          <w:sz w:val="24"/>
          <w:szCs w:val="24"/>
        </w:rPr>
        <w:t xml:space="preserve"> Челябинской области»</w:t>
      </w:r>
      <w:r>
        <w:rPr>
          <w:rFonts w:ascii="Times New Roman" w:hAnsi="Times New Roman" w:cs="Times New Roman"/>
          <w:sz w:val="24"/>
          <w:szCs w:val="24"/>
        </w:rPr>
        <w:t>.</w:t>
      </w:r>
    </w:p>
    <w:p w:rsidR="00B606D8" w:rsidRDefault="00B606D8" w:rsidP="00B606D8">
      <w:pPr>
        <w:spacing w:before="120" w:after="0" w:line="240" w:lineRule="auto"/>
        <w:jc w:val="center"/>
        <w:rPr>
          <w:rFonts w:ascii="Times New Roman" w:eastAsia="Times New Roman" w:hAnsi="Times New Roman" w:cs="Times New Roman"/>
          <w:b/>
          <w:sz w:val="24"/>
          <w:szCs w:val="24"/>
          <w:lang w:eastAsia="ru-RU"/>
        </w:rPr>
      </w:pPr>
      <w:r w:rsidRPr="00244DF1">
        <w:rPr>
          <w:rFonts w:ascii="Times New Roman" w:eastAsia="Times New Roman" w:hAnsi="Times New Roman" w:cs="Times New Roman"/>
          <w:b/>
          <w:sz w:val="24"/>
          <w:szCs w:val="24"/>
          <w:lang w:eastAsia="ru-RU"/>
        </w:rPr>
        <w:t xml:space="preserve">Муниципальная программа «Развитие системы образования </w:t>
      </w:r>
    </w:p>
    <w:p w:rsidR="00B606D8" w:rsidRPr="00244DF1" w:rsidRDefault="00B606D8" w:rsidP="00B606D8">
      <w:pPr>
        <w:spacing w:after="0" w:line="240" w:lineRule="auto"/>
        <w:jc w:val="center"/>
        <w:rPr>
          <w:rFonts w:ascii="Times New Roman" w:eastAsia="Times New Roman" w:hAnsi="Times New Roman" w:cs="Times New Roman"/>
          <w:b/>
          <w:sz w:val="24"/>
          <w:szCs w:val="24"/>
          <w:lang w:eastAsia="ru-RU"/>
        </w:rPr>
      </w:pPr>
      <w:r w:rsidRPr="00244DF1">
        <w:rPr>
          <w:rFonts w:ascii="Times New Roman" w:eastAsia="Times New Roman" w:hAnsi="Times New Roman" w:cs="Times New Roman"/>
          <w:b/>
          <w:sz w:val="24"/>
          <w:szCs w:val="24"/>
          <w:lang w:eastAsia="ru-RU"/>
        </w:rPr>
        <w:t>в Миасском городском округе»</w:t>
      </w:r>
    </w:p>
    <w:p w:rsidR="00B606D8" w:rsidRPr="00244DF1" w:rsidRDefault="00B606D8" w:rsidP="00B606D8">
      <w:pPr>
        <w:spacing w:after="0" w:line="240" w:lineRule="auto"/>
        <w:jc w:val="both"/>
        <w:rPr>
          <w:rFonts w:ascii="Times New Roman" w:eastAsia="Times New Roman" w:hAnsi="Times New Roman" w:cs="Times New Roman"/>
          <w:sz w:val="24"/>
          <w:szCs w:val="24"/>
          <w:lang w:eastAsia="ru-RU"/>
        </w:rPr>
      </w:pPr>
      <w:r w:rsidRPr="00244DF1">
        <w:rPr>
          <w:rFonts w:ascii="Times New Roman" w:eastAsia="Times New Roman" w:hAnsi="Times New Roman" w:cs="Times New Roman"/>
          <w:b/>
          <w:sz w:val="24"/>
          <w:szCs w:val="24"/>
          <w:lang w:eastAsia="ru-RU"/>
        </w:rPr>
        <w:t xml:space="preserve">Исполнители: Управление образования Администрации Миасского городского округа </w:t>
      </w:r>
      <w:r w:rsidRPr="00244DF1">
        <w:rPr>
          <w:rFonts w:ascii="Times New Roman" w:eastAsia="Times New Roman" w:hAnsi="Times New Roman" w:cs="Times New Roman"/>
          <w:sz w:val="24"/>
          <w:szCs w:val="24"/>
          <w:lang w:eastAsia="ru-RU"/>
        </w:rPr>
        <w:t xml:space="preserve">(разделы 0701,0702,0703,0705,0707,0709,1004,1105), </w:t>
      </w:r>
      <w:r w:rsidRPr="00244DF1">
        <w:rPr>
          <w:rFonts w:ascii="Times New Roman" w:eastAsia="Times New Roman" w:hAnsi="Times New Roman" w:cs="Times New Roman"/>
          <w:b/>
          <w:sz w:val="24"/>
          <w:szCs w:val="24"/>
          <w:lang w:eastAsia="ru-RU"/>
        </w:rPr>
        <w:t>Управление  культуры Администр</w:t>
      </w:r>
      <w:r w:rsidRPr="00244DF1">
        <w:rPr>
          <w:rFonts w:ascii="Times New Roman" w:eastAsia="Times New Roman" w:hAnsi="Times New Roman" w:cs="Times New Roman"/>
          <w:b/>
          <w:sz w:val="24"/>
          <w:szCs w:val="24"/>
          <w:lang w:eastAsia="ru-RU"/>
        </w:rPr>
        <w:t>а</w:t>
      </w:r>
      <w:r w:rsidRPr="00244DF1">
        <w:rPr>
          <w:rFonts w:ascii="Times New Roman" w:eastAsia="Times New Roman" w:hAnsi="Times New Roman" w:cs="Times New Roman"/>
          <w:b/>
          <w:sz w:val="24"/>
          <w:szCs w:val="24"/>
          <w:lang w:eastAsia="ru-RU"/>
        </w:rPr>
        <w:t xml:space="preserve">ции Миасского городского округа </w:t>
      </w:r>
      <w:r w:rsidRPr="00244DF1">
        <w:rPr>
          <w:rFonts w:ascii="Times New Roman" w:eastAsia="Times New Roman" w:hAnsi="Times New Roman" w:cs="Times New Roman"/>
          <w:sz w:val="24"/>
          <w:szCs w:val="24"/>
          <w:lang w:eastAsia="ru-RU"/>
        </w:rPr>
        <w:t xml:space="preserve">(раздел 0707), </w:t>
      </w:r>
      <w:r w:rsidRPr="00244DF1">
        <w:rPr>
          <w:rFonts w:ascii="Times New Roman" w:eastAsia="Times New Roman" w:hAnsi="Times New Roman" w:cs="Times New Roman"/>
          <w:b/>
          <w:sz w:val="24"/>
          <w:szCs w:val="24"/>
          <w:lang w:eastAsia="ru-RU"/>
        </w:rPr>
        <w:t>Управление социальной защиты нас</w:t>
      </w:r>
      <w:r w:rsidRPr="00244DF1">
        <w:rPr>
          <w:rFonts w:ascii="Times New Roman" w:eastAsia="Times New Roman" w:hAnsi="Times New Roman" w:cs="Times New Roman"/>
          <w:b/>
          <w:sz w:val="24"/>
          <w:szCs w:val="24"/>
          <w:lang w:eastAsia="ru-RU"/>
        </w:rPr>
        <w:t>е</w:t>
      </w:r>
      <w:r w:rsidRPr="00244DF1">
        <w:rPr>
          <w:rFonts w:ascii="Times New Roman" w:eastAsia="Times New Roman" w:hAnsi="Times New Roman" w:cs="Times New Roman"/>
          <w:b/>
          <w:sz w:val="24"/>
          <w:szCs w:val="24"/>
          <w:lang w:eastAsia="ru-RU"/>
        </w:rPr>
        <w:t xml:space="preserve">ления Администрации Миасского городского округа </w:t>
      </w:r>
      <w:r w:rsidRPr="00244DF1">
        <w:rPr>
          <w:rFonts w:ascii="Times New Roman" w:eastAsia="Times New Roman" w:hAnsi="Times New Roman" w:cs="Times New Roman"/>
          <w:sz w:val="24"/>
          <w:szCs w:val="24"/>
          <w:lang w:eastAsia="ru-RU"/>
        </w:rPr>
        <w:t xml:space="preserve">(раздел 0707), </w:t>
      </w:r>
      <w:r w:rsidRPr="00244DF1">
        <w:rPr>
          <w:rFonts w:ascii="Times New Roman" w:eastAsia="Times New Roman" w:hAnsi="Times New Roman" w:cs="Times New Roman"/>
          <w:b/>
          <w:sz w:val="24"/>
          <w:szCs w:val="24"/>
          <w:lang w:eastAsia="ru-RU"/>
        </w:rPr>
        <w:t>Управление по ф</w:t>
      </w:r>
      <w:r w:rsidRPr="00244DF1">
        <w:rPr>
          <w:rFonts w:ascii="Times New Roman" w:eastAsia="Times New Roman" w:hAnsi="Times New Roman" w:cs="Times New Roman"/>
          <w:b/>
          <w:sz w:val="24"/>
          <w:szCs w:val="24"/>
          <w:lang w:eastAsia="ru-RU"/>
        </w:rPr>
        <w:t>и</w:t>
      </w:r>
      <w:r w:rsidRPr="00244DF1">
        <w:rPr>
          <w:rFonts w:ascii="Times New Roman" w:eastAsia="Times New Roman" w:hAnsi="Times New Roman" w:cs="Times New Roman"/>
          <w:b/>
          <w:sz w:val="24"/>
          <w:szCs w:val="24"/>
          <w:lang w:eastAsia="ru-RU"/>
        </w:rPr>
        <w:t>зической культуре и спорту</w:t>
      </w:r>
      <w:r w:rsidRPr="00244DF1">
        <w:rPr>
          <w:rFonts w:ascii="Times New Roman" w:eastAsia="Times New Roman" w:hAnsi="Times New Roman" w:cs="Times New Roman"/>
          <w:sz w:val="24"/>
          <w:szCs w:val="24"/>
          <w:lang w:eastAsia="ru-RU"/>
        </w:rPr>
        <w:t xml:space="preserve"> (раздел 0707).</w:t>
      </w:r>
    </w:p>
    <w:p w:rsidR="00B606D8" w:rsidRPr="00244DF1" w:rsidRDefault="00B606D8" w:rsidP="00B606D8">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Целями</w:t>
      </w:r>
      <w:r w:rsidRPr="00244DF1">
        <w:rPr>
          <w:rFonts w:ascii="Times New Roman" w:eastAsia="Times New Roman" w:hAnsi="Times New Roman" w:cs="Times New Roman"/>
          <w:sz w:val="24"/>
          <w:szCs w:val="24"/>
          <w:lang w:eastAsia="ru-RU"/>
        </w:rPr>
        <w:t xml:space="preserve"> программы явля</w:t>
      </w:r>
      <w:r>
        <w:rPr>
          <w:rFonts w:ascii="Times New Roman" w:eastAsia="Times New Roman" w:hAnsi="Times New Roman" w:cs="Times New Roman"/>
          <w:sz w:val="24"/>
          <w:szCs w:val="24"/>
          <w:lang w:eastAsia="ru-RU"/>
        </w:rPr>
        <w:t>ю</w:t>
      </w:r>
      <w:r w:rsidRPr="00244DF1">
        <w:rPr>
          <w:rFonts w:ascii="Times New Roman" w:eastAsia="Times New Roman" w:hAnsi="Times New Roman" w:cs="Times New Roman"/>
          <w:sz w:val="24"/>
          <w:szCs w:val="24"/>
          <w:lang w:eastAsia="ru-RU"/>
        </w:rPr>
        <w:t xml:space="preserve">тся: </w:t>
      </w:r>
    </w:p>
    <w:p w:rsidR="00B606D8" w:rsidRPr="00244DF1" w:rsidRDefault="00B606D8" w:rsidP="00B606D8">
      <w:pPr>
        <w:spacing w:after="0" w:line="240" w:lineRule="auto"/>
        <w:ind w:firstLine="709"/>
        <w:jc w:val="both"/>
        <w:rPr>
          <w:rFonts w:ascii="Times New Roman" w:eastAsia="Times New Roman" w:hAnsi="Times New Roman" w:cs="Times New Roman"/>
          <w:sz w:val="24"/>
          <w:szCs w:val="24"/>
          <w:lang w:eastAsia="ru-RU"/>
        </w:rPr>
      </w:pPr>
      <w:r w:rsidRPr="00244DF1">
        <w:rPr>
          <w:rFonts w:ascii="Times New Roman" w:eastAsia="Times New Roman" w:hAnsi="Times New Roman" w:cs="Times New Roman"/>
          <w:sz w:val="24"/>
          <w:szCs w:val="24"/>
          <w:lang w:eastAsia="ru-RU"/>
        </w:rPr>
        <w:t>- создание условий для эффективного развития образования, направленного на обесп</w:t>
      </w:r>
      <w:r w:rsidRPr="00244DF1">
        <w:rPr>
          <w:rFonts w:ascii="Times New Roman" w:eastAsia="Times New Roman" w:hAnsi="Times New Roman" w:cs="Times New Roman"/>
          <w:sz w:val="24"/>
          <w:szCs w:val="24"/>
          <w:lang w:eastAsia="ru-RU"/>
        </w:rPr>
        <w:t>е</w:t>
      </w:r>
      <w:r w:rsidRPr="00244DF1">
        <w:rPr>
          <w:rFonts w:ascii="Times New Roman" w:eastAsia="Times New Roman" w:hAnsi="Times New Roman" w:cs="Times New Roman"/>
          <w:sz w:val="24"/>
          <w:szCs w:val="24"/>
          <w:lang w:eastAsia="ru-RU"/>
        </w:rPr>
        <w:t>чение доступности качественного образования, соответствующего требованиям современного инновационного социально ориентированного развития Миасского городского округа;</w:t>
      </w:r>
    </w:p>
    <w:p w:rsidR="00B606D8" w:rsidRPr="00244DF1" w:rsidRDefault="00B606D8" w:rsidP="00B606D8">
      <w:pPr>
        <w:pStyle w:val="Default"/>
        <w:ind w:firstLine="709"/>
        <w:jc w:val="both"/>
        <w:rPr>
          <w:rFonts w:ascii="PT Astra Serif" w:hAnsi="PT Astra Serif"/>
          <w:color w:val="auto"/>
        </w:rPr>
      </w:pPr>
      <w:r w:rsidRPr="00244DF1">
        <w:rPr>
          <w:rFonts w:ascii="PT Astra Serif" w:hAnsi="PT Astra Serif"/>
          <w:color w:val="auto"/>
        </w:rPr>
        <w:t>-</w:t>
      </w:r>
      <w:r>
        <w:rPr>
          <w:rFonts w:ascii="PT Astra Serif" w:hAnsi="PT Astra Serif"/>
          <w:color w:val="auto"/>
        </w:rPr>
        <w:t xml:space="preserve"> </w:t>
      </w:r>
      <w:r w:rsidRPr="00244DF1">
        <w:rPr>
          <w:rFonts w:ascii="PT Astra Serif" w:hAnsi="PT Astra Serif"/>
          <w:color w:val="auto"/>
        </w:rPr>
        <w:t>развитие в Миасском городском округе качества общего образования посредством обновления содержания и технологий преподавания общеобразовательных программ, вовл</w:t>
      </w:r>
      <w:r w:rsidRPr="00244DF1">
        <w:rPr>
          <w:rFonts w:ascii="PT Astra Serif" w:hAnsi="PT Astra Serif"/>
          <w:color w:val="auto"/>
        </w:rPr>
        <w:t>е</w:t>
      </w:r>
      <w:r w:rsidRPr="00244DF1">
        <w:rPr>
          <w:rFonts w:ascii="PT Astra Serif" w:hAnsi="PT Astra Serif"/>
          <w:color w:val="auto"/>
        </w:rPr>
        <w:t>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w:t>
      </w:r>
      <w:r w:rsidRPr="00244DF1">
        <w:rPr>
          <w:rFonts w:ascii="PT Astra Serif" w:hAnsi="PT Astra Serif"/>
          <w:color w:val="auto"/>
        </w:rPr>
        <w:t>и</w:t>
      </w:r>
      <w:r w:rsidRPr="00244DF1">
        <w:rPr>
          <w:rFonts w:ascii="PT Astra Serif" w:hAnsi="PT Astra Serif"/>
          <w:color w:val="auto"/>
        </w:rPr>
        <w:t>стемы общего образования, а также за счет обновления материально-технической базы и п</w:t>
      </w:r>
      <w:r w:rsidRPr="00244DF1">
        <w:rPr>
          <w:rFonts w:ascii="PT Astra Serif" w:hAnsi="PT Astra Serif"/>
          <w:color w:val="auto"/>
        </w:rPr>
        <w:t>е</w:t>
      </w:r>
      <w:r w:rsidRPr="00244DF1">
        <w:rPr>
          <w:rFonts w:ascii="PT Astra Serif" w:hAnsi="PT Astra Serif"/>
          <w:color w:val="auto"/>
        </w:rPr>
        <w:t xml:space="preserve">реподготовки педагогических кадров; </w:t>
      </w:r>
    </w:p>
    <w:p w:rsidR="00B606D8" w:rsidRPr="00244DF1" w:rsidRDefault="00B606D8" w:rsidP="00B606D8">
      <w:pPr>
        <w:pStyle w:val="Default"/>
        <w:ind w:firstLine="709"/>
        <w:jc w:val="both"/>
        <w:rPr>
          <w:rFonts w:ascii="PT Astra Serif" w:hAnsi="PT Astra Serif"/>
          <w:color w:val="auto"/>
        </w:rPr>
      </w:pPr>
      <w:r w:rsidRPr="00244DF1">
        <w:rPr>
          <w:rFonts w:ascii="PT Astra Serif" w:hAnsi="PT Astra Serif"/>
          <w:color w:val="auto"/>
        </w:rPr>
        <w:t>- предоставление равных возможностей для получения гражданами качественного о</w:t>
      </w:r>
      <w:r w:rsidRPr="00244DF1">
        <w:rPr>
          <w:rFonts w:ascii="PT Astra Serif" w:hAnsi="PT Astra Serif"/>
          <w:color w:val="auto"/>
        </w:rPr>
        <w:t>б</w:t>
      </w:r>
      <w:r w:rsidRPr="00244DF1">
        <w:rPr>
          <w:rFonts w:ascii="PT Astra Serif" w:hAnsi="PT Astra Serif"/>
          <w:color w:val="auto"/>
        </w:rPr>
        <w:t xml:space="preserve">разования всех видов и уровней; </w:t>
      </w:r>
    </w:p>
    <w:p w:rsidR="00B606D8" w:rsidRDefault="00B606D8" w:rsidP="00B606D8">
      <w:pPr>
        <w:pStyle w:val="Default"/>
        <w:ind w:firstLine="709"/>
        <w:jc w:val="both"/>
        <w:rPr>
          <w:rFonts w:ascii="PT Astra Serif" w:hAnsi="PT Astra Serif"/>
          <w:color w:val="auto"/>
        </w:rPr>
      </w:pPr>
      <w:r w:rsidRPr="00244DF1">
        <w:rPr>
          <w:rFonts w:ascii="PT Astra Serif" w:hAnsi="PT Astra Serif"/>
          <w:color w:val="auto"/>
        </w:rPr>
        <w:t>- содействие социальному, культурному, духовному и физическому развитию молод</w:t>
      </w:r>
      <w:r w:rsidRPr="00244DF1">
        <w:rPr>
          <w:rFonts w:ascii="PT Astra Serif" w:hAnsi="PT Astra Serif"/>
          <w:color w:val="auto"/>
        </w:rPr>
        <w:t>е</w:t>
      </w:r>
      <w:r w:rsidRPr="00244DF1">
        <w:rPr>
          <w:rFonts w:ascii="PT Astra Serif" w:hAnsi="PT Astra Serif"/>
          <w:color w:val="auto"/>
        </w:rPr>
        <w:t>жи, проживающей на территории Миасского городского округа Челябинской области;</w:t>
      </w:r>
    </w:p>
    <w:p w:rsidR="00B606D8" w:rsidRPr="00244DF1" w:rsidRDefault="00B606D8" w:rsidP="00B606D8">
      <w:pPr>
        <w:pStyle w:val="Default"/>
        <w:ind w:firstLine="709"/>
        <w:jc w:val="both"/>
        <w:rPr>
          <w:rFonts w:ascii="PT Astra Serif" w:hAnsi="PT Astra Serif"/>
          <w:color w:val="auto"/>
        </w:rPr>
      </w:pPr>
      <w:r>
        <w:rPr>
          <w:rFonts w:ascii="PT Astra Serif" w:hAnsi="PT Astra Serif"/>
          <w:color w:val="auto"/>
        </w:rPr>
        <w:t>-</w:t>
      </w:r>
      <w:r w:rsidRPr="00244DF1">
        <w:rPr>
          <w:rFonts w:ascii="PT Astra Serif" w:hAnsi="PT Astra Serif"/>
          <w:color w:val="auto"/>
        </w:rPr>
        <w:t xml:space="preserve"> создание условий для всестороннего развития, реализации потенциала и успешной интеграции в общество молодых людей, мотивированных на позитивные действия и прил</w:t>
      </w:r>
      <w:r w:rsidRPr="00244DF1">
        <w:rPr>
          <w:rFonts w:ascii="PT Astra Serif" w:hAnsi="PT Astra Serif"/>
          <w:color w:val="auto"/>
        </w:rPr>
        <w:t>а</w:t>
      </w:r>
      <w:r w:rsidRPr="00244DF1">
        <w:rPr>
          <w:rFonts w:ascii="PT Astra Serif" w:hAnsi="PT Astra Serif"/>
          <w:color w:val="auto"/>
        </w:rPr>
        <w:t>гающих усилия для динамичного развития Миасского городского</w:t>
      </w:r>
      <w:r>
        <w:rPr>
          <w:rFonts w:ascii="PT Astra Serif" w:hAnsi="PT Astra Serif"/>
          <w:color w:val="auto"/>
        </w:rPr>
        <w:t xml:space="preserve"> округа</w:t>
      </w:r>
      <w:r w:rsidRPr="00244DF1">
        <w:rPr>
          <w:rFonts w:ascii="PT Astra Serif" w:hAnsi="PT Astra Serif"/>
          <w:color w:val="auto"/>
        </w:rPr>
        <w:t>;</w:t>
      </w:r>
    </w:p>
    <w:p w:rsidR="00B606D8" w:rsidRPr="004B341D" w:rsidRDefault="00B606D8" w:rsidP="00B606D8">
      <w:pPr>
        <w:pStyle w:val="Default"/>
        <w:ind w:firstLine="709"/>
        <w:jc w:val="both"/>
        <w:rPr>
          <w:rFonts w:ascii="PT Astra Serif" w:hAnsi="PT Astra Serif"/>
          <w:color w:val="auto"/>
        </w:rPr>
      </w:pPr>
      <w:r w:rsidRPr="004B341D">
        <w:rPr>
          <w:rFonts w:ascii="PT Astra Serif" w:hAnsi="PT Astra Serif"/>
          <w:color w:val="auto"/>
        </w:rPr>
        <w:t>- создание условий для эффективного развития системы профилактики безнадзорности и правонарушений несовершеннолетних</w:t>
      </w:r>
      <w:r w:rsidRPr="004B341D">
        <w:rPr>
          <w:rFonts w:ascii="PT Astra Serif" w:hAnsi="PT Astra Serif"/>
        </w:rPr>
        <w:t>.</w:t>
      </w:r>
    </w:p>
    <w:p w:rsidR="00B606D8" w:rsidRPr="004B341D"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4B341D">
        <w:rPr>
          <w:rFonts w:ascii="Times New Roman" w:eastAsia="Times New Roman" w:hAnsi="Times New Roman" w:cs="Times New Roman"/>
          <w:sz w:val="24"/>
          <w:szCs w:val="24"/>
          <w:lang w:eastAsia="ru-RU"/>
        </w:rPr>
        <w:t>Объем расходов, предусмотренных на реализацию муниципальной программы «Разв</w:t>
      </w:r>
      <w:r w:rsidRPr="004B341D">
        <w:rPr>
          <w:rFonts w:ascii="Times New Roman" w:eastAsia="Times New Roman" w:hAnsi="Times New Roman" w:cs="Times New Roman"/>
          <w:sz w:val="24"/>
          <w:szCs w:val="24"/>
          <w:lang w:eastAsia="ru-RU"/>
        </w:rPr>
        <w:t>и</w:t>
      </w:r>
      <w:r w:rsidRPr="004B341D">
        <w:rPr>
          <w:rFonts w:ascii="Times New Roman" w:eastAsia="Times New Roman" w:hAnsi="Times New Roman" w:cs="Times New Roman"/>
          <w:sz w:val="24"/>
          <w:szCs w:val="24"/>
          <w:lang w:eastAsia="ru-RU"/>
        </w:rPr>
        <w:t xml:space="preserve">тие системы образования в Миасском городском округе», в 2022 году составил 3045608,7 тыс. рублей, исполнение – 3037620,4 тыс. рублей (99,7%) с увеличением к уровню 2021 года на 350160,1 тыс. рублей, или на 13,0% (исполнение за 2021 год – 2687460,3 </w:t>
      </w:r>
      <w:r w:rsidRPr="004B341D">
        <w:rPr>
          <w:rFonts w:ascii="Times New Roman" w:eastAsia="Times New Roman" w:hAnsi="Times New Roman" w:cs="Times New Roman"/>
          <w:sz w:val="28"/>
          <w:szCs w:val="24"/>
          <w:lang w:eastAsia="ru-RU"/>
        </w:rPr>
        <w:t xml:space="preserve"> </w:t>
      </w:r>
      <w:r w:rsidRPr="004B341D">
        <w:rPr>
          <w:rFonts w:ascii="Times New Roman" w:eastAsia="Times New Roman" w:hAnsi="Times New Roman" w:cs="Times New Roman"/>
          <w:sz w:val="24"/>
          <w:szCs w:val="24"/>
          <w:lang w:eastAsia="ru-RU"/>
        </w:rPr>
        <w:t xml:space="preserve">тыс. рублей). </w:t>
      </w:r>
    </w:p>
    <w:p w:rsidR="00B606D8" w:rsidRPr="004B341D" w:rsidRDefault="00B606D8" w:rsidP="00B606D8">
      <w:pPr>
        <w:spacing w:after="0" w:line="240" w:lineRule="auto"/>
        <w:ind w:firstLine="708"/>
        <w:contextualSpacing/>
        <w:jc w:val="both"/>
        <w:rPr>
          <w:rFonts w:ascii="Times New Roman" w:eastAsia="Times New Roman" w:hAnsi="Times New Roman" w:cs="Times New Roman"/>
          <w:sz w:val="24"/>
          <w:szCs w:val="24"/>
          <w:lang w:eastAsia="ru-RU"/>
        </w:rPr>
      </w:pPr>
      <w:r w:rsidRPr="004B341D">
        <w:rPr>
          <w:rFonts w:ascii="Times New Roman" w:eastAsia="Times New Roman" w:hAnsi="Times New Roman" w:cs="Times New Roman"/>
          <w:sz w:val="24"/>
          <w:szCs w:val="24"/>
          <w:lang w:eastAsia="ru-RU"/>
        </w:rPr>
        <w:lastRenderedPageBreak/>
        <w:t>Информация по направлениям расходов представлена в таблице: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1275"/>
        <w:gridCol w:w="1276"/>
        <w:gridCol w:w="1418"/>
        <w:gridCol w:w="1417"/>
      </w:tblGrid>
      <w:tr w:rsidR="00B606D8" w:rsidRPr="00A4189B" w:rsidTr="00B606D8">
        <w:trPr>
          <w:trHeight w:hRule="exact" w:val="340"/>
        </w:trPr>
        <w:tc>
          <w:tcPr>
            <w:tcW w:w="3227" w:type="dxa"/>
            <w:vMerge w:val="restart"/>
            <w:vAlign w:val="center"/>
          </w:tcPr>
          <w:p w:rsidR="00B606D8" w:rsidRPr="004B341D" w:rsidRDefault="00B606D8" w:rsidP="00B606D8">
            <w:pPr>
              <w:spacing w:line="240" w:lineRule="auto"/>
              <w:jc w:val="center"/>
              <w:rPr>
                <w:rFonts w:ascii="Times New Roman" w:hAnsi="Times New Roman" w:cs="Times New Roman"/>
              </w:rPr>
            </w:pPr>
            <w:r w:rsidRPr="004B341D">
              <w:rPr>
                <w:rFonts w:ascii="Times New Roman" w:hAnsi="Times New Roman" w:cs="Times New Roman"/>
              </w:rPr>
              <w:t>Направления расходов</w:t>
            </w:r>
          </w:p>
        </w:tc>
        <w:tc>
          <w:tcPr>
            <w:tcW w:w="3827" w:type="dxa"/>
            <w:gridSpan w:val="3"/>
            <w:vAlign w:val="center"/>
          </w:tcPr>
          <w:p w:rsidR="00B606D8" w:rsidRPr="004B341D" w:rsidRDefault="00B606D8" w:rsidP="00B606D8">
            <w:pPr>
              <w:spacing w:line="240" w:lineRule="auto"/>
              <w:jc w:val="center"/>
              <w:rPr>
                <w:rFonts w:ascii="Times New Roman" w:eastAsia="Calibri" w:hAnsi="Times New Roman" w:cs="Times New Roman"/>
              </w:rPr>
            </w:pPr>
            <w:r w:rsidRPr="004B341D">
              <w:rPr>
                <w:rFonts w:ascii="Times New Roman" w:hAnsi="Times New Roman" w:cs="Times New Roman"/>
                <w:iCs/>
              </w:rPr>
              <w:t>2022 год</w:t>
            </w:r>
          </w:p>
        </w:tc>
        <w:tc>
          <w:tcPr>
            <w:tcW w:w="1418" w:type="dxa"/>
            <w:vMerge w:val="restart"/>
          </w:tcPr>
          <w:p w:rsidR="00B606D8" w:rsidRPr="004B341D" w:rsidRDefault="00B606D8" w:rsidP="00B606D8">
            <w:pPr>
              <w:autoSpaceDE w:val="0"/>
              <w:autoSpaceDN w:val="0"/>
              <w:spacing w:after="0" w:line="240" w:lineRule="auto"/>
              <w:jc w:val="center"/>
              <w:rPr>
                <w:rFonts w:ascii="Times New Roman" w:eastAsia="Times New Roman" w:hAnsi="Times New Roman"/>
                <w:lang w:eastAsia="ru-RU"/>
              </w:rPr>
            </w:pPr>
            <w:r w:rsidRPr="004B341D">
              <w:rPr>
                <w:rFonts w:ascii="Times New Roman" w:eastAsia="Times New Roman" w:hAnsi="Times New Roman"/>
                <w:lang w:eastAsia="ru-RU"/>
              </w:rPr>
              <w:t>Исполнено за 2021 год, тыс. рублей</w:t>
            </w:r>
          </w:p>
        </w:tc>
        <w:tc>
          <w:tcPr>
            <w:tcW w:w="1417" w:type="dxa"/>
            <w:vMerge w:val="restart"/>
          </w:tcPr>
          <w:p w:rsidR="00B606D8" w:rsidRPr="004B341D" w:rsidRDefault="00B606D8" w:rsidP="00B606D8">
            <w:pPr>
              <w:autoSpaceDE w:val="0"/>
              <w:autoSpaceDN w:val="0"/>
              <w:spacing w:after="0" w:line="240" w:lineRule="auto"/>
              <w:jc w:val="center"/>
              <w:rPr>
                <w:rFonts w:ascii="Times New Roman" w:eastAsia="Times New Roman" w:hAnsi="Times New Roman"/>
                <w:lang w:eastAsia="ru-RU"/>
              </w:rPr>
            </w:pPr>
            <w:r w:rsidRPr="004B341D">
              <w:rPr>
                <w:rFonts w:ascii="Times New Roman" w:eastAsia="Times New Roman" w:hAnsi="Times New Roman"/>
                <w:lang w:eastAsia="ru-RU"/>
              </w:rPr>
              <w:t>Процент исполнения к 2021 году, %</w:t>
            </w:r>
          </w:p>
        </w:tc>
      </w:tr>
      <w:tr w:rsidR="00B606D8" w:rsidRPr="00A4189B" w:rsidTr="00B606D8">
        <w:tc>
          <w:tcPr>
            <w:tcW w:w="3227" w:type="dxa"/>
            <w:vMerge/>
          </w:tcPr>
          <w:p w:rsidR="00B606D8" w:rsidRPr="00A4189B" w:rsidRDefault="00B606D8" w:rsidP="00B606D8">
            <w:pPr>
              <w:spacing w:line="240" w:lineRule="auto"/>
              <w:jc w:val="center"/>
              <w:rPr>
                <w:rFonts w:ascii="Times New Roman" w:hAnsi="Times New Roman" w:cs="Times New Roman"/>
                <w:color w:val="FF0000"/>
              </w:rPr>
            </w:pPr>
          </w:p>
        </w:tc>
        <w:tc>
          <w:tcPr>
            <w:tcW w:w="1276" w:type="dxa"/>
          </w:tcPr>
          <w:p w:rsidR="00B606D8" w:rsidRPr="004B341D" w:rsidRDefault="00B606D8" w:rsidP="00B606D8">
            <w:pPr>
              <w:autoSpaceDE w:val="0"/>
              <w:autoSpaceDN w:val="0"/>
              <w:spacing w:after="0" w:line="240" w:lineRule="auto"/>
              <w:jc w:val="center"/>
              <w:rPr>
                <w:rFonts w:ascii="Times New Roman" w:eastAsia="Times New Roman" w:hAnsi="Times New Roman"/>
                <w:lang w:eastAsia="ru-RU"/>
              </w:rPr>
            </w:pPr>
            <w:r w:rsidRPr="004B341D">
              <w:rPr>
                <w:rFonts w:ascii="Times New Roman" w:eastAsia="Times New Roman" w:hAnsi="Times New Roman"/>
                <w:lang w:eastAsia="ru-RU"/>
              </w:rPr>
              <w:t>Уточне</w:t>
            </w:r>
            <w:r w:rsidRPr="004B341D">
              <w:rPr>
                <w:rFonts w:ascii="Times New Roman" w:eastAsia="Times New Roman" w:hAnsi="Times New Roman"/>
                <w:lang w:eastAsia="ru-RU"/>
              </w:rPr>
              <w:t>н</w:t>
            </w:r>
            <w:r w:rsidRPr="004B341D">
              <w:rPr>
                <w:rFonts w:ascii="Times New Roman" w:eastAsia="Times New Roman" w:hAnsi="Times New Roman"/>
                <w:lang w:eastAsia="ru-RU"/>
              </w:rPr>
              <w:t>ный бю</w:t>
            </w:r>
            <w:r w:rsidRPr="004B341D">
              <w:rPr>
                <w:rFonts w:ascii="Times New Roman" w:eastAsia="Times New Roman" w:hAnsi="Times New Roman"/>
                <w:lang w:eastAsia="ru-RU"/>
              </w:rPr>
              <w:t>д</w:t>
            </w:r>
            <w:r w:rsidRPr="004B341D">
              <w:rPr>
                <w:rFonts w:ascii="Times New Roman" w:eastAsia="Times New Roman" w:hAnsi="Times New Roman"/>
                <w:lang w:eastAsia="ru-RU"/>
              </w:rPr>
              <w:t>жет, тыс. рублей</w:t>
            </w:r>
          </w:p>
        </w:tc>
        <w:tc>
          <w:tcPr>
            <w:tcW w:w="1275" w:type="dxa"/>
          </w:tcPr>
          <w:p w:rsidR="00B606D8" w:rsidRPr="004B341D" w:rsidRDefault="00B606D8" w:rsidP="00B606D8">
            <w:pPr>
              <w:autoSpaceDE w:val="0"/>
              <w:autoSpaceDN w:val="0"/>
              <w:spacing w:after="0" w:line="240" w:lineRule="auto"/>
              <w:jc w:val="center"/>
              <w:rPr>
                <w:rFonts w:ascii="Times New Roman" w:eastAsia="Times New Roman" w:hAnsi="Times New Roman"/>
                <w:lang w:eastAsia="ru-RU"/>
              </w:rPr>
            </w:pPr>
            <w:r w:rsidRPr="004B341D">
              <w:rPr>
                <w:rFonts w:ascii="Times New Roman" w:eastAsia="Times New Roman" w:hAnsi="Times New Roman"/>
                <w:lang w:eastAsia="ru-RU"/>
              </w:rPr>
              <w:t>Исполн</w:t>
            </w:r>
            <w:r w:rsidRPr="004B341D">
              <w:rPr>
                <w:rFonts w:ascii="Times New Roman" w:eastAsia="Times New Roman" w:hAnsi="Times New Roman"/>
                <w:lang w:eastAsia="ru-RU"/>
              </w:rPr>
              <w:t>е</w:t>
            </w:r>
            <w:r w:rsidRPr="004B341D">
              <w:rPr>
                <w:rFonts w:ascii="Times New Roman" w:eastAsia="Times New Roman" w:hAnsi="Times New Roman"/>
                <w:lang w:eastAsia="ru-RU"/>
              </w:rPr>
              <w:t>ние, тыс. рублей</w:t>
            </w:r>
          </w:p>
        </w:tc>
        <w:tc>
          <w:tcPr>
            <w:tcW w:w="1276" w:type="dxa"/>
          </w:tcPr>
          <w:p w:rsidR="00B606D8" w:rsidRPr="004B341D" w:rsidRDefault="00B606D8" w:rsidP="00B606D8">
            <w:pPr>
              <w:autoSpaceDE w:val="0"/>
              <w:autoSpaceDN w:val="0"/>
              <w:spacing w:after="0" w:line="240" w:lineRule="auto"/>
              <w:jc w:val="center"/>
              <w:rPr>
                <w:rFonts w:ascii="Times New Roman" w:eastAsia="Times New Roman" w:hAnsi="Times New Roman"/>
                <w:lang w:eastAsia="ru-RU"/>
              </w:rPr>
            </w:pPr>
            <w:r w:rsidRPr="004B341D">
              <w:rPr>
                <w:rFonts w:ascii="Times New Roman" w:eastAsia="Times New Roman" w:hAnsi="Times New Roman"/>
                <w:lang w:eastAsia="ru-RU"/>
              </w:rPr>
              <w:t>Процент к уточне</w:t>
            </w:r>
            <w:r w:rsidRPr="004B341D">
              <w:rPr>
                <w:rFonts w:ascii="Times New Roman" w:eastAsia="Times New Roman" w:hAnsi="Times New Roman"/>
                <w:lang w:eastAsia="ru-RU"/>
              </w:rPr>
              <w:t>н</w:t>
            </w:r>
            <w:r w:rsidRPr="004B341D">
              <w:rPr>
                <w:rFonts w:ascii="Times New Roman" w:eastAsia="Times New Roman" w:hAnsi="Times New Roman"/>
                <w:lang w:eastAsia="ru-RU"/>
              </w:rPr>
              <w:t>ному бюджету, %</w:t>
            </w:r>
          </w:p>
        </w:tc>
        <w:tc>
          <w:tcPr>
            <w:tcW w:w="1418" w:type="dxa"/>
            <w:vMerge/>
          </w:tcPr>
          <w:p w:rsidR="00B606D8" w:rsidRPr="00A4189B" w:rsidRDefault="00B606D8" w:rsidP="00B606D8">
            <w:pPr>
              <w:spacing w:line="240" w:lineRule="auto"/>
              <w:jc w:val="center"/>
              <w:rPr>
                <w:rFonts w:ascii="Times New Roman" w:eastAsia="Calibri" w:hAnsi="Times New Roman" w:cs="Times New Roman"/>
                <w:color w:val="FF0000"/>
              </w:rPr>
            </w:pPr>
          </w:p>
        </w:tc>
        <w:tc>
          <w:tcPr>
            <w:tcW w:w="1417" w:type="dxa"/>
            <w:vMerge/>
          </w:tcPr>
          <w:p w:rsidR="00B606D8" w:rsidRPr="00A4189B" w:rsidRDefault="00B606D8" w:rsidP="00B606D8">
            <w:pPr>
              <w:spacing w:line="240" w:lineRule="auto"/>
              <w:jc w:val="center"/>
              <w:rPr>
                <w:rFonts w:ascii="Times New Roman" w:eastAsia="Calibri" w:hAnsi="Times New Roman" w:cs="Times New Roman"/>
                <w:color w:val="FF0000"/>
              </w:rPr>
            </w:pPr>
          </w:p>
        </w:tc>
      </w:tr>
      <w:tr w:rsidR="00B606D8" w:rsidRPr="00A4189B" w:rsidTr="00B606D8">
        <w:trPr>
          <w:trHeight w:val="1229"/>
        </w:trPr>
        <w:tc>
          <w:tcPr>
            <w:tcW w:w="3227" w:type="dxa"/>
            <w:vAlign w:val="center"/>
          </w:tcPr>
          <w:p w:rsidR="00B606D8" w:rsidRPr="004B341D" w:rsidRDefault="00B606D8" w:rsidP="00B606D8">
            <w:pPr>
              <w:spacing w:after="0" w:line="240" w:lineRule="auto"/>
              <w:jc w:val="both"/>
              <w:rPr>
                <w:rFonts w:ascii="Times New Roman" w:eastAsia="Times New Roman" w:hAnsi="Times New Roman" w:cs="Times New Roman"/>
                <w:lang w:eastAsia="ru-RU"/>
              </w:rPr>
            </w:pPr>
            <w:r w:rsidRPr="004B341D">
              <w:rPr>
                <w:rFonts w:ascii="Times New Roman" w:eastAsia="Times New Roman" w:hAnsi="Times New Roman" w:cs="Times New Roman"/>
                <w:lang w:eastAsia="ru-RU"/>
              </w:rPr>
              <w:t>Муниципальная  программа «Развитие системы образов</w:t>
            </w:r>
            <w:r w:rsidRPr="004B341D">
              <w:rPr>
                <w:rFonts w:ascii="Times New Roman" w:eastAsia="Times New Roman" w:hAnsi="Times New Roman" w:cs="Times New Roman"/>
                <w:lang w:eastAsia="ru-RU"/>
              </w:rPr>
              <w:t>а</w:t>
            </w:r>
            <w:r w:rsidRPr="004B341D">
              <w:rPr>
                <w:rFonts w:ascii="Times New Roman" w:eastAsia="Times New Roman" w:hAnsi="Times New Roman" w:cs="Times New Roman"/>
                <w:lang w:eastAsia="ru-RU"/>
              </w:rPr>
              <w:t>ния в Миасском городском округе», всего,</w:t>
            </w:r>
          </w:p>
          <w:p w:rsidR="00B606D8" w:rsidRPr="004B341D" w:rsidRDefault="00B606D8" w:rsidP="00B606D8">
            <w:pPr>
              <w:spacing w:after="0" w:line="240" w:lineRule="auto"/>
              <w:jc w:val="both"/>
              <w:rPr>
                <w:rFonts w:ascii="Times New Roman" w:hAnsi="Times New Roman" w:cs="Times New Roman"/>
              </w:rPr>
            </w:pPr>
            <w:r w:rsidRPr="004B341D">
              <w:rPr>
                <w:rFonts w:ascii="Times New Roman" w:eastAsia="Times New Roman" w:hAnsi="Times New Roman" w:cs="Times New Roman"/>
                <w:lang w:eastAsia="ru-RU"/>
              </w:rPr>
              <w:t xml:space="preserve"> в том числе:</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3045</w:t>
            </w:r>
            <w:r w:rsidRPr="00DF29F5">
              <w:rPr>
                <w:rFonts w:ascii="Times New Roman" w:eastAsia="Times New Roman" w:hAnsi="Times New Roman" w:cs="Times New Roman"/>
                <w:lang w:eastAsia="ru-RU"/>
              </w:rPr>
              <w:t>608,7</w:t>
            </w:r>
          </w:p>
        </w:tc>
        <w:tc>
          <w:tcPr>
            <w:tcW w:w="1275"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Pr="00DF29F5">
              <w:rPr>
                <w:rFonts w:ascii="Times New Roman" w:eastAsia="Times New Roman" w:hAnsi="Times New Roman" w:cs="Times New Roman"/>
                <w:lang w:eastAsia="ru-RU"/>
              </w:rPr>
              <w:t>037620,4</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99,7</w:t>
            </w:r>
          </w:p>
        </w:tc>
        <w:tc>
          <w:tcPr>
            <w:tcW w:w="1418"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2687</w:t>
            </w:r>
            <w:r w:rsidRPr="00DF29F5">
              <w:rPr>
                <w:rFonts w:ascii="Times New Roman" w:eastAsia="Times New Roman" w:hAnsi="Times New Roman" w:cs="Times New Roman"/>
                <w:lang w:eastAsia="ru-RU"/>
              </w:rPr>
              <w:t>460,3</w:t>
            </w:r>
          </w:p>
        </w:tc>
        <w:tc>
          <w:tcPr>
            <w:tcW w:w="1417"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113,0</w:t>
            </w:r>
          </w:p>
        </w:tc>
      </w:tr>
      <w:tr w:rsidR="00B606D8" w:rsidRPr="00A4189B" w:rsidTr="00B606D8">
        <w:trPr>
          <w:trHeight w:val="1480"/>
        </w:trPr>
        <w:tc>
          <w:tcPr>
            <w:tcW w:w="3227" w:type="dxa"/>
            <w:vAlign w:val="center"/>
          </w:tcPr>
          <w:p w:rsidR="00B606D8" w:rsidRPr="004B341D" w:rsidRDefault="00B606D8" w:rsidP="00B606D8">
            <w:pPr>
              <w:spacing w:line="240" w:lineRule="auto"/>
              <w:jc w:val="both"/>
              <w:rPr>
                <w:rFonts w:ascii="Times New Roman" w:hAnsi="Times New Roman" w:cs="Times New Roman"/>
              </w:rPr>
            </w:pPr>
            <w:r w:rsidRPr="004B341D">
              <w:rPr>
                <w:rFonts w:ascii="Times New Roman" w:hAnsi="Times New Roman" w:cs="Times New Roman"/>
              </w:rPr>
              <w:t>Подпрограмма «Обеспечение реализации развития дошкол</w:t>
            </w:r>
            <w:r w:rsidRPr="004B341D">
              <w:rPr>
                <w:rFonts w:ascii="Times New Roman" w:hAnsi="Times New Roman" w:cs="Times New Roman"/>
              </w:rPr>
              <w:t>ь</w:t>
            </w:r>
            <w:r w:rsidRPr="004B341D">
              <w:rPr>
                <w:rFonts w:ascii="Times New Roman" w:hAnsi="Times New Roman" w:cs="Times New Roman"/>
              </w:rPr>
              <w:t>ного, общего и дополнительн</w:t>
            </w:r>
            <w:r w:rsidRPr="004B341D">
              <w:rPr>
                <w:rFonts w:ascii="Times New Roman" w:hAnsi="Times New Roman" w:cs="Times New Roman"/>
              </w:rPr>
              <w:t>о</w:t>
            </w:r>
            <w:r w:rsidRPr="004B341D">
              <w:rPr>
                <w:rFonts w:ascii="Times New Roman" w:hAnsi="Times New Roman" w:cs="Times New Roman"/>
              </w:rPr>
              <w:t>го образования в Миасском городском округе»</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2915</w:t>
            </w:r>
            <w:r w:rsidRPr="00DF29F5">
              <w:rPr>
                <w:rFonts w:ascii="Times New Roman" w:eastAsia="Times New Roman" w:hAnsi="Times New Roman" w:cs="Times New Roman"/>
                <w:lang w:eastAsia="ru-RU"/>
              </w:rPr>
              <w:t>006,1</w:t>
            </w:r>
          </w:p>
        </w:tc>
        <w:tc>
          <w:tcPr>
            <w:tcW w:w="1275"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2907</w:t>
            </w:r>
            <w:r w:rsidRPr="00DF29F5">
              <w:rPr>
                <w:rFonts w:ascii="Times New Roman" w:eastAsia="Times New Roman" w:hAnsi="Times New Roman" w:cs="Times New Roman"/>
                <w:lang w:eastAsia="ru-RU"/>
              </w:rPr>
              <w:t>179,8</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99,7</w:t>
            </w:r>
          </w:p>
        </w:tc>
        <w:tc>
          <w:tcPr>
            <w:tcW w:w="1418"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2587</w:t>
            </w:r>
            <w:r w:rsidRPr="00DF29F5">
              <w:rPr>
                <w:rFonts w:ascii="Times New Roman" w:eastAsia="Times New Roman" w:hAnsi="Times New Roman" w:cs="Times New Roman"/>
                <w:lang w:eastAsia="ru-RU"/>
              </w:rPr>
              <w:t>771,8</w:t>
            </w:r>
          </w:p>
        </w:tc>
        <w:tc>
          <w:tcPr>
            <w:tcW w:w="1417"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112,3</w:t>
            </w:r>
          </w:p>
        </w:tc>
      </w:tr>
      <w:tr w:rsidR="00B606D8" w:rsidRPr="00A4189B" w:rsidTr="00B606D8">
        <w:tc>
          <w:tcPr>
            <w:tcW w:w="3227" w:type="dxa"/>
            <w:vAlign w:val="center"/>
          </w:tcPr>
          <w:p w:rsidR="00B606D8" w:rsidRPr="004B341D" w:rsidRDefault="00B606D8" w:rsidP="00B606D8">
            <w:pPr>
              <w:spacing w:after="0" w:line="240" w:lineRule="auto"/>
              <w:jc w:val="both"/>
              <w:rPr>
                <w:rFonts w:ascii="Times New Roman" w:hAnsi="Times New Roman" w:cs="Times New Roman"/>
              </w:rPr>
            </w:pPr>
            <w:r w:rsidRPr="004B341D">
              <w:rPr>
                <w:rFonts w:ascii="Times New Roman" w:hAnsi="Times New Roman" w:cs="Times New Roman"/>
              </w:rPr>
              <w:t>Подпрограмма «Повышение эффективности реализации м</w:t>
            </w:r>
            <w:r w:rsidRPr="004B341D">
              <w:rPr>
                <w:rFonts w:ascii="Times New Roman" w:hAnsi="Times New Roman" w:cs="Times New Roman"/>
              </w:rPr>
              <w:t>о</w:t>
            </w:r>
            <w:r w:rsidRPr="004B341D">
              <w:rPr>
                <w:rFonts w:ascii="Times New Roman" w:hAnsi="Times New Roman" w:cs="Times New Roman"/>
              </w:rPr>
              <w:t>лодежной политики в Миа</w:t>
            </w:r>
            <w:r w:rsidRPr="004B341D">
              <w:rPr>
                <w:rFonts w:ascii="Times New Roman" w:hAnsi="Times New Roman" w:cs="Times New Roman"/>
              </w:rPr>
              <w:t>с</w:t>
            </w:r>
            <w:r w:rsidRPr="004B341D">
              <w:rPr>
                <w:rFonts w:ascii="Times New Roman" w:hAnsi="Times New Roman" w:cs="Times New Roman"/>
              </w:rPr>
              <w:t>ском городском округе»</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DF29F5">
              <w:rPr>
                <w:rFonts w:ascii="Times New Roman" w:eastAsia="Times New Roman" w:hAnsi="Times New Roman" w:cs="Times New Roman"/>
                <w:lang w:eastAsia="ru-RU"/>
              </w:rPr>
              <w:t>418,9</w:t>
            </w:r>
          </w:p>
        </w:tc>
        <w:tc>
          <w:tcPr>
            <w:tcW w:w="1275"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DF29F5">
              <w:rPr>
                <w:rFonts w:ascii="Times New Roman" w:eastAsia="Times New Roman" w:hAnsi="Times New Roman" w:cs="Times New Roman"/>
                <w:lang w:eastAsia="ru-RU"/>
              </w:rPr>
              <w:t>418,9</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100,0</w:t>
            </w:r>
          </w:p>
        </w:tc>
        <w:tc>
          <w:tcPr>
            <w:tcW w:w="1418"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DF29F5">
              <w:rPr>
                <w:rFonts w:ascii="Times New Roman" w:eastAsia="Times New Roman" w:hAnsi="Times New Roman" w:cs="Times New Roman"/>
                <w:lang w:eastAsia="ru-RU"/>
              </w:rPr>
              <w:t>049,6</w:t>
            </w:r>
          </w:p>
        </w:tc>
        <w:tc>
          <w:tcPr>
            <w:tcW w:w="1417"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109,1</w:t>
            </w:r>
          </w:p>
        </w:tc>
      </w:tr>
      <w:tr w:rsidR="00B606D8" w:rsidRPr="00A4189B" w:rsidTr="00B606D8">
        <w:tc>
          <w:tcPr>
            <w:tcW w:w="3227" w:type="dxa"/>
            <w:vAlign w:val="center"/>
          </w:tcPr>
          <w:p w:rsidR="00B606D8" w:rsidRPr="004B341D" w:rsidRDefault="00B606D8" w:rsidP="00B606D8">
            <w:pPr>
              <w:spacing w:after="0" w:line="240" w:lineRule="auto"/>
              <w:jc w:val="both"/>
              <w:rPr>
                <w:rFonts w:ascii="Times New Roman" w:hAnsi="Times New Roman" w:cs="Times New Roman"/>
              </w:rPr>
            </w:pPr>
            <w:r w:rsidRPr="004B341D">
              <w:rPr>
                <w:rFonts w:ascii="Times New Roman" w:hAnsi="Times New Roman" w:cs="Times New Roman"/>
              </w:rPr>
              <w:t>Подпрограмма «Сопровожд</w:t>
            </w:r>
            <w:r w:rsidRPr="004B341D">
              <w:rPr>
                <w:rFonts w:ascii="Times New Roman" w:hAnsi="Times New Roman" w:cs="Times New Roman"/>
              </w:rPr>
              <w:t>е</w:t>
            </w:r>
            <w:r w:rsidRPr="004B341D">
              <w:rPr>
                <w:rFonts w:ascii="Times New Roman" w:hAnsi="Times New Roman" w:cs="Times New Roman"/>
              </w:rPr>
              <w:t>ние функционирования и обе</w:t>
            </w:r>
            <w:r w:rsidRPr="004B341D">
              <w:rPr>
                <w:rFonts w:ascii="Times New Roman" w:hAnsi="Times New Roman" w:cs="Times New Roman"/>
              </w:rPr>
              <w:t>с</w:t>
            </w:r>
            <w:r w:rsidRPr="004B341D">
              <w:rPr>
                <w:rFonts w:ascii="Times New Roman" w:hAnsi="Times New Roman" w:cs="Times New Roman"/>
              </w:rPr>
              <w:t>печение безопасности орган</w:t>
            </w:r>
            <w:r w:rsidRPr="004B341D">
              <w:rPr>
                <w:rFonts w:ascii="Times New Roman" w:hAnsi="Times New Roman" w:cs="Times New Roman"/>
              </w:rPr>
              <w:t>и</w:t>
            </w:r>
            <w:r w:rsidRPr="004B341D">
              <w:rPr>
                <w:rFonts w:ascii="Times New Roman" w:hAnsi="Times New Roman" w:cs="Times New Roman"/>
              </w:rPr>
              <w:t>заций, подведомственных Управлению образования А</w:t>
            </w:r>
            <w:r w:rsidRPr="004B341D">
              <w:rPr>
                <w:rFonts w:ascii="Times New Roman" w:hAnsi="Times New Roman" w:cs="Times New Roman"/>
              </w:rPr>
              <w:t>д</w:t>
            </w:r>
            <w:r w:rsidRPr="004B341D">
              <w:rPr>
                <w:rFonts w:ascii="Times New Roman" w:hAnsi="Times New Roman" w:cs="Times New Roman"/>
              </w:rPr>
              <w:t>министрации МГО»</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r w:rsidRPr="00DF29F5">
              <w:rPr>
                <w:rFonts w:ascii="Times New Roman" w:eastAsia="Times New Roman" w:hAnsi="Times New Roman" w:cs="Times New Roman"/>
                <w:lang w:eastAsia="ru-RU"/>
              </w:rPr>
              <w:t>324,7</w:t>
            </w:r>
          </w:p>
        </w:tc>
        <w:tc>
          <w:tcPr>
            <w:tcW w:w="1275"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r w:rsidRPr="00DF29F5">
              <w:rPr>
                <w:rFonts w:ascii="Times New Roman" w:eastAsia="Times New Roman" w:hAnsi="Times New Roman" w:cs="Times New Roman"/>
                <w:lang w:eastAsia="ru-RU"/>
              </w:rPr>
              <w:t>277,7</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99,9</w:t>
            </w:r>
          </w:p>
        </w:tc>
        <w:tc>
          <w:tcPr>
            <w:tcW w:w="1418"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r w:rsidRPr="00DF29F5">
              <w:rPr>
                <w:rFonts w:ascii="Times New Roman" w:eastAsia="Times New Roman" w:hAnsi="Times New Roman" w:cs="Times New Roman"/>
                <w:lang w:eastAsia="ru-RU"/>
              </w:rPr>
              <w:t>616,2</w:t>
            </w:r>
          </w:p>
        </w:tc>
        <w:tc>
          <w:tcPr>
            <w:tcW w:w="1417"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175,6</w:t>
            </w:r>
          </w:p>
        </w:tc>
      </w:tr>
      <w:tr w:rsidR="00B606D8" w:rsidRPr="00A4189B" w:rsidTr="00B606D8">
        <w:trPr>
          <w:trHeight w:val="1724"/>
        </w:trPr>
        <w:tc>
          <w:tcPr>
            <w:tcW w:w="3227" w:type="dxa"/>
            <w:vAlign w:val="center"/>
          </w:tcPr>
          <w:p w:rsidR="00B606D8" w:rsidRPr="004B341D" w:rsidRDefault="00B606D8" w:rsidP="00B606D8">
            <w:pPr>
              <w:spacing w:after="0" w:line="240" w:lineRule="auto"/>
              <w:jc w:val="both"/>
              <w:rPr>
                <w:rFonts w:ascii="Times New Roman" w:hAnsi="Times New Roman" w:cs="Times New Roman"/>
              </w:rPr>
            </w:pPr>
            <w:r w:rsidRPr="004B341D">
              <w:rPr>
                <w:rFonts w:ascii="Times New Roman" w:hAnsi="Times New Roman" w:cs="Times New Roman"/>
              </w:rPr>
              <w:t>Подпрограмма «Организация и осуществление деятельности Управления образования А</w:t>
            </w:r>
            <w:r w:rsidRPr="004B341D">
              <w:rPr>
                <w:rFonts w:ascii="Times New Roman" w:hAnsi="Times New Roman" w:cs="Times New Roman"/>
              </w:rPr>
              <w:t>д</w:t>
            </w:r>
            <w:r w:rsidRPr="004B341D">
              <w:rPr>
                <w:rFonts w:ascii="Times New Roman" w:hAnsi="Times New Roman" w:cs="Times New Roman"/>
              </w:rPr>
              <w:t>министрации МГО и МКУ МГО  «Централизованная бу</w:t>
            </w:r>
            <w:r w:rsidRPr="004B341D">
              <w:rPr>
                <w:rFonts w:ascii="Times New Roman" w:hAnsi="Times New Roman" w:cs="Times New Roman"/>
              </w:rPr>
              <w:t>х</w:t>
            </w:r>
            <w:r w:rsidRPr="004B341D">
              <w:rPr>
                <w:rFonts w:ascii="Times New Roman" w:hAnsi="Times New Roman" w:cs="Times New Roman"/>
              </w:rPr>
              <w:t>галтерия»</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68 859,0</w:t>
            </w:r>
          </w:p>
        </w:tc>
        <w:tc>
          <w:tcPr>
            <w:tcW w:w="1275"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68 744,0</w:t>
            </w:r>
          </w:p>
        </w:tc>
        <w:tc>
          <w:tcPr>
            <w:tcW w:w="1276"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99,8</w:t>
            </w:r>
          </w:p>
        </w:tc>
        <w:tc>
          <w:tcPr>
            <w:tcW w:w="1418"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63 022,7</w:t>
            </w:r>
          </w:p>
        </w:tc>
        <w:tc>
          <w:tcPr>
            <w:tcW w:w="1417" w:type="dxa"/>
            <w:vAlign w:val="center"/>
          </w:tcPr>
          <w:p w:rsidR="00B606D8" w:rsidRPr="00DF29F5" w:rsidRDefault="00B606D8" w:rsidP="00B606D8">
            <w:pPr>
              <w:spacing w:after="0" w:line="240" w:lineRule="auto"/>
              <w:jc w:val="center"/>
              <w:rPr>
                <w:rFonts w:ascii="Times New Roman" w:eastAsia="Times New Roman" w:hAnsi="Times New Roman" w:cs="Times New Roman"/>
                <w:lang w:eastAsia="ru-RU"/>
              </w:rPr>
            </w:pPr>
            <w:r w:rsidRPr="00DF29F5">
              <w:rPr>
                <w:rFonts w:ascii="Times New Roman" w:eastAsia="Times New Roman" w:hAnsi="Times New Roman" w:cs="Times New Roman"/>
                <w:lang w:eastAsia="ru-RU"/>
              </w:rPr>
              <w:t>109,1</w:t>
            </w:r>
          </w:p>
        </w:tc>
      </w:tr>
    </w:tbl>
    <w:p w:rsidR="00B606D8" w:rsidRPr="00DF29F5" w:rsidRDefault="00B606D8" w:rsidP="00B606D8">
      <w:pPr>
        <w:spacing w:after="0" w:line="240" w:lineRule="auto"/>
        <w:ind w:firstLine="709"/>
        <w:jc w:val="both"/>
        <w:rPr>
          <w:rFonts w:ascii="Times New Roman" w:eastAsia="Times New Roman" w:hAnsi="Times New Roman" w:cs="Times New Roman"/>
          <w:sz w:val="24"/>
          <w:szCs w:val="24"/>
          <w:lang w:eastAsia="ru-RU"/>
        </w:rPr>
      </w:pPr>
      <w:r w:rsidRPr="00DF29F5">
        <w:rPr>
          <w:rFonts w:ascii="Times New Roman" w:eastAsia="Times New Roman" w:hAnsi="Times New Roman" w:cs="Times New Roman"/>
          <w:sz w:val="24"/>
          <w:szCs w:val="24"/>
          <w:lang w:eastAsia="ru-RU"/>
        </w:rPr>
        <w:t>Реализация муниципальной программы «Развитие системы образования в Миасском городском округе»  в 2022 году осуществлялась в рамках следующих подпрограмм:</w:t>
      </w:r>
    </w:p>
    <w:p w:rsidR="00B606D8" w:rsidRDefault="00B606D8" w:rsidP="00B606D8">
      <w:pPr>
        <w:autoSpaceDE w:val="0"/>
        <w:autoSpaceDN w:val="0"/>
        <w:adjustRightInd w:val="0"/>
        <w:spacing w:after="0" w:line="240" w:lineRule="auto"/>
        <w:ind w:firstLine="708"/>
        <w:jc w:val="both"/>
        <w:rPr>
          <w:rFonts w:ascii="Times New Roman" w:hAnsi="Times New Roman"/>
          <w:sz w:val="24"/>
          <w:szCs w:val="24"/>
          <w:lang w:eastAsia="ru-RU"/>
        </w:rPr>
      </w:pPr>
      <w:r w:rsidRPr="00DF29F5">
        <w:rPr>
          <w:rFonts w:ascii="Times New Roman" w:eastAsia="Times New Roman" w:hAnsi="Times New Roman" w:cs="Times New Roman"/>
          <w:b/>
          <w:i/>
          <w:sz w:val="24"/>
          <w:szCs w:val="24"/>
          <w:lang w:eastAsia="ru-RU"/>
        </w:rPr>
        <w:t>Подпрограмма</w:t>
      </w:r>
      <w:r w:rsidRPr="00DF29F5">
        <w:rPr>
          <w:rFonts w:ascii="Times New Roman" w:eastAsia="Times New Roman" w:hAnsi="Times New Roman" w:cs="Times New Roman"/>
          <w:sz w:val="24"/>
          <w:szCs w:val="24"/>
          <w:lang w:eastAsia="ru-RU"/>
        </w:rPr>
        <w:t xml:space="preserve"> </w:t>
      </w:r>
      <w:r w:rsidRPr="00DF29F5">
        <w:rPr>
          <w:rFonts w:ascii="Times New Roman" w:eastAsia="Times New Roman" w:hAnsi="Times New Roman" w:cs="Times New Roman"/>
          <w:b/>
          <w:i/>
          <w:sz w:val="24"/>
          <w:szCs w:val="24"/>
          <w:lang w:eastAsia="ru-RU"/>
        </w:rPr>
        <w:t>«Обеспечение реализации развития дошкольного, общего и допо</w:t>
      </w:r>
      <w:r w:rsidRPr="00DF29F5">
        <w:rPr>
          <w:rFonts w:ascii="Times New Roman" w:eastAsia="Times New Roman" w:hAnsi="Times New Roman" w:cs="Times New Roman"/>
          <w:b/>
          <w:i/>
          <w:sz w:val="24"/>
          <w:szCs w:val="24"/>
          <w:lang w:eastAsia="ru-RU"/>
        </w:rPr>
        <w:t>л</w:t>
      </w:r>
      <w:r w:rsidRPr="00DF29F5">
        <w:rPr>
          <w:rFonts w:ascii="Times New Roman" w:eastAsia="Times New Roman" w:hAnsi="Times New Roman" w:cs="Times New Roman"/>
          <w:b/>
          <w:i/>
          <w:sz w:val="24"/>
          <w:szCs w:val="24"/>
          <w:lang w:eastAsia="ru-RU"/>
        </w:rPr>
        <w:t>нительного образования в Миасском городском округе».</w:t>
      </w:r>
      <w:r w:rsidRPr="00A4189B">
        <w:rPr>
          <w:rFonts w:ascii="Times New Roman" w:eastAsia="Times New Roman" w:hAnsi="Times New Roman" w:cs="Times New Roman"/>
          <w:b/>
          <w:i/>
          <w:color w:val="FF0000"/>
          <w:sz w:val="24"/>
          <w:szCs w:val="24"/>
          <w:lang w:eastAsia="ru-RU"/>
        </w:rPr>
        <w:t xml:space="preserve"> </w:t>
      </w:r>
      <w:r w:rsidRPr="00806184">
        <w:rPr>
          <w:rFonts w:ascii="Times New Roman" w:eastAsia="Times New Roman" w:hAnsi="Times New Roman" w:cs="Times New Roman"/>
          <w:sz w:val="24"/>
          <w:szCs w:val="24"/>
          <w:lang w:eastAsia="ru-RU"/>
        </w:rPr>
        <w:t xml:space="preserve">На 2022 год предусмотрено </w:t>
      </w:r>
      <w:r w:rsidRPr="00806184">
        <w:rPr>
          <w:rFonts w:ascii="Times New Roman" w:hAnsi="Times New Roman" w:cs="Times New Roman"/>
          <w:sz w:val="24"/>
          <w:szCs w:val="24"/>
        </w:rPr>
        <w:t>2915006,1</w:t>
      </w:r>
      <w:r w:rsidRPr="00806184">
        <w:rPr>
          <w:rFonts w:ascii="Times New Roman" w:eastAsia="Times New Roman" w:hAnsi="Times New Roman" w:cs="Times New Roman"/>
          <w:sz w:val="24"/>
          <w:szCs w:val="24"/>
          <w:lang w:eastAsia="ru-RU"/>
        </w:rPr>
        <w:t xml:space="preserve"> тыс. рублей, исполнение составило </w:t>
      </w:r>
      <w:r w:rsidRPr="00806184">
        <w:rPr>
          <w:rFonts w:ascii="Times New Roman" w:hAnsi="Times New Roman" w:cs="Times New Roman"/>
          <w:sz w:val="24"/>
          <w:szCs w:val="24"/>
        </w:rPr>
        <w:t>2907179,8</w:t>
      </w:r>
      <w:r w:rsidRPr="00806184">
        <w:rPr>
          <w:rFonts w:ascii="Times New Roman" w:eastAsia="Times New Roman" w:hAnsi="Times New Roman" w:cs="Times New Roman"/>
          <w:sz w:val="24"/>
          <w:szCs w:val="24"/>
          <w:lang w:eastAsia="ru-RU"/>
        </w:rPr>
        <w:t xml:space="preserve"> тыс. рублей, или 99,7</w:t>
      </w:r>
      <w:r w:rsidRPr="00A818B4">
        <w:rPr>
          <w:rFonts w:ascii="Times New Roman" w:eastAsia="Times New Roman" w:hAnsi="Times New Roman" w:cs="Times New Roman"/>
          <w:sz w:val="24"/>
          <w:szCs w:val="24"/>
          <w:lang w:eastAsia="ru-RU"/>
        </w:rPr>
        <w:t xml:space="preserve">%. </w:t>
      </w:r>
      <w:r w:rsidRPr="00A818B4">
        <w:rPr>
          <w:rFonts w:ascii="Times New Roman" w:hAnsi="Times New Roman"/>
          <w:sz w:val="24"/>
          <w:szCs w:val="24"/>
          <w:lang w:eastAsia="ru-RU"/>
        </w:rPr>
        <w:t xml:space="preserve">Увеличение расходов к уровню 2021 года составило 319408,0 тыс. рублей, или 12,3%. </w:t>
      </w:r>
    </w:p>
    <w:p w:rsidR="00B606D8" w:rsidRPr="00C862EA" w:rsidRDefault="00B606D8" w:rsidP="00B606D8">
      <w:pPr>
        <w:autoSpaceDE w:val="0"/>
        <w:autoSpaceDN w:val="0"/>
        <w:adjustRightInd w:val="0"/>
        <w:spacing w:after="0" w:line="240" w:lineRule="auto"/>
        <w:ind w:firstLine="708"/>
        <w:jc w:val="both"/>
        <w:rPr>
          <w:rFonts w:ascii="Times New Roman" w:hAnsi="Times New Roman"/>
          <w:sz w:val="24"/>
          <w:szCs w:val="24"/>
        </w:rPr>
      </w:pPr>
      <w:r w:rsidRPr="00F348B8">
        <w:rPr>
          <w:rFonts w:ascii="Times New Roman" w:eastAsia="Times New Roman" w:hAnsi="Times New Roman" w:cs="Times New Roman"/>
          <w:sz w:val="24"/>
          <w:szCs w:val="24"/>
        </w:rPr>
        <w:t xml:space="preserve">Основные причины </w:t>
      </w:r>
      <w:r>
        <w:rPr>
          <w:rFonts w:ascii="Times New Roman" w:eastAsia="Times New Roman" w:hAnsi="Times New Roman" w:cs="Times New Roman"/>
          <w:sz w:val="24"/>
          <w:szCs w:val="24"/>
        </w:rPr>
        <w:t>роста</w:t>
      </w:r>
      <w:r w:rsidRPr="00F348B8">
        <w:rPr>
          <w:rFonts w:ascii="Times New Roman" w:eastAsia="Times New Roman" w:hAnsi="Times New Roman" w:cs="Times New Roman"/>
          <w:sz w:val="24"/>
          <w:szCs w:val="24"/>
        </w:rPr>
        <w:t xml:space="preserve"> расходов:</w:t>
      </w:r>
      <w:r w:rsidRPr="00F348B8">
        <w:rPr>
          <w:rFonts w:ascii="Times New Roman" w:hAnsi="Times New Roman"/>
          <w:sz w:val="24"/>
          <w:szCs w:val="24"/>
        </w:rPr>
        <w:t xml:space="preserve"> </w:t>
      </w:r>
      <w:r>
        <w:rPr>
          <w:rFonts w:ascii="Times New Roman" w:eastAsia="Arial" w:hAnsi="Times New Roman" w:cs="Times New Roman"/>
          <w:color w:val="000000"/>
          <w:sz w:val="24"/>
          <w:szCs w:val="24"/>
        </w:rPr>
        <w:t>открытие новой</w:t>
      </w:r>
      <w:r w:rsidRPr="00115DF4">
        <w:rPr>
          <w:rFonts w:ascii="Times New Roman" w:eastAsia="Arial" w:hAnsi="Times New Roman" w:cs="Times New Roman"/>
          <w:color w:val="000000"/>
          <w:sz w:val="24"/>
          <w:szCs w:val="24"/>
        </w:rPr>
        <w:t xml:space="preserve"> об</w:t>
      </w:r>
      <w:r>
        <w:rPr>
          <w:rFonts w:ascii="Times New Roman" w:eastAsia="Arial" w:hAnsi="Times New Roman" w:cs="Times New Roman"/>
          <w:color w:val="000000"/>
          <w:sz w:val="24"/>
          <w:szCs w:val="24"/>
        </w:rPr>
        <w:t xml:space="preserve">щеобразовательной </w:t>
      </w:r>
      <w:r w:rsidRPr="00115DF4">
        <w:rPr>
          <w:rFonts w:ascii="Times New Roman" w:eastAsia="Arial" w:hAnsi="Times New Roman" w:cs="Times New Roman"/>
          <w:color w:val="000000"/>
          <w:sz w:val="24"/>
          <w:szCs w:val="24"/>
        </w:rPr>
        <w:t>организ</w:t>
      </w:r>
      <w:r w:rsidRPr="00115DF4">
        <w:rPr>
          <w:rFonts w:ascii="Times New Roman" w:eastAsia="Arial" w:hAnsi="Times New Roman" w:cs="Times New Roman"/>
          <w:color w:val="000000"/>
          <w:sz w:val="24"/>
          <w:szCs w:val="24"/>
        </w:rPr>
        <w:t>а</w:t>
      </w:r>
      <w:r w:rsidRPr="00115DF4">
        <w:rPr>
          <w:rFonts w:ascii="Times New Roman" w:eastAsia="Arial" w:hAnsi="Times New Roman" w:cs="Times New Roman"/>
          <w:color w:val="000000"/>
          <w:sz w:val="24"/>
          <w:szCs w:val="24"/>
        </w:rPr>
        <w:t>ци</w:t>
      </w:r>
      <w:r>
        <w:rPr>
          <w:rFonts w:ascii="Times New Roman" w:eastAsia="Arial" w:hAnsi="Times New Roman" w:cs="Times New Roman"/>
          <w:color w:val="000000"/>
          <w:sz w:val="24"/>
          <w:szCs w:val="24"/>
        </w:rPr>
        <w:t xml:space="preserve">и МАОУ «Образовательный центр» </w:t>
      </w:r>
      <w:r w:rsidRPr="00115DF4">
        <w:rPr>
          <w:rFonts w:ascii="Times New Roman" w:eastAsia="Arial" w:hAnsi="Times New Roman" w:cs="Times New Roman"/>
          <w:color w:val="000000"/>
          <w:sz w:val="24"/>
          <w:szCs w:val="24"/>
        </w:rPr>
        <w:t>с 01.09.2022 года</w:t>
      </w:r>
      <w:r>
        <w:rPr>
          <w:rFonts w:ascii="Times New Roman" w:eastAsia="Arial" w:hAnsi="Times New Roman" w:cs="Times New Roman"/>
          <w:color w:val="000000"/>
          <w:sz w:val="24"/>
          <w:szCs w:val="24"/>
        </w:rPr>
        <w:t xml:space="preserve">; </w:t>
      </w:r>
      <w:r w:rsidRPr="00F348B8">
        <w:rPr>
          <w:rFonts w:ascii="Times New Roman" w:hAnsi="Times New Roman"/>
          <w:sz w:val="24"/>
          <w:szCs w:val="24"/>
        </w:rPr>
        <w:t>изменение индикативных показат</w:t>
      </w:r>
      <w:r w:rsidRPr="00F348B8">
        <w:rPr>
          <w:rFonts w:ascii="Times New Roman" w:hAnsi="Times New Roman"/>
          <w:sz w:val="24"/>
          <w:szCs w:val="24"/>
        </w:rPr>
        <w:t>е</w:t>
      </w:r>
      <w:r w:rsidRPr="00F348B8">
        <w:rPr>
          <w:rFonts w:ascii="Times New Roman" w:hAnsi="Times New Roman"/>
          <w:sz w:val="24"/>
          <w:szCs w:val="24"/>
        </w:rPr>
        <w:t xml:space="preserve">лей средней заработной платы  педагогических </w:t>
      </w:r>
      <w:r w:rsidRPr="00BE23A6">
        <w:rPr>
          <w:rFonts w:ascii="Times New Roman" w:hAnsi="Times New Roman"/>
          <w:sz w:val="24"/>
          <w:szCs w:val="24"/>
        </w:rPr>
        <w:t>работников</w:t>
      </w:r>
      <w:r>
        <w:rPr>
          <w:rFonts w:ascii="Times New Roman" w:hAnsi="Times New Roman"/>
          <w:sz w:val="24"/>
          <w:szCs w:val="24"/>
        </w:rPr>
        <w:t>;</w:t>
      </w:r>
      <w:r w:rsidRPr="00BE23A6">
        <w:rPr>
          <w:rFonts w:ascii="Times New Roman" w:hAnsi="Times New Roman"/>
          <w:sz w:val="24"/>
          <w:szCs w:val="24"/>
        </w:rPr>
        <w:t xml:space="preserve"> обеспечение доведения зарабо</w:t>
      </w:r>
      <w:r w:rsidRPr="00BE23A6">
        <w:rPr>
          <w:rFonts w:ascii="Times New Roman" w:hAnsi="Times New Roman"/>
          <w:sz w:val="24"/>
          <w:szCs w:val="24"/>
        </w:rPr>
        <w:t>т</w:t>
      </w:r>
      <w:r w:rsidRPr="00BE23A6">
        <w:rPr>
          <w:rFonts w:ascii="Times New Roman" w:hAnsi="Times New Roman"/>
          <w:sz w:val="24"/>
          <w:szCs w:val="24"/>
        </w:rPr>
        <w:t xml:space="preserve">ной платы </w:t>
      </w:r>
      <w:proofErr w:type="gramStart"/>
      <w:r w:rsidRPr="00BE23A6">
        <w:rPr>
          <w:rFonts w:ascii="Times New Roman" w:hAnsi="Times New Roman"/>
          <w:sz w:val="24"/>
          <w:szCs w:val="24"/>
        </w:rPr>
        <w:t>до</w:t>
      </w:r>
      <w:proofErr w:type="gramEnd"/>
      <w:r w:rsidRPr="00BE23A6">
        <w:rPr>
          <w:rFonts w:ascii="Times New Roman" w:hAnsi="Times New Roman"/>
          <w:sz w:val="24"/>
          <w:szCs w:val="24"/>
        </w:rPr>
        <w:t xml:space="preserve"> </w:t>
      </w:r>
      <w:proofErr w:type="gramStart"/>
      <w:r>
        <w:rPr>
          <w:rFonts w:ascii="Times New Roman" w:eastAsia="Times New Roman" w:hAnsi="Times New Roman" w:cs="Times New Roman"/>
          <w:sz w:val="24"/>
          <w:szCs w:val="24"/>
        </w:rPr>
        <w:t>МРОТ</w:t>
      </w:r>
      <w:proofErr w:type="gramEnd"/>
      <w:r>
        <w:rPr>
          <w:rFonts w:ascii="Times New Roman" w:eastAsia="Times New Roman" w:hAnsi="Times New Roman" w:cs="Times New Roman"/>
          <w:sz w:val="24"/>
          <w:szCs w:val="24"/>
        </w:rPr>
        <w:t xml:space="preserve"> </w:t>
      </w:r>
      <w:r w:rsidRPr="00115DF4">
        <w:rPr>
          <w:rFonts w:ascii="Times New Roman" w:eastAsia="Arial" w:hAnsi="Times New Roman" w:cs="Times New Roman"/>
          <w:color w:val="000000"/>
          <w:sz w:val="24"/>
          <w:szCs w:val="24"/>
        </w:rPr>
        <w:t>с 01.01.2022 года и с 01.06.2022 года</w:t>
      </w:r>
      <w:r w:rsidRPr="00BE23A6">
        <w:rPr>
          <w:rFonts w:ascii="Times New Roman" w:hAnsi="Times New Roman"/>
          <w:sz w:val="24"/>
          <w:szCs w:val="24"/>
        </w:rPr>
        <w:t>, повышение заработной платы пр</w:t>
      </w:r>
      <w:r w:rsidRPr="00BE23A6">
        <w:rPr>
          <w:rFonts w:ascii="Times New Roman" w:hAnsi="Times New Roman"/>
          <w:sz w:val="24"/>
          <w:szCs w:val="24"/>
        </w:rPr>
        <w:t>о</w:t>
      </w:r>
      <w:r w:rsidRPr="00BE23A6">
        <w:rPr>
          <w:rFonts w:ascii="Times New Roman" w:hAnsi="Times New Roman"/>
          <w:sz w:val="24"/>
          <w:szCs w:val="24"/>
        </w:rPr>
        <w:t>чим категориям работников с 01.10.2021 года</w:t>
      </w:r>
      <w:r>
        <w:rPr>
          <w:rFonts w:ascii="Times New Roman" w:hAnsi="Times New Roman"/>
          <w:sz w:val="24"/>
          <w:szCs w:val="24"/>
        </w:rPr>
        <w:t xml:space="preserve"> и с  01.10.2022 года; </w:t>
      </w:r>
      <w:proofErr w:type="gramStart"/>
      <w:r w:rsidRPr="00111173">
        <w:rPr>
          <w:rFonts w:ascii="Times New Roman" w:eastAsia="Arial" w:hAnsi="Times New Roman" w:cs="Times New Roman"/>
          <w:sz w:val="24"/>
          <w:szCs w:val="24"/>
        </w:rPr>
        <w:t>увеличение</w:t>
      </w:r>
      <w:r w:rsidRPr="00115DF4">
        <w:rPr>
          <w:rFonts w:ascii="Times New Roman" w:eastAsia="Arial" w:hAnsi="Times New Roman" w:cs="Times New Roman"/>
          <w:color w:val="000000"/>
          <w:sz w:val="24"/>
          <w:szCs w:val="24"/>
        </w:rPr>
        <w:t xml:space="preserve"> объема средств выделенных из областного бюджета (в том числе: на обеспечение выплат ежемесячного д</w:t>
      </w:r>
      <w:r w:rsidRPr="00115DF4">
        <w:rPr>
          <w:rFonts w:ascii="Times New Roman" w:eastAsia="Arial" w:hAnsi="Times New Roman" w:cs="Times New Roman"/>
          <w:color w:val="000000"/>
          <w:sz w:val="24"/>
          <w:szCs w:val="24"/>
        </w:rPr>
        <w:t>е</w:t>
      </w:r>
      <w:r w:rsidRPr="00115DF4">
        <w:rPr>
          <w:rFonts w:ascii="Times New Roman" w:eastAsia="Arial" w:hAnsi="Times New Roman" w:cs="Times New Roman"/>
          <w:color w:val="000000"/>
          <w:sz w:val="24"/>
          <w:szCs w:val="24"/>
        </w:rPr>
        <w:t>нежного вознаграждения за классное руководство педагогическим работникам; на обеспеч</w:t>
      </w:r>
      <w:r w:rsidRPr="00115DF4">
        <w:rPr>
          <w:rFonts w:ascii="Times New Roman" w:eastAsia="Arial" w:hAnsi="Times New Roman" w:cs="Times New Roman"/>
          <w:color w:val="000000"/>
          <w:sz w:val="24"/>
          <w:szCs w:val="24"/>
        </w:rPr>
        <w:t>е</w:t>
      </w:r>
      <w:r w:rsidRPr="00115DF4">
        <w:rPr>
          <w:rFonts w:ascii="Times New Roman" w:eastAsia="Arial" w:hAnsi="Times New Roman" w:cs="Times New Roman"/>
          <w:color w:val="000000"/>
          <w:sz w:val="24"/>
          <w:szCs w:val="24"/>
        </w:rPr>
        <w:t>ние горячим питанием обучающихся начального общего образования</w:t>
      </w:r>
      <w:r>
        <w:rPr>
          <w:rFonts w:ascii="Times New Roman" w:eastAsia="Arial" w:hAnsi="Times New Roman" w:cs="Times New Roman"/>
          <w:color w:val="000000"/>
          <w:sz w:val="24"/>
          <w:szCs w:val="24"/>
        </w:rPr>
        <w:t>; на о</w:t>
      </w:r>
      <w:r w:rsidRPr="00051494">
        <w:rPr>
          <w:rFonts w:ascii="Times New Roman" w:eastAsia="Arial" w:hAnsi="Times New Roman" w:cs="Times New Roman"/>
          <w:color w:val="000000"/>
          <w:sz w:val="24"/>
          <w:szCs w:val="24"/>
        </w:rPr>
        <w:t>беспечение де</w:t>
      </w:r>
      <w:r w:rsidRPr="00051494">
        <w:rPr>
          <w:rFonts w:ascii="Times New Roman" w:eastAsia="Arial" w:hAnsi="Times New Roman" w:cs="Times New Roman"/>
          <w:color w:val="000000"/>
          <w:sz w:val="24"/>
          <w:szCs w:val="24"/>
        </w:rPr>
        <w:t>я</w:t>
      </w:r>
      <w:r w:rsidRPr="00051494">
        <w:rPr>
          <w:rFonts w:ascii="Times New Roman" w:eastAsia="Arial" w:hAnsi="Times New Roman" w:cs="Times New Roman"/>
          <w:color w:val="000000"/>
          <w:sz w:val="24"/>
          <w:szCs w:val="24"/>
        </w:rPr>
        <w:t>тельности советников директора по воспитанию и взаимодействию с детскими обществе</w:t>
      </w:r>
      <w:r w:rsidRPr="00051494">
        <w:rPr>
          <w:rFonts w:ascii="Times New Roman" w:eastAsia="Arial" w:hAnsi="Times New Roman" w:cs="Times New Roman"/>
          <w:color w:val="000000"/>
          <w:sz w:val="24"/>
          <w:szCs w:val="24"/>
        </w:rPr>
        <w:t>н</w:t>
      </w:r>
      <w:r w:rsidRPr="00051494">
        <w:rPr>
          <w:rFonts w:ascii="Times New Roman" w:eastAsia="Arial" w:hAnsi="Times New Roman" w:cs="Times New Roman"/>
          <w:color w:val="000000"/>
          <w:sz w:val="24"/>
          <w:szCs w:val="24"/>
        </w:rPr>
        <w:t>ными объединениями в общеобразовательных организациях за счет средств резервного фонда Правительства Российской Федерации</w:t>
      </w:r>
      <w:r>
        <w:rPr>
          <w:rFonts w:ascii="Times New Roman" w:eastAsia="Arial" w:hAnsi="Times New Roman" w:cs="Times New Roman"/>
          <w:color w:val="000000"/>
          <w:sz w:val="24"/>
          <w:szCs w:val="24"/>
        </w:rPr>
        <w:t>;</w:t>
      </w:r>
      <w:proofErr w:type="gramEnd"/>
      <w:r>
        <w:rPr>
          <w:rFonts w:ascii="Times New Roman" w:eastAsia="Arial" w:hAnsi="Times New Roman" w:cs="Times New Roman"/>
          <w:color w:val="000000"/>
          <w:sz w:val="24"/>
          <w:szCs w:val="24"/>
        </w:rPr>
        <w:t xml:space="preserve"> на о</w:t>
      </w:r>
      <w:r w:rsidRPr="00051494">
        <w:rPr>
          <w:rFonts w:ascii="Times New Roman" w:eastAsia="Arial" w:hAnsi="Times New Roman" w:cs="Times New Roman"/>
          <w:color w:val="000000"/>
          <w:sz w:val="24"/>
          <w:szCs w:val="24"/>
        </w:rPr>
        <w:t xml:space="preserve">беспечение бесплатным двухразовым горячим питанием обучающихся, один из </w:t>
      </w:r>
      <w:proofErr w:type="gramStart"/>
      <w:r w:rsidRPr="00051494">
        <w:rPr>
          <w:rFonts w:ascii="Times New Roman" w:eastAsia="Arial" w:hAnsi="Times New Roman" w:cs="Times New Roman"/>
          <w:color w:val="000000"/>
          <w:sz w:val="24"/>
          <w:szCs w:val="24"/>
        </w:rPr>
        <w:t>родителей</w:t>
      </w:r>
      <w:proofErr w:type="gramEnd"/>
      <w:r w:rsidRPr="00051494">
        <w:rPr>
          <w:rFonts w:ascii="Times New Roman" w:eastAsia="Arial" w:hAnsi="Times New Roman" w:cs="Times New Roman"/>
          <w:color w:val="000000"/>
          <w:sz w:val="24"/>
          <w:szCs w:val="24"/>
        </w:rPr>
        <w:t xml:space="preserve"> которых является военнослужащим</w:t>
      </w:r>
      <w:r>
        <w:rPr>
          <w:rFonts w:ascii="Times New Roman" w:eastAsia="Arial" w:hAnsi="Times New Roman" w:cs="Times New Roman"/>
          <w:color w:val="000000"/>
          <w:sz w:val="24"/>
          <w:szCs w:val="24"/>
        </w:rPr>
        <w:t>; на о</w:t>
      </w:r>
      <w:r w:rsidRPr="00051494">
        <w:rPr>
          <w:rFonts w:ascii="Times New Roman" w:eastAsia="Arial" w:hAnsi="Times New Roman" w:cs="Times New Roman"/>
          <w:color w:val="000000"/>
          <w:sz w:val="24"/>
          <w:szCs w:val="24"/>
        </w:rPr>
        <w:t>рганиз</w:t>
      </w:r>
      <w:r w:rsidRPr="00051494">
        <w:rPr>
          <w:rFonts w:ascii="Times New Roman" w:eastAsia="Arial" w:hAnsi="Times New Roman" w:cs="Times New Roman"/>
          <w:color w:val="000000"/>
          <w:sz w:val="24"/>
          <w:szCs w:val="24"/>
        </w:rPr>
        <w:t>а</w:t>
      </w:r>
      <w:r w:rsidRPr="00051494">
        <w:rPr>
          <w:rFonts w:ascii="Times New Roman" w:eastAsia="Arial" w:hAnsi="Times New Roman" w:cs="Times New Roman"/>
          <w:color w:val="000000"/>
          <w:sz w:val="24"/>
          <w:szCs w:val="24"/>
        </w:rPr>
        <w:t>ци</w:t>
      </w:r>
      <w:r>
        <w:rPr>
          <w:rFonts w:ascii="Times New Roman" w:eastAsia="Arial" w:hAnsi="Times New Roman" w:cs="Times New Roman"/>
          <w:color w:val="000000"/>
          <w:sz w:val="24"/>
          <w:szCs w:val="24"/>
        </w:rPr>
        <w:t>ю</w:t>
      </w:r>
      <w:r w:rsidRPr="00051494">
        <w:rPr>
          <w:rFonts w:ascii="Times New Roman" w:eastAsia="Arial" w:hAnsi="Times New Roman" w:cs="Times New Roman"/>
          <w:color w:val="000000"/>
          <w:sz w:val="24"/>
          <w:szCs w:val="24"/>
        </w:rPr>
        <w:t xml:space="preserve"> профильных смен для детей, состоящих на профилактическом учете</w:t>
      </w:r>
      <w:r>
        <w:rPr>
          <w:rFonts w:ascii="Times New Roman" w:eastAsia="Arial" w:hAnsi="Times New Roman" w:cs="Times New Roman"/>
          <w:color w:val="000000"/>
          <w:sz w:val="24"/>
          <w:szCs w:val="24"/>
        </w:rPr>
        <w:t>; на п</w:t>
      </w:r>
      <w:r w:rsidRPr="00051494">
        <w:rPr>
          <w:rFonts w:ascii="Times New Roman" w:eastAsia="Arial" w:hAnsi="Times New Roman" w:cs="Times New Roman"/>
          <w:color w:val="000000"/>
          <w:sz w:val="24"/>
          <w:szCs w:val="24"/>
        </w:rPr>
        <w:t>роведение к</w:t>
      </w:r>
      <w:r w:rsidRPr="00051494">
        <w:rPr>
          <w:rFonts w:ascii="Times New Roman" w:eastAsia="Arial" w:hAnsi="Times New Roman" w:cs="Times New Roman"/>
          <w:color w:val="000000"/>
          <w:sz w:val="24"/>
          <w:szCs w:val="24"/>
        </w:rPr>
        <w:t>а</w:t>
      </w:r>
      <w:r w:rsidRPr="00051494">
        <w:rPr>
          <w:rFonts w:ascii="Times New Roman" w:eastAsia="Arial" w:hAnsi="Times New Roman" w:cs="Times New Roman"/>
          <w:color w:val="000000"/>
          <w:sz w:val="24"/>
          <w:szCs w:val="24"/>
        </w:rPr>
        <w:t>питального ремонта зданий и сооружений муниципальных организаций дошкольного образ</w:t>
      </w:r>
      <w:r w:rsidRPr="00051494">
        <w:rPr>
          <w:rFonts w:ascii="Times New Roman" w:eastAsia="Arial" w:hAnsi="Times New Roman" w:cs="Times New Roman"/>
          <w:color w:val="000000"/>
          <w:sz w:val="24"/>
          <w:szCs w:val="24"/>
        </w:rPr>
        <w:t>о</w:t>
      </w:r>
      <w:r w:rsidRPr="00051494">
        <w:rPr>
          <w:rFonts w:ascii="Times New Roman" w:eastAsia="Arial" w:hAnsi="Times New Roman" w:cs="Times New Roman"/>
          <w:color w:val="000000"/>
          <w:sz w:val="24"/>
          <w:szCs w:val="24"/>
        </w:rPr>
        <w:t>вания</w:t>
      </w:r>
      <w:r>
        <w:rPr>
          <w:rFonts w:ascii="Times New Roman" w:eastAsia="Arial" w:hAnsi="Times New Roman" w:cs="Times New Roman"/>
          <w:color w:val="000000"/>
          <w:sz w:val="24"/>
          <w:szCs w:val="24"/>
        </w:rPr>
        <w:t xml:space="preserve"> №№ 85, 92, 101</w:t>
      </w:r>
      <w:r w:rsidRPr="00C862EA">
        <w:rPr>
          <w:rFonts w:ascii="Times New Roman" w:eastAsia="Arial" w:hAnsi="Times New Roman" w:cs="Times New Roman"/>
          <w:sz w:val="24"/>
          <w:szCs w:val="24"/>
        </w:rPr>
        <w:t>).</w:t>
      </w:r>
    </w:p>
    <w:p w:rsidR="00B606D8" w:rsidRPr="00ED580E" w:rsidRDefault="00B606D8" w:rsidP="00B606D8">
      <w:pPr>
        <w:autoSpaceDE w:val="0"/>
        <w:autoSpaceDN w:val="0"/>
        <w:adjustRightInd w:val="0"/>
        <w:spacing w:after="0" w:line="240" w:lineRule="auto"/>
        <w:ind w:firstLine="708"/>
        <w:jc w:val="both"/>
        <w:rPr>
          <w:rFonts w:ascii="Times New Roman" w:hAnsi="Times New Roman" w:cs="Times New Roman"/>
          <w:sz w:val="24"/>
          <w:szCs w:val="24"/>
        </w:rPr>
      </w:pPr>
      <w:r w:rsidRPr="00832829">
        <w:rPr>
          <w:rFonts w:ascii="Times New Roman" w:eastAsia="Times New Roman" w:hAnsi="Times New Roman" w:cs="Times New Roman"/>
          <w:sz w:val="24"/>
          <w:szCs w:val="24"/>
          <w:lang w:eastAsia="ru-RU"/>
        </w:rPr>
        <w:lastRenderedPageBreak/>
        <w:t>В 2022 году среднегодовое количество обучающихся в общеобразовательных учр</w:t>
      </w:r>
      <w:r w:rsidRPr="00832829">
        <w:rPr>
          <w:rFonts w:ascii="Times New Roman" w:eastAsia="Times New Roman" w:hAnsi="Times New Roman" w:cs="Times New Roman"/>
          <w:sz w:val="24"/>
          <w:szCs w:val="24"/>
          <w:lang w:eastAsia="ru-RU"/>
        </w:rPr>
        <w:t>е</w:t>
      </w:r>
      <w:r w:rsidRPr="00832829">
        <w:rPr>
          <w:rFonts w:ascii="Times New Roman" w:eastAsia="Times New Roman" w:hAnsi="Times New Roman" w:cs="Times New Roman"/>
          <w:sz w:val="24"/>
          <w:szCs w:val="24"/>
          <w:lang w:eastAsia="ru-RU"/>
        </w:rPr>
        <w:t xml:space="preserve">ждениях составило </w:t>
      </w:r>
      <w:r w:rsidRPr="00C862EA">
        <w:rPr>
          <w:rFonts w:ascii="Times New Roman" w:eastAsia="Times New Roman" w:hAnsi="Times New Roman" w:cs="Times New Roman"/>
          <w:sz w:val="24"/>
          <w:szCs w:val="24"/>
          <w:lang w:eastAsia="ru-RU"/>
        </w:rPr>
        <w:t>20861 человек (в том числе 77 учащихся вечерних классов)</w:t>
      </w:r>
      <w:r w:rsidRPr="00A4189B">
        <w:rPr>
          <w:rFonts w:ascii="Times New Roman" w:eastAsia="Times New Roman" w:hAnsi="Times New Roman" w:cs="Times New Roman"/>
          <w:color w:val="FF0000"/>
          <w:sz w:val="24"/>
          <w:szCs w:val="24"/>
          <w:lang w:eastAsia="ru-RU"/>
        </w:rPr>
        <w:t xml:space="preserve"> </w:t>
      </w:r>
      <w:r w:rsidRPr="00832829">
        <w:rPr>
          <w:rFonts w:ascii="Times New Roman" w:eastAsia="Times New Roman" w:hAnsi="Times New Roman" w:cs="Times New Roman"/>
          <w:sz w:val="24"/>
          <w:szCs w:val="24"/>
          <w:lang w:eastAsia="ru-RU"/>
        </w:rPr>
        <w:t xml:space="preserve">и 764 ребенка дошкольного возраста (в дошкольных группах при МКОУ ООШ №№ 15, 28, </w:t>
      </w:r>
      <w:r>
        <w:rPr>
          <w:rFonts w:ascii="Times New Roman" w:eastAsia="Times New Roman" w:hAnsi="Times New Roman" w:cs="Times New Roman"/>
          <w:sz w:val="24"/>
          <w:szCs w:val="24"/>
          <w:lang w:eastAsia="ru-RU"/>
        </w:rPr>
        <w:t xml:space="preserve">35 </w:t>
      </w:r>
      <w:r w:rsidRPr="00832829">
        <w:rPr>
          <w:rFonts w:ascii="Times New Roman" w:eastAsia="Times New Roman" w:hAnsi="Times New Roman" w:cs="Times New Roman"/>
          <w:sz w:val="24"/>
          <w:szCs w:val="24"/>
          <w:lang w:eastAsia="ru-RU"/>
        </w:rPr>
        <w:t>структурных подразделениях МАОУ СОШ №№ 4, 13</w:t>
      </w:r>
      <w:r>
        <w:rPr>
          <w:rFonts w:ascii="Times New Roman" w:eastAsia="Times New Roman" w:hAnsi="Times New Roman" w:cs="Times New Roman"/>
          <w:sz w:val="24"/>
          <w:szCs w:val="24"/>
          <w:lang w:eastAsia="ru-RU"/>
        </w:rPr>
        <w:t xml:space="preserve">, </w:t>
      </w:r>
      <w:r>
        <w:rPr>
          <w:rFonts w:ascii="Times New Roman" w:eastAsia="Arial" w:hAnsi="Times New Roman" w:cs="Times New Roman"/>
          <w:color w:val="000000"/>
          <w:sz w:val="24"/>
          <w:szCs w:val="24"/>
        </w:rPr>
        <w:t>МАОУ «Образовательный центр»</w:t>
      </w:r>
      <w:r w:rsidRPr="00832829">
        <w:rPr>
          <w:rFonts w:ascii="Times New Roman" w:eastAsia="Times New Roman" w:hAnsi="Times New Roman" w:cs="Times New Roman"/>
          <w:sz w:val="24"/>
          <w:szCs w:val="24"/>
          <w:lang w:eastAsia="ru-RU"/>
        </w:rPr>
        <w:t>).</w:t>
      </w:r>
      <w:r w:rsidRPr="00A4189B">
        <w:rPr>
          <w:rFonts w:ascii="Times New Roman" w:eastAsia="Times New Roman" w:hAnsi="Times New Roman" w:cs="Times New Roman"/>
          <w:color w:val="FF0000"/>
          <w:sz w:val="24"/>
          <w:szCs w:val="24"/>
          <w:lang w:eastAsia="ru-RU"/>
        </w:rPr>
        <w:t xml:space="preserve"> </w:t>
      </w:r>
      <w:r w:rsidRPr="003B36A6">
        <w:rPr>
          <w:rFonts w:ascii="Times New Roman" w:hAnsi="Times New Roman" w:cs="Times New Roman"/>
          <w:sz w:val="24"/>
          <w:szCs w:val="24"/>
        </w:rPr>
        <w:t xml:space="preserve">В дошкольных учреждениях проходили воспитание </w:t>
      </w:r>
      <w:r>
        <w:rPr>
          <w:rFonts w:ascii="Times New Roman" w:hAnsi="Times New Roman" w:cs="Times New Roman"/>
          <w:sz w:val="24"/>
          <w:szCs w:val="24"/>
        </w:rPr>
        <w:t>8850</w:t>
      </w:r>
      <w:r w:rsidRPr="003B36A6">
        <w:rPr>
          <w:rFonts w:ascii="Times New Roman" w:hAnsi="Times New Roman" w:cs="Times New Roman"/>
          <w:sz w:val="24"/>
          <w:szCs w:val="24"/>
        </w:rPr>
        <w:t xml:space="preserve"> детей</w:t>
      </w:r>
      <w:r w:rsidRPr="00C862EA">
        <w:rPr>
          <w:rFonts w:ascii="Times New Roman" w:hAnsi="Times New Roman" w:cs="Times New Roman"/>
          <w:sz w:val="24"/>
          <w:szCs w:val="24"/>
        </w:rPr>
        <w:t>, в специальных (коррекционных) учрежден</w:t>
      </w:r>
      <w:r w:rsidRPr="00C862EA">
        <w:rPr>
          <w:rFonts w:ascii="Times New Roman" w:hAnsi="Times New Roman" w:cs="Times New Roman"/>
          <w:sz w:val="24"/>
          <w:szCs w:val="24"/>
        </w:rPr>
        <w:t>и</w:t>
      </w:r>
      <w:r w:rsidRPr="00C862EA">
        <w:rPr>
          <w:rFonts w:ascii="Times New Roman" w:hAnsi="Times New Roman" w:cs="Times New Roman"/>
          <w:sz w:val="24"/>
          <w:szCs w:val="24"/>
        </w:rPr>
        <w:t xml:space="preserve">ях - 221 учащийся и 4 детей дошкольного </w:t>
      </w:r>
      <w:r w:rsidRPr="00ED580E">
        <w:rPr>
          <w:rFonts w:ascii="Times New Roman" w:hAnsi="Times New Roman" w:cs="Times New Roman"/>
          <w:sz w:val="24"/>
          <w:szCs w:val="24"/>
        </w:rPr>
        <w:t>возраста, в учреждениях дополнительного образ</w:t>
      </w:r>
      <w:r w:rsidRPr="00ED580E">
        <w:rPr>
          <w:rFonts w:ascii="Times New Roman" w:hAnsi="Times New Roman" w:cs="Times New Roman"/>
          <w:sz w:val="24"/>
          <w:szCs w:val="24"/>
        </w:rPr>
        <w:t>о</w:t>
      </w:r>
      <w:r w:rsidRPr="00ED580E">
        <w:rPr>
          <w:rFonts w:ascii="Times New Roman" w:hAnsi="Times New Roman" w:cs="Times New Roman"/>
          <w:sz w:val="24"/>
          <w:szCs w:val="24"/>
        </w:rPr>
        <w:t xml:space="preserve">вания - 5791 человек. </w:t>
      </w:r>
    </w:p>
    <w:p w:rsidR="00B606D8" w:rsidRPr="003B36A6"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3B36A6">
        <w:rPr>
          <w:rFonts w:ascii="Times New Roman" w:hAnsi="Times New Roman" w:cs="Times New Roman"/>
          <w:sz w:val="24"/>
          <w:szCs w:val="24"/>
        </w:rPr>
        <w:t>В</w:t>
      </w:r>
      <w:r w:rsidRPr="003B36A6">
        <w:rPr>
          <w:rFonts w:ascii="Times New Roman" w:eastAsia="Times New Roman" w:hAnsi="Times New Roman" w:cs="Times New Roman"/>
          <w:sz w:val="24"/>
          <w:szCs w:val="24"/>
          <w:lang w:eastAsia="ru-RU"/>
        </w:rPr>
        <w:t xml:space="preserve"> 2022 году средняя заработная плата на физическое лицо (без учета внешних совм</w:t>
      </w:r>
      <w:r w:rsidRPr="003B36A6">
        <w:rPr>
          <w:rFonts w:ascii="Times New Roman" w:eastAsia="Times New Roman" w:hAnsi="Times New Roman" w:cs="Times New Roman"/>
          <w:sz w:val="24"/>
          <w:szCs w:val="24"/>
          <w:lang w:eastAsia="ru-RU"/>
        </w:rPr>
        <w:t>е</w:t>
      </w:r>
      <w:r w:rsidRPr="003B36A6">
        <w:rPr>
          <w:rFonts w:ascii="Times New Roman" w:eastAsia="Times New Roman" w:hAnsi="Times New Roman" w:cs="Times New Roman"/>
          <w:sz w:val="24"/>
          <w:szCs w:val="24"/>
          <w:lang w:eastAsia="ru-RU"/>
        </w:rPr>
        <w:t>стителей) с учетом всех источников финансирования составила:</w:t>
      </w:r>
    </w:p>
    <w:p w:rsidR="00B606D8" w:rsidRPr="00765AD7" w:rsidRDefault="00B606D8" w:rsidP="00B606D8">
      <w:pPr>
        <w:tabs>
          <w:tab w:val="left" w:pos="426"/>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65AD7">
        <w:rPr>
          <w:rFonts w:ascii="Times New Roman" w:eastAsia="Times New Roman" w:hAnsi="Times New Roman" w:cs="Times New Roman"/>
          <w:sz w:val="24"/>
          <w:szCs w:val="24"/>
          <w:lang w:eastAsia="ru-RU"/>
        </w:rPr>
        <w:t>по педагогическим работникам учреждения дополнительного образования детей – 43464,54 рубля, или 109,6% от индикативного показателя, установленного на 2022 год в сумме 39666,60 рублей;</w:t>
      </w:r>
    </w:p>
    <w:p w:rsidR="00B606D8" w:rsidRPr="00765AD7" w:rsidRDefault="00B606D8" w:rsidP="00B606D8">
      <w:pPr>
        <w:tabs>
          <w:tab w:val="left" w:pos="426"/>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65AD7">
        <w:rPr>
          <w:rFonts w:ascii="Times New Roman" w:eastAsia="Times New Roman" w:hAnsi="Times New Roman" w:cs="Times New Roman"/>
          <w:sz w:val="24"/>
          <w:szCs w:val="24"/>
          <w:lang w:eastAsia="ru-RU"/>
        </w:rPr>
        <w:t>по педагогическим работникам общеобразовательных учреждений – 38870,12  рубля, или 10</w:t>
      </w:r>
      <w:r>
        <w:rPr>
          <w:rFonts w:ascii="Times New Roman" w:eastAsia="Times New Roman" w:hAnsi="Times New Roman" w:cs="Times New Roman"/>
          <w:sz w:val="24"/>
          <w:szCs w:val="24"/>
          <w:lang w:eastAsia="ru-RU"/>
        </w:rPr>
        <w:t>0</w:t>
      </w:r>
      <w:r w:rsidRPr="00765AD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r w:rsidRPr="00765AD7">
        <w:rPr>
          <w:rFonts w:ascii="Times New Roman" w:eastAsia="Times New Roman" w:hAnsi="Times New Roman" w:cs="Times New Roman"/>
          <w:sz w:val="24"/>
          <w:szCs w:val="24"/>
          <w:lang w:eastAsia="ru-RU"/>
        </w:rPr>
        <w:t>% от индикативного показателя, установленного на 2022 год в сумме 38656,2 рублей;</w:t>
      </w:r>
    </w:p>
    <w:p w:rsidR="00B606D8" w:rsidRPr="004814A2" w:rsidRDefault="00B606D8" w:rsidP="00B606D8">
      <w:pPr>
        <w:tabs>
          <w:tab w:val="left" w:pos="426"/>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65AD7">
        <w:rPr>
          <w:rFonts w:ascii="Times New Roman" w:eastAsia="Times New Roman" w:hAnsi="Times New Roman" w:cs="Times New Roman"/>
          <w:sz w:val="24"/>
          <w:szCs w:val="24"/>
          <w:lang w:eastAsia="ru-RU"/>
        </w:rPr>
        <w:t>по педагогическим</w:t>
      </w:r>
      <w:r w:rsidRPr="00322285">
        <w:rPr>
          <w:rFonts w:ascii="Times New Roman" w:eastAsia="Times New Roman" w:hAnsi="Times New Roman" w:cs="Times New Roman"/>
          <w:sz w:val="24"/>
          <w:szCs w:val="24"/>
          <w:lang w:eastAsia="ru-RU"/>
        </w:rPr>
        <w:t xml:space="preserve"> работникам в дошкольных образовательных учреждениях – </w:t>
      </w:r>
      <w:r w:rsidRPr="00765AD7">
        <w:rPr>
          <w:rFonts w:ascii="Times New Roman" w:eastAsia="Times New Roman" w:hAnsi="Times New Roman" w:cs="Times New Roman"/>
          <w:sz w:val="24"/>
          <w:szCs w:val="24"/>
          <w:lang w:eastAsia="ru-RU"/>
        </w:rPr>
        <w:t>36960,81</w:t>
      </w:r>
      <w:r w:rsidRPr="00322285">
        <w:rPr>
          <w:rFonts w:ascii="Times New Roman" w:eastAsia="Times New Roman" w:hAnsi="Times New Roman" w:cs="Times New Roman"/>
          <w:sz w:val="24"/>
          <w:szCs w:val="24"/>
          <w:lang w:eastAsia="ru-RU"/>
        </w:rPr>
        <w:t xml:space="preserve"> рублей, или 10</w:t>
      </w:r>
      <w:r>
        <w:rPr>
          <w:rFonts w:ascii="Times New Roman" w:eastAsia="Times New Roman" w:hAnsi="Times New Roman" w:cs="Times New Roman"/>
          <w:sz w:val="24"/>
          <w:szCs w:val="24"/>
          <w:lang w:eastAsia="ru-RU"/>
        </w:rPr>
        <w:t>1</w:t>
      </w:r>
      <w:r w:rsidRPr="0032228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322285">
        <w:rPr>
          <w:rFonts w:ascii="Times New Roman" w:eastAsia="Times New Roman" w:hAnsi="Times New Roman" w:cs="Times New Roman"/>
          <w:sz w:val="24"/>
          <w:szCs w:val="24"/>
          <w:lang w:eastAsia="ru-RU"/>
        </w:rPr>
        <w:t>% от индикативного показателя, установленного на 2022 год в сумме 36572,7 рубл</w:t>
      </w:r>
      <w:r>
        <w:rPr>
          <w:rFonts w:ascii="Times New Roman" w:eastAsia="Times New Roman" w:hAnsi="Times New Roman" w:cs="Times New Roman"/>
          <w:sz w:val="24"/>
          <w:szCs w:val="24"/>
          <w:lang w:eastAsia="ru-RU"/>
        </w:rPr>
        <w:t>я</w:t>
      </w:r>
      <w:r w:rsidRPr="004814A2">
        <w:rPr>
          <w:rFonts w:ascii="Times New Roman" w:eastAsia="Times New Roman" w:hAnsi="Times New Roman" w:cs="Times New Roman"/>
          <w:sz w:val="24"/>
          <w:szCs w:val="24"/>
          <w:lang w:eastAsia="ru-RU"/>
        </w:rPr>
        <w:t>.</w:t>
      </w:r>
    </w:p>
    <w:p w:rsidR="00B606D8" w:rsidRPr="00B262FC" w:rsidRDefault="00B606D8" w:rsidP="00B606D8">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Дополнительно выделено из средств бюджета Округа </w:t>
      </w:r>
      <w:r w:rsidRPr="00D24FEC">
        <w:rPr>
          <w:rFonts w:ascii="Times New Roman" w:eastAsia="Times New Roman" w:hAnsi="Times New Roman" w:cs="Times New Roman"/>
          <w:sz w:val="24"/>
          <w:szCs w:val="24"/>
          <w:lang w:eastAsia="ru-RU"/>
        </w:rPr>
        <w:t>на обеспечение доведения зар</w:t>
      </w:r>
      <w:r w:rsidRPr="00D24FEC">
        <w:rPr>
          <w:rFonts w:ascii="Times New Roman" w:eastAsia="Times New Roman" w:hAnsi="Times New Roman" w:cs="Times New Roman"/>
          <w:sz w:val="24"/>
          <w:szCs w:val="24"/>
          <w:lang w:eastAsia="ru-RU"/>
        </w:rPr>
        <w:t>а</w:t>
      </w:r>
      <w:r w:rsidRPr="00D24FEC">
        <w:rPr>
          <w:rFonts w:ascii="Times New Roman" w:eastAsia="Times New Roman" w:hAnsi="Times New Roman" w:cs="Times New Roman"/>
          <w:sz w:val="24"/>
          <w:szCs w:val="24"/>
          <w:lang w:eastAsia="ru-RU"/>
        </w:rPr>
        <w:t xml:space="preserve">ботной платы до уровня МРОТ </w:t>
      </w:r>
      <w:r w:rsidRPr="00D24FEC">
        <w:rPr>
          <w:rFonts w:ascii="Times New Roman" w:eastAsia="Arial" w:hAnsi="Times New Roman" w:cs="Times New Roman"/>
          <w:sz w:val="24"/>
          <w:szCs w:val="24"/>
        </w:rPr>
        <w:t>с 01.01.2022 года и с 01.06.2022 года</w:t>
      </w:r>
      <w:r w:rsidRPr="00D24FEC">
        <w:rPr>
          <w:rFonts w:ascii="Times New Roman" w:eastAsia="Times New Roman" w:hAnsi="Times New Roman" w:cs="Times New Roman"/>
          <w:sz w:val="24"/>
          <w:szCs w:val="24"/>
          <w:lang w:eastAsia="ru-RU"/>
        </w:rPr>
        <w:t xml:space="preserve"> в сумме 59038,4 тыс. рублей</w:t>
      </w:r>
      <w:r w:rsidRPr="00F95B69">
        <w:rPr>
          <w:rFonts w:ascii="Times New Roman" w:eastAsia="Times New Roman" w:hAnsi="Times New Roman" w:cs="Times New Roman"/>
          <w:sz w:val="24"/>
          <w:szCs w:val="24"/>
          <w:lang w:eastAsia="ru-RU"/>
        </w:rPr>
        <w:t xml:space="preserve">; </w:t>
      </w:r>
      <w:r w:rsidRPr="00D24FEC">
        <w:rPr>
          <w:rFonts w:ascii="Times New Roman" w:eastAsia="Times New Roman" w:hAnsi="Times New Roman" w:cs="Times New Roman"/>
          <w:sz w:val="24"/>
          <w:szCs w:val="24"/>
          <w:lang w:eastAsia="ru-RU"/>
        </w:rPr>
        <w:t xml:space="preserve">на </w:t>
      </w:r>
      <w:r w:rsidRPr="00D24FEC">
        <w:rPr>
          <w:rFonts w:ascii="Times New Roman" w:hAnsi="Times New Roman" w:cs="Times New Roman"/>
          <w:sz w:val="24"/>
          <w:szCs w:val="24"/>
        </w:rPr>
        <w:t>доведение среднемесячной заработной платы медицинских работников до индик</w:t>
      </w:r>
      <w:r w:rsidRPr="00D24FEC">
        <w:rPr>
          <w:rFonts w:ascii="Times New Roman" w:hAnsi="Times New Roman" w:cs="Times New Roman"/>
          <w:sz w:val="24"/>
          <w:szCs w:val="24"/>
        </w:rPr>
        <w:t>а</w:t>
      </w:r>
      <w:r w:rsidRPr="00D24FEC">
        <w:rPr>
          <w:rFonts w:ascii="Times New Roman" w:hAnsi="Times New Roman" w:cs="Times New Roman"/>
          <w:sz w:val="24"/>
          <w:szCs w:val="24"/>
        </w:rPr>
        <w:t>тивного показателя, установленного в соответствии с Указами Президента РФ в сумме 1702,0 тыс. рублей</w:t>
      </w:r>
      <w:r>
        <w:rPr>
          <w:rFonts w:ascii="Times New Roman" w:hAnsi="Times New Roman" w:cs="Times New Roman"/>
          <w:sz w:val="24"/>
          <w:szCs w:val="24"/>
        </w:rPr>
        <w:t>;</w:t>
      </w:r>
      <w:r w:rsidRPr="00D24FEC">
        <w:rPr>
          <w:rFonts w:ascii="Times New Roman" w:hAnsi="Times New Roman" w:cs="Times New Roman"/>
          <w:sz w:val="24"/>
          <w:szCs w:val="24"/>
        </w:rPr>
        <w:t xml:space="preserve"> </w:t>
      </w:r>
      <w:r w:rsidRPr="00B262FC">
        <w:rPr>
          <w:rFonts w:ascii="Times New Roman" w:hAnsi="Times New Roman" w:cs="Times New Roman"/>
          <w:sz w:val="24"/>
          <w:szCs w:val="24"/>
        </w:rPr>
        <w:t xml:space="preserve">на фонд оплаты труда работников </w:t>
      </w:r>
      <w:r w:rsidRPr="00B262FC">
        <w:rPr>
          <w:rFonts w:ascii="Times New Roman" w:eastAsia="Arial" w:hAnsi="Times New Roman" w:cs="Times New Roman"/>
          <w:sz w:val="24"/>
          <w:szCs w:val="24"/>
        </w:rPr>
        <w:t xml:space="preserve">новой общеобразовательной организации МАОУ «Образовательный центр» с 01.09.2022 года в сумме </w:t>
      </w:r>
      <w:r>
        <w:rPr>
          <w:rFonts w:ascii="Times New Roman" w:eastAsia="Arial" w:hAnsi="Times New Roman" w:cs="Times New Roman"/>
          <w:sz w:val="24"/>
          <w:szCs w:val="24"/>
        </w:rPr>
        <w:t>5475,3</w:t>
      </w:r>
      <w:r w:rsidRPr="00B262FC">
        <w:rPr>
          <w:rFonts w:ascii="Times New Roman" w:eastAsia="Arial" w:hAnsi="Times New Roman" w:cs="Times New Roman"/>
          <w:sz w:val="24"/>
          <w:szCs w:val="24"/>
        </w:rPr>
        <w:t xml:space="preserve"> тыс. рублей</w:t>
      </w:r>
      <w:r>
        <w:rPr>
          <w:rFonts w:ascii="Times New Roman" w:eastAsia="Arial" w:hAnsi="Times New Roman" w:cs="Times New Roman"/>
          <w:sz w:val="24"/>
          <w:szCs w:val="24"/>
        </w:rPr>
        <w:t>.</w:t>
      </w:r>
    </w:p>
    <w:p w:rsidR="00B606D8" w:rsidRPr="00765AD7"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765AD7">
        <w:rPr>
          <w:rFonts w:ascii="Times New Roman" w:eastAsia="Times New Roman" w:hAnsi="Times New Roman" w:cs="Times New Roman"/>
          <w:sz w:val="24"/>
          <w:szCs w:val="24"/>
          <w:lang w:eastAsia="ru-RU"/>
        </w:rPr>
        <w:t>В рамках мероприятий муниципальной программы «Развитие системы образования в Миасском городском округе» в 2022 году осуществлялись расходы:</w:t>
      </w:r>
    </w:p>
    <w:p w:rsidR="00B606D8" w:rsidRPr="008A0730" w:rsidRDefault="00B606D8" w:rsidP="00B606D8">
      <w:pPr>
        <w:tabs>
          <w:tab w:val="left" w:pos="284"/>
          <w:tab w:val="left" w:pos="993"/>
        </w:tabs>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w:t>
      </w:r>
      <w:r w:rsidRPr="008A0730">
        <w:rPr>
          <w:rFonts w:ascii="Times New Roman" w:eastAsia="Times New Roman" w:hAnsi="Times New Roman" w:cs="Times New Roman"/>
          <w:sz w:val="24"/>
          <w:szCs w:val="24"/>
          <w:lang w:eastAsia="ru-RU"/>
        </w:rPr>
        <w:t>по обеспечению функционирования казенных образовательных учреждений в сумме 640231,8 тыс. рублей, что составило 99,1% от уточненного бюджета Округа, с увеличением к уровню 2021 года (574187,1 тыс. рублей) на 11,5% по причине изменения уровня МРОТ и и</w:t>
      </w:r>
      <w:r w:rsidRPr="008A0730">
        <w:rPr>
          <w:rFonts w:ascii="Times New Roman" w:eastAsia="Times New Roman" w:hAnsi="Times New Roman" w:cs="Times New Roman"/>
          <w:sz w:val="24"/>
          <w:szCs w:val="24"/>
          <w:lang w:eastAsia="ru-RU"/>
        </w:rPr>
        <w:t>н</w:t>
      </w:r>
      <w:r w:rsidRPr="008A0730">
        <w:rPr>
          <w:rFonts w:ascii="Times New Roman" w:eastAsia="Times New Roman" w:hAnsi="Times New Roman" w:cs="Times New Roman"/>
          <w:sz w:val="24"/>
          <w:szCs w:val="24"/>
          <w:lang w:eastAsia="ru-RU"/>
        </w:rPr>
        <w:t>дикативных показателей педагогических работников, а также реорганизации казенного д</w:t>
      </w:r>
      <w:r w:rsidRPr="008A0730">
        <w:rPr>
          <w:rFonts w:ascii="Times New Roman" w:eastAsia="Times New Roman" w:hAnsi="Times New Roman" w:cs="Times New Roman"/>
          <w:sz w:val="24"/>
          <w:szCs w:val="24"/>
          <w:lang w:eastAsia="ru-RU"/>
        </w:rPr>
        <w:t>о</w:t>
      </w:r>
      <w:r w:rsidRPr="008A0730">
        <w:rPr>
          <w:rFonts w:ascii="Times New Roman" w:eastAsia="Times New Roman" w:hAnsi="Times New Roman" w:cs="Times New Roman"/>
          <w:sz w:val="24"/>
          <w:szCs w:val="24"/>
          <w:lang w:eastAsia="ru-RU"/>
        </w:rPr>
        <w:t>школьного учреждения путем присоединения к бюджетной образовательной организации;</w:t>
      </w:r>
      <w:proofErr w:type="gramEnd"/>
    </w:p>
    <w:p w:rsidR="00B606D8" w:rsidRPr="00367DB9" w:rsidRDefault="00B606D8" w:rsidP="00B606D8">
      <w:pPr>
        <w:tabs>
          <w:tab w:val="left" w:pos="284"/>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A0730">
        <w:rPr>
          <w:rFonts w:ascii="Times New Roman" w:eastAsia="Times New Roman" w:hAnsi="Times New Roman" w:cs="Times New Roman"/>
          <w:sz w:val="24"/>
          <w:szCs w:val="24"/>
          <w:lang w:eastAsia="ru-RU"/>
        </w:rPr>
        <w:t>по предоставлению субсидий на финансовое обеспечение выполнения муниципального з</w:t>
      </w:r>
      <w:r w:rsidRPr="008A0730">
        <w:rPr>
          <w:rFonts w:ascii="Times New Roman" w:eastAsia="Times New Roman" w:hAnsi="Times New Roman" w:cs="Times New Roman"/>
          <w:sz w:val="24"/>
          <w:szCs w:val="24"/>
          <w:lang w:eastAsia="ru-RU"/>
        </w:rPr>
        <w:t>а</w:t>
      </w:r>
      <w:r w:rsidRPr="008A0730">
        <w:rPr>
          <w:rFonts w:ascii="Times New Roman" w:eastAsia="Times New Roman" w:hAnsi="Times New Roman" w:cs="Times New Roman"/>
          <w:sz w:val="24"/>
          <w:szCs w:val="24"/>
          <w:lang w:eastAsia="ru-RU"/>
        </w:rPr>
        <w:t>дания бюджетными и автономными учреждениями в сумме</w:t>
      </w:r>
      <w:r w:rsidRPr="00A4189B">
        <w:rPr>
          <w:rFonts w:ascii="Times New Roman" w:eastAsia="Times New Roman" w:hAnsi="Times New Roman" w:cs="Times New Roman"/>
          <w:color w:val="FF0000"/>
          <w:sz w:val="24"/>
          <w:szCs w:val="24"/>
          <w:lang w:eastAsia="ru-RU"/>
        </w:rPr>
        <w:t xml:space="preserve"> </w:t>
      </w:r>
      <w:r w:rsidRPr="00863C9C">
        <w:rPr>
          <w:rFonts w:ascii="Times New Roman" w:eastAsia="Times New Roman" w:hAnsi="Times New Roman" w:cs="Times New Roman"/>
          <w:sz w:val="24"/>
          <w:szCs w:val="24"/>
          <w:lang w:eastAsia="ru-RU"/>
        </w:rPr>
        <w:t>1973572,4 тыс. рублей, что сост</w:t>
      </w:r>
      <w:r w:rsidRPr="00863C9C">
        <w:rPr>
          <w:rFonts w:ascii="Times New Roman" w:eastAsia="Times New Roman" w:hAnsi="Times New Roman" w:cs="Times New Roman"/>
          <w:sz w:val="24"/>
          <w:szCs w:val="24"/>
          <w:lang w:eastAsia="ru-RU"/>
        </w:rPr>
        <w:t>а</w:t>
      </w:r>
      <w:r w:rsidRPr="00863C9C">
        <w:rPr>
          <w:rFonts w:ascii="Times New Roman" w:eastAsia="Times New Roman" w:hAnsi="Times New Roman" w:cs="Times New Roman"/>
          <w:sz w:val="24"/>
          <w:szCs w:val="24"/>
          <w:lang w:eastAsia="ru-RU"/>
        </w:rPr>
        <w:t>вило 100,0% от уточненного бюджета Округа. За 2022 год выполнение муниципального зад</w:t>
      </w:r>
      <w:r w:rsidRPr="00863C9C">
        <w:rPr>
          <w:rFonts w:ascii="Times New Roman" w:eastAsia="Times New Roman" w:hAnsi="Times New Roman" w:cs="Times New Roman"/>
          <w:sz w:val="24"/>
          <w:szCs w:val="24"/>
          <w:lang w:eastAsia="ru-RU"/>
        </w:rPr>
        <w:t>а</w:t>
      </w:r>
      <w:r w:rsidRPr="00863C9C">
        <w:rPr>
          <w:rFonts w:ascii="Times New Roman" w:eastAsia="Times New Roman" w:hAnsi="Times New Roman" w:cs="Times New Roman"/>
          <w:sz w:val="24"/>
          <w:szCs w:val="24"/>
          <w:lang w:eastAsia="ru-RU"/>
        </w:rPr>
        <w:t>ния по бюджетным и автономным учреждениям составляет от 87,5% до 123,98% от утве</w:t>
      </w:r>
      <w:r w:rsidRPr="00863C9C">
        <w:rPr>
          <w:rFonts w:ascii="Times New Roman" w:eastAsia="Times New Roman" w:hAnsi="Times New Roman" w:cs="Times New Roman"/>
          <w:sz w:val="24"/>
          <w:szCs w:val="24"/>
          <w:lang w:eastAsia="ru-RU"/>
        </w:rPr>
        <w:t>р</w:t>
      </w:r>
      <w:r w:rsidRPr="00863C9C">
        <w:rPr>
          <w:rFonts w:ascii="Times New Roman" w:eastAsia="Times New Roman" w:hAnsi="Times New Roman" w:cs="Times New Roman"/>
          <w:sz w:val="24"/>
          <w:szCs w:val="24"/>
          <w:lang w:eastAsia="ru-RU"/>
        </w:rPr>
        <w:t>жденного муниципального задания.</w:t>
      </w:r>
      <w:r w:rsidRPr="00A4189B">
        <w:rPr>
          <w:rFonts w:ascii="Times New Roman" w:eastAsia="Times New Roman" w:hAnsi="Times New Roman" w:cs="Times New Roman"/>
          <w:color w:val="FF0000"/>
          <w:sz w:val="24"/>
          <w:szCs w:val="24"/>
          <w:lang w:eastAsia="ru-RU"/>
        </w:rPr>
        <w:t xml:space="preserve"> </w:t>
      </w:r>
      <w:r w:rsidRPr="00367DB9">
        <w:rPr>
          <w:rFonts w:ascii="Times New Roman" w:eastAsia="Times New Roman" w:hAnsi="Times New Roman" w:cs="Times New Roman"/>
          <w:sz w:val="24"/>
          <w:szCs w:val="24"/>
          <w:lang w:eastAsia="ru-RU"/>
        </w:rPr>
        <w:t>Показатели достигнуты не в полном объеме по услуге «Предоставление питания детей, один из родителей которых является военнослужащим» по причине того, что услуга носит заявительный характер. Предельные объемы финансирования за счет средств областного бюджета не доводились.</w:t>
      </w:r>
    </w:p>
    <w:p w:rsidR="00B606D8" w:rsidRPr="00765AD7" w:rsidRDefault="00B606D8" w:rsidP="00B606D8">
      <w:pPr>
        <w:spacing w:after="0" w:line="240" w:lineRule="auto"/>
        <w:ind w:firstLine="708"/>
        <w:jc w:val="both"/>
        <w:rPr>
          <w:rFonts w:ascii="Times New Roman" w:hAnsi="Times New Roman" w:cs="Times New Roman"/>
          <w:sz w:val="24"/>
          <w:szCs w:val="24"/>
        </w:rPr>
      </w:pPr>
      <w:r w:rsidRPr="00367DB9">
        <w:rPr>
          <w:rFonts w:ascii="Times New Roman" w:eastAsia="Times New Roman" w:hAnsi="Times New Roman" w:cs="Times New Roman"/>
          <w:sz w:val="24"/>
          <w:szCs w:val="24"/>
          <w:lang w:eastAsia="ru-RU"/>
        </w:rPr>
        <w:t>В 2022 году за счет средств субвенций из областного бюджета проведены расходы</w:t>
      </w:r>
      <w:r w:rsidRPr="00765AD7">
        <w:rPr>
          <w:rFonts w:ascii="Times New Roman" w:eastAsia="Times New Roman" w:hAnsi="Times New Roman" w:cs="Times New Roman"/>
          <w:sz w:val="24"/>
          <w:szCs w:val="24"/>
          <w:lang w:eastAsia="ru-RU"/>
        </w:rPr>
        <w:t xml:space="preserve"> по следующим направлениям:</w:t>
      </w:r>
    </w:p>
    <w:p w:rsidR="00B606D8" w:rsidRPr="00765AD7" w:rsidRDefault="00B606D8" w:rsidP="00B606D8">
      <w:pPr>
        <w:tabs>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765AD7">
        <w:rPr>
          <w:rFonts w:ascii="Times New Roman" w:eastAsia="Arial" w:hAnsi="Times New Roman" w:cs="Times New Roman"/>
          <w:sz w:val="24"/>
          <w:szCs w:val="24"/>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w:t>
      </w:r>
      <w:r w:rsidRPr="00765AD7">
        <w:rPr>
          <w:rFonts w:ascii="Times New Roman" w:eastAsia="Arial" w:hAnsi="Times New Roman" w:cs="Times New Roman"/>
          <w:sz w:val="24"/>
          <w:szCs w:val="24"/>
          <w:lang w:eastAsia="ru-RU"/>
        </w:rPr>
        <w:t>р</w:t>
      </w:r>
      <w:r w:rsidRPr="00765AD7">
        <w:rPr>
          <w:rFonts w:ascii="Times New Roman" w:eastAsia="Arial" w:hAnsi="Times New Roman" w:cs="Times New Roman"/>
          <w:sz w:val="24"/>
          <w:szCs w:val="24"/>
          <w:lang w:eastAsia="ru-RU"/>
        </w:rPr>
        <w:t xml:space="preserve">ганизациях </w:t>
      </w:r>
      <w:r w:rsidRPr="00765AD7">
        <w:rPr>
          <w:rFonts w:ascii="Times New Roman" w:eastAsia="Times New Roman" w:hAnsi="Times New Roman" w:cs="Times New Roman"/>
          <w:sz w:val="24"/>
          <w:szCs w:val="24"/>
          <w:lang w:eastAsia="ru-RU"/>
        </w:rPr>
        <w:t>в сумме 671955,2</w:t>
      </w:r>
      <w:r w:rsidRPr="00765AD7">
        <w:rPr>
          <w:rFonts w:ascii="Times New Roman" w:eastAsia="Arial" w:hAnsi="Times New Roman" w:cs="Times New Roman"/>
          <w:sz w:val="24"/>
          <w:szCs w:val="24"/>
          <w:lang w:eastAsia="ru-RU"/>
        </w:rPr>
        <w:t xml:space="preserve"> тыс. рублей, или 100,0% от </w:t>
      </w:r>
      <w:r w:rsidRPr="00765AD7">
        <w:rPr>
          <w:rFonts w:ascii="Times New Roman" w:eastAsia="Times New Roman" w:hAnsi="Times New Roman" w:cs="Times New Roman"/>
          <w:sz w:val="24"/>
          <w:szCs w:val="24"/>
          <w:lang w:eastAsia="ru-RU"/>
        </w:rPr>
        <w:t>уточненного бюджета Округа.</w:t>
      </w:r>
      <w:r w:rsidRPr="00765AD7">
        <w:rPr>
          <w:rFonts w:ascii="Times New Roman" w:eastAsia="Arial" w:hAnsi="Times New Roman" w:cs="Times New Roman"/>
          <w:sz w:val="24"/>
          <w:szCs w:val="24"/>
          <w:lang w:eastAsia="ru-RU"/>
        </w:rPr>
        <w:t xml:space="preserve"> Сре</w:t>
      </w:r>
      <w:r w:rsidRPr="00765AD7">
        <w:rPr>
          <w:rFonts w:ascii="Times New Roman" w:eastAsia="Arial" w:hAnsi="Times New Roman" w:cs="Times New Roman"/>
          <w:sz w:val="24"/>
          <w:szCs w:val="24"/>
          <w:lang w:eastAsia="ru-RU"/>
        </w:rPr>
        <w:t>д</w:t>
      </w:r>
      <w:r w:rsidRPr="00765AD7">
        <w:rPr>
          <w:rFonts w:ascii="Times New Roman" w:eastAsia="Arial" w:hAnsi="Times New Roman" w:cs="Times New Roman"/>
          <w:sz w:val="24"/>
          <w:szCs w:val="24"/>
          <w:lang w:eastAsia="ru-RU"/>
        </w:rPr>
        <w:t>ства направляются на осуществление образовательного процесса в дошкольных учреждениях (расходы на оплату труда педагогического персонала, учебно-вспомогательного персонала, приобретение учебных пособий, средств обучения, игр, игрушек);</w:t>
      </w:r>
    </w:p>
    <w:p w:rsidR="00B606D8" w:rsidRPr="00F64665" w:rsidRDefault="00B606D8" w:rsidP="00B606D8">
      <w:pPr>
        <w:tabs>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F64665">
        <w:rPr>
          <w:rFonts w:ascii="Times New Roman" w:eastAsia="Arial" w:hAnsi="Times New Roman" w:cs="Times New Roman"/>
          <w:sz w:val="24"/>
          <w:szCs w:val="24"/>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w:t>
      </w:r>
      <w:r w:rsidRPr="00F64665">
        <w:rPr>
          <w:rFonts w:ascii="Times New Roman" w:eastAsia="Arial" w:hAnsi="Times New Roman" w:cs="Times New Roman"/>
          <w:sz w:val="24"/>
          <w:szCs w:val="24"/>
          <w:lang w:eastAsia="ru-RU"/>
        </w:rPr>
        <w:t>а</w:t>
      </w:r>
      <w:r w:rsidRPr="00F64665">
        <w:rPr>
          <w:rFonts w:ascii="Times New Roman" w:eastAsia="Arial" w:hAnsi="Times New Roman" w:cs="Times New Roman"/>
          <w:sz w:val="24"/>
          <w:szCs w:val="24"/>
          <w:lang w:eastAsia="ru-RU"/>
        </w:rPr>
        <w:t>ния и обеспечение дополнительного образования детей в муниципальных общеобразовател</w:t>
      </w:r>
      <w:r w:rsidRPr="00F64665">
        <w:rPr>
          <w:rFonts w:ascii="Times New Roman" w:eastAsia="Arial" w:hAnsi="Times New Roman" w:cs="Times New Roman"/>
          <w:sz w:val="24"/>
          <w:szCs w:val="24"/>
          <w:lang w:eastAsia="ru-RU"/>
        </w:rPr>
        <w:t>ь</w:t>
      </w:r>
      <w:r w:rsidRPr="00F64665">
        <w:rPr>
          <w:rFonts w:ascii="Times New Roman" w:eastAsia="Arial" w:hAnsi="Times New Roman" w:cs="Times New Roman"/>
          <w:sz w:val="24"/>
          <w:szCs w:val="24"/>
          <w:lang w:eastAsia="ru-RU"/>
        </w:rPr>
        <w:t xml:space="preserve">ных организациях в сумме 973492,6 тыс. рублей, или 100,0% от </w:t>
      </w:r>
      <w:r w:rsidRPr="00F64665">
        <w:rPr>
          <w:rFonts w:ascii="Times New Roman" w:eastAsia="Times New Roman" w:hAnsi="Times New Roman" w:cs="Times New Roman"/>
          <w:sz w:val="24"/>
          <w:szCs w:val="24"/>
          <w:lang w:eastAsia="ru-RU"/>
        </w:rPr>
        <w:t>уточненного бюджета Окр</w:t>
      </w:r>
      <w:r w:rsidRPr="00F64665">
        <w:rPr>
          <w:rFonts w:ascii="Times New Roman" w:eastAsia="Times New Roman" w:hAnsi="Times New Roman" w:cs="Times New Roman"/>
          <w:sz w:val="24"/>
          <w:szCs w:val="24"/>
          <w:lang w:eastAsia="ru-RU"/>
        </w:rPr>
        <w:t>у</w:t>
      </w:r>
      <w:r w:rsidRPr="00F64665">
        <w:rPr>
          <w:rFonts w:ascii="Times New Roman" w:eastAsia="Times New Roman" w:hAnsi="Times New Roman" w:cs="Times New Roman"/>
          <w:sz w:val="24"/>
          <w:szCs w:val="24"/>
          <w:lang w:eastAsia="ru-RU"/>
        </w:rPr>
        <w:t>га.</w:t>
      </w:r>
      <w:r w:rsidRPr="00F64665">
        <w:rPr>
          <w:rFonts w:ascii="Times New Roman" w:eastAsia="Arial" w:hAnsi="Times New Roman" w:cs="Times New Roman"/>
          <w:sz w:val="24"/>
          <w:szCs w:val="24"/>
          <w:lang w:eastAsia="ru-RU"/>
        </w:rPr>
        <w:t xml:space="preserve"> Средства направляются на осуществление образовательного процесса в общеобразов</w:t>
      </w:r>
      <w:r w:rsidRPr="00F64665">
        <w:rPr>
          <w:rFonts w:ascii="Times New Roman" w:eastAsia="Arial" w:hAnsi="Times New Roman" w:cs="Times New Roman"/>
          <w:sz w:val="24"/>
          <w:szCs w:val="24"/>
          <w:lang w:eastAsia="ru-RU"/>
        </w:rPr>
        <w:t>а</w:t>
      </w:r>
      <w:r w:rsidRPr="00F64665">
        <w:rPr>
          <w:rFonts w:ascii="Times New Roman" w:eastAsia="Arial" w:hAnsi="Times New Roman" w:cs="Times New Roman"/>
          <w:sz w:val="24"/>
          <w:szCs w:val="24"/>
          <w:lang w:eastAsia="ru-RU"/>
        </w:rPr>
        <w:t xml:space="preserve">тельных учреждениях (на оплату труда, приобретение учебников и учебных пособий, средств обучения, игр, игрушек); </w:t>
      </w:r>
    </w:p>
    <w:p w:rsidR="00B606D8" w:rsidRPr="008F3447" w:rsidRDefault="00B606D8" w:rsidP="00B606D8">
      <w:pPr>
        <w:tabs>
          <w:tab w:val="left" w:pos="284"/>
          <w:tab w:val="left" w:pos="993"/>
        </w:tabs>
        <w:spacing w:after="0" w:line="240" w:lineRule="auto"/>
        <w:contextualSpacing/>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 xml:space="preserve">- </w:t>
      </w:r>
      <w:r w:rsidRPr="00F64665">
        <w:rPr>
          <w:rFonts w:ascii="Times New Roman" w:eastAsia="Arial" w:hAnsi="Times New Roman" w:cs="Times New Roman"/>
          <w:sz w:val="24"/>
          <w:szCs w:val="24"/>
          <w:lang w:eastAsia="ru-RU"/>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w:t>
      </w:r>
      <w:r w:rsidRPr="00F64665">
        <w:rPr>
          <w:rFonts w:ascii="Times New Roman" w:eastAsia="Arial" w:hAnsi="Times New Roman" w:cs="Times New Roman"/>
          <w:sz w:val="24"/>
          <w:szCs w:val="24"/>
          <w:lang w:eastAsia="ru-RU"/>
        </w:rPr>
        <w:t>а</w:t>
      </w:r>
      <w:r w:rsidRPr="00F64665">
        <w:rPr>
          <w:rFonts w:ascii="Times New Roman" w:eastAsia="Arial" w:hAnsi="Times New Roman" w:cs="Times New Roman"/>
          <w:sz w:val="24"/>
          <w:szCs w:val="24"/>
          <w:lang w:eastAsia="ru-RU"/>
        </w:rPr>
        <w:lastRenderedPageBreak/>
        <w:t>ния и обеспечение дополнительного образования детей в муниципальных общеобразовател</w:t>
      </w:r>
      <w:r w:rsidRPr="00F64665">
        <w:rPr>
          <w:rFonts w:ascii="Times New Roman" w:eastAsia="Arial" w:hAnsi="Times New Roman" w:cs="Times New Roman"/>
          <w:sz w:val="24"/>
          <w:szCs w:val="24"/>
          <w:lang w:eastAsia="ru-RU"/>
        </w:rPr>
        <w:t>ь</w:t>
      </w:r>
      <w:r w:rsidRPr="00F64665">
        <w:rPr>
          <w:rFonts w:ascii="Times New Roman" w:eastAsia="Arial" w:hAnsi="Times New Roman" w:cs="Times New Roman"/>
          <w:sz w:val="24"/>
          <w:szCs w:val="24"/>
          <w:lang w:eastAsia="ru-RU"/>
        </w:rPr>
        <w:t xml:space="preserve">ных организациях для обучающихся с ограниченными возможностями здоровья в сумме 60998,6 тыс. рублей, или 100,0% от </w:t>
      </w:r>
      <w:r w:rsidRPr="00F64665">
        <w:rPr>
          <w:rFonts w:ascii="Times New Roman" w:eastAsia="Times New Roman" w:hAnsi="Times New Roman" w:cs="Times New Roman"/>
          <w:sz w:val="24"/>
          <w:szCs w:val="24"/>
          <w:lang w:eastAsia="ru-RU"/>
        </w:rPr>
        <w:t>уточненного бюджета Округа.</w:t>
      </w:r>
      <w:proofErr w:type="gramEnd"/>
      <w:r w:rsidRPr="00F64665">
        <w:rPr>
          <w:rFonts w:ascii="Times New Roman" w:eastAsia="Arial" w:hAnsi="Times New Roman" w:cs="Times New Roman"/>
          <w:sz w:val="24"/>
          <w:szCs w:val="24"/>
          <w:lang w:eastAsia="ru-RU"/>
        </w:rPr>
        <w:t xml:space="preserve"> Средства </w:t>
      </w:r>
      <w:r w:rsidRPr="00086088">
        <w:rPr>
          <w:rFonts w:ascii="Times New Roman" w:eastAsia="Arial" w:hAnsi="Times New Roman" w:cs="Times New Roman"/>
          <w:sz w:val="24"/>
          <w:szCs w:val="24"/>
          <w:lang w:eastAsia="ru-RU"/>
        </w:rPr>
        <w:t>направляются на осуществление образовательного процесса в коррекционных учреждениях (н</w:t>
      </w:r>
      <w:r w:rsidRPr="00F64665">
        <w:rPr>
          <w:rFonts w:ascii="Times New Roman" w:eastAsia="Arial" w:hAnsi="Times New Roman" w:cs="Times New Roman"/>
          <w:sz w:val="24"/>
          <w:szCs w:val="24"/>
          <w:lang w:eastAsia="ru-RU"/>
        </w:rPr>
        <w:t>а оплату труда, приобретение учебников и учебных пособий, средств обучения, игр, игрушек, а также на приобретение продуктов питания). П</w:t>
      </w:r>
      <w:r w:rsidRPr="00F64665">
        <w:rPr>
          <w:rFonts w:ascii="Times New Roman" w:eastAsia="Times New Roman" w:hAnsi="Times New Roman" w:cs="Times New Roman"/>
          <w:sz w:val="24"/>
          <w:szCs w:val="24"/>
          <w:lang w:eastAsia="ru-RU"/>
        </w:rPr>
        <w:t xml:space="preserve">роизведена </w:t>
      </w:r>
      <w:r w:rsidRPr="008F3447">
        <w:rPr>
          <w:rFonts w:ascii="Times New Roman" w:eastAsia="Times New Roman" w:hAnsi="Times New Roman" w:cs="Times New Roman"/>
          <w:sz w:val="24"/>
          <w:szCs w:val="24"/>
          <w:lang w:eastAsia="ru-RU"/>
        </w:rPr>
        <w:t>выплата денежной компенсации за питание учащихся, проходящих обучение на дому</w:t>
      </w:r>
      <w:r w:rsidRPr="008F3447">
        <w:rPr>
          <w:rFonts w:ascii="Times New Roman" w:eastAsia="Times New Roman" w:hAnsi="Times New Roman" w:cs="Times New Roman"/>
          <w:color w:val="FF0000"/>
          <w:sz w:val="24"/>
          <w:szCs w:val="24"/>
          <w:lang w:eastAsia="ru-RU"/>
        </w:rPr>
        <w:t xml:space="preserve"> </w:t>
      </w:r>
      <w:r w:rsidRPr="008F3447">
        <w:rPr>
          <w:rFonts w:ascii="Times New Roman" w:eastAsia="Times New Roman" w:hAnsi="Times New Roman" w:cs="Times New Roman"/>
          <w:sz w:val="24"/>
          <w:szCs w:val="24"/>
          <w:lang w:eastAsia="ru-RU"/>
        </w:rPr>
        <w:t>в размере 337,8 тыс. рублей</w:t>
      </w:r>
      <w:r w:rsidRPr="008F3447">
        <w:rPr>
          <w:rFonts w:ascii="Times New Roman" w:eastAsia="Arial" w:hAnsi="Times New Roman" w:cs="Times New Roman"/>
          <w:sz w:val="24"/>
          <w:szCs w:val="24"/>
          <w:lang w:eastAsia="ru-RU"/>
        </w:rPr>
        <w:t xml:space="preserve">; </w:t>
      </w:r>
    </w:p>
    <w:p w:rsidR="00B606D8" w:rsidRPr="00086088" w:rsidRDefault="00B606D8" w:rsidP="00B606D8">
      <w:pPr>
        <w:tabs>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8F3447">
        <w:rPr>
          <w:rFonts w:ascii="Times New Roman" w:eastAsia="Arial" w:hAnsi="Times New Roman" w:cs="Times New Roman"/>
          <w:sz w:val="24"/>
          <w:szCs w:val="24"/>
          <w:lang w:eastAsia="ru-RU"/>
        </w:rPr>
        <w:t>организация предоставления психолого-педагогической, медицинской и социальной пом</w:t>
      </w:r>
      <w:r w:rsidRPr="008F3447">
        <w:rPr>
          <w:rFonts w:ascii="Times New Roman" w:eastAsia="Arial" w:hAnsi="Times New Roman" w:cs="Times New Roman"/>
          <w:sz w:val="24"/>
          <w:szCs w:val="24"/>
          <w:lang w:eastAsia="ru-RU"/>
        </w:rPr>
        <w:t>о</w:t>
      </w:r>
      <w:r w:rsidRPr="008F3447">
        <w:rPr>
          <w:rFonts w:ascii="Times New Roman" w:eastAsia="Arial" w:hAnsi="Times New Roman" w:cs="Times New Roman"/>
          <w:sz w:val="24"/>
          <w:szCs w:val="24"/>
          <w:lang w:eastAsia="ru-RU"/>
        </w:rPr>
        <w:t xml:space="preserve">щи </w:t>
      </w:r>
      <w:proofErr w:type="gramStart"/>
      <w:r w:rsidRPr="008F3447">
        <w:rPr>
          <w:rFonts w:ascii="Times New Roman" w:eastAsia="Arial" w:hAnsi="Times New Roman" w:cs="Times New Roman"/>
          <w:sz w:val="24"/>
          <w:szCs w:val="24"/>
          <w:lang w:eastAsia="ru-RU"/>
        </w:rPr>
        <w:t>обучающимся</w:t>
      </w:r>
      <w:proofErr w:type="gramEnd"/>
      <w:r w:rsidRPr="008F3447">
        <w:rPr>
          <w:rFonts w:ascii="Times New Roman" w:eastAsia="Arial" w:hAnsi="Times New Roman" w:cs="Times New Roman"/>
          <w:sz w:val="24"/>
          <w:szCs w:val="24"/>
          <w:lang w:eastAsia="ru-RU"/>
        </w:rPr>
        <w:t xml:space="preserve">, испытывающим трудности в освоении основных общеобразовательных программ, своем развитии и социальной адаптации в сумме 4650,7 тыс. </w:t>
      </w:r>
      <w:r w:rsidRPr="00086088">
        <w:rPr>
          <w:rFonts w:ascii="Times New Roman" w:eastAsia="Arial" w:hAnsi="Times New Roman" w:cs="Times New Roman"/>
          <w:sz w:val="24"/>
          <w:szCs w:val="24"/>
          <w:lang w:eastAsia="ru-RU"/>
        </w:rPr>
        <w:t xml:space="preserve">рублей, или 100,0% от </w:t>
      </w:r>
      <w:r w:rsidRPr="00086088">
        <w:rPr>
          <w:rFonts w:ascii="Times New Roman" w:eastAsia="Times New Roman" w:hAnsi="Times New Roman" w:cs="Times New Roman"/>
          <w:sz w:val="24"/>
          <w:szCs w:val="24"/>
          <w:lang w:eastAsia="ru-RU"/>
        </w:rPr>
        <w:t>уточненного бюджета Округа;</w:t>
      </w:r>
    </w:p>
    <w:p w:rsidR="00B606D8" w:rsidRPr="00AC0159" w:rsidRDefault="00B606D8" w:rsidP="00B606D8">
      <w:pPr>
        <w:tabs>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086088">
        <w:rPr>
          <w:rFonts w:ascii="Times New Roman" w:eastAsia="Times New Roman" w:hAnsi="Times New Roman" w:cs="Times New Roman"/>
          <w:sz w:val="24"/>
          <w:szCs w:val="24"/>
          <w:lang w:eastAsia="ru-RU"/>
        </w:rPr>
        <w:t>обеспечение</w:t>
      </w:r>
      <w:r w:rsidRPr="008F3447">
        <w:rPr>
          <w:rFonts w:ascii="Times New Roman" w:eastAsia="Times New Roman" w:hAnsi="Times New Roman" w:cs="Times New Roman"/>
          <w:sz w:val="24"/>
          <w:szCs w:val="24"/>
          <w:lang w:eastAsia="ru-RU"/>
        </w:rPr>
        <w:t xml:space="preserve"> бесплатным двухразовым горячим питанием обучающихся по образовател</w:t>
      </w:r>
      <w:r w:rsidRPr="008F3447">
        <w:rPr>
          <w:rFonts w:ascii="Times New Roman" w:eastAsia="Times New Roman" w:hAnsi="Times New Roman" w:cs="Times New Roman"/>
          <w:sz w:val="24"/>
          <w:szCs w:val="24"/>
          <w:lang w:eastAsia="ru-RU"/>
        </w:rPr>
        <w:t>ь</w:t>
      </w:r>
      <w:r w:rsidRPr="008F3447">
        <w:rPr>
          <w:rFonts w:ascii="Times New Roman" w:eastAsia="Times New Roman" w:hAnsi="Times New Roman" w:cs="Times New Roman"/>
          <w:sz w:val="24"/>
          <w:szCs w:val="24"/>
          <w:lang w:eastAsia="ru-RU"/>
        </w:rPr>
        <w:t>ным</w:t>
      </w:r>
      <w:r w:rsidRPr="00447F71">
        <w:rPr>
          <w:rFonts w:ascii="Times New Roman" w:eastAsia="Times New Roman" w:hAnsi="Times New Roman" w:cs="Times New Roman"/>
          <w:sz w:val="24"/>
          <w:szCs w:val="24"/>
          <w:lang w:eastAsia="ru-RU"/>
        </w:rPr>
        <w:t xml:space="preserve"> программам основного общего, среднего общего образования в</w:t>
      </w:r>
      <w:r w:rsidRPr="008874E1">
        <w:rPr>
          <w:rFonts w:ascii="Times New Roman" w:eastAsia="Times New Roman" w:hAnsi="Times New Roman" w:cs="Times New Roman"/>
          <w:sz w:val="24"/>
          <w:szCs w:val="24"/>
          <w:lang w:eastAsia="ru-RU"/>
        </w:rPr>
        <w:t xml:space="preserve"> муниципальных образ</w:t>
      </w:r>
      <w:r w:rsidRPr="008874E1">
        <w:rPr>
          <w:rFonts w:ascii="Times New Roman" w:eastAsia="Times New Roman" w:hAnsi="Times New Roman" w:cs="Times New Roman"/>
          <w:sz w:val="24"/>
          <w:szCs w:val="24"/>
          <w:lang w:eastAsia="ru-RU"/>
        </w:rPr>
        <w:t>о</w:t>
      </w:r>
      <w:r w:rsidRPr="008874E1">
        <w:rPr>
          <w:rFonts w:ascii="Times New Roman" w:eastAsia="Times New Roman" w:hAnsi="Times New Roman" w:cs="Times New Roman"/>
          <w:sz w:val="24"/>
          <w:szCs w:val="24"/>
          <w:lang w:eastAsia="ru-RU"/>
        </w:rPr>
        <w:t xml:space="preserve">вательных организациях, </w:t>
      </w:r>
      <w:r w:rsidRPr="00AC0159">
        <w:rPr>
          <w:rFonts w:ascii="Times New Roman" w:eastAsia="Times New Roman" w:hAnsi="Times New Roman" w:cs="Times New Roman"/>
          <w:sz w:val="24"/>
          <w:szCs w:val="24"/>
          <w:lang w:eastAsia="ru-RU"/>
        </w:rPr>
        <w:t>расположенных на территории Челябинской области, один из род</w:t>
      </w:r>
      <w:r w:rsidRPr="00AC0159">
        <w:rPr>
          <w:rFonts w:ascii="Times New Roman" w:eastAsia="Times New Roman" w:hAnsi="Times New Roman" w:cs="Times New Roman"/>
          <w:sz w:val="24"/>
          <w:szCs w:val="24"/>
          <w:lang w:eastAsia="ru-RU"/>
        </w:rPr>
        <w:t>и</w:t>
      </w:r>
      <w:r w:rsidRPr="00AC0159">
        <w:rPr>
          <w:rFonts w:ascii="Times New Roman" w:eastAsia="Times New Roman" w:hAnsi="Times New Roman" w:cs="Times New Roman"/>
          <w:sz w:val="24"/>
          <w:szCs w:val="24"/>
          <w:lang w:eastAsia="ru-RU"/>
        </w:rPr>
        <w:t xml:space="preserve">телей которых является военнослужащим с октября 2022 года </w:t>
      </w:r>
      <w:r w:rsidRPr="00AC0159">
        <w:rPr>
          <w:rFonts w:ascii="Times New Roman" w:eastAsia="Arial" w:hAnsi="Times New Roman" w:cs="Times New Roman"/>
          <w:sz w:val="24"/>
          <w:szCs w:val="24"/>
          <w:lang w:eastAsia="ru-RU"/>
        </w:rPr>
        <w:t xml:space="preserve">в сумме 409,8 тыс. рублей, или 22,2% от </w:t>
      </w:r>
      <w:r w:rsidRPr="00AC0159">
        <w:rPr>
          <w:rFonts w:ascii="Times New Roman" w:eastAsia="Times New Roman" w:hAnsi="Times New Roman" w:cs="Times New Roman"/>
          <w:sz w:val="24"/>
          <w:szCs w:val="24"/>
          <w:lang w:eastAsia="ru-RU"/>
        </w:rPr>
        <w:t xml:space="preserve">уточненного бюджета Округа в сумме 1844,7 тыс. рублей. </w:t>
      </w:r>
      <w:r w:rsidRPr="00AC0159">
        <w:rPr>
          <w:rFonts w:ascii="Times New Roman" w:eastAsia="Arial" w:hAnsi="Times New Roman" w:cs="Times New Roman"/>
          <w:sz w:val="24"/>
          <w:szCs w:val="24"/>
          <w:lang w:eastAsia="ru-RU"/>
        </w:rPr>
        <w:t xml:space="preserve">Кроме того, ассигнования за счет средств областного </w:t>
      </w:r>
      <w:r w:rsidRPr="00AC0159">
        <w:rPr>
          <w:rFonts w:ascii="Times New Roman" w:eastAsia="Times New Roman" w:hAnsi="Times New Roman" w:cs="Times New Roman"/>
          <w:sz w:val="24"/>
          <w:szCs w:val="24"/>
          <w:lang w:eastAsia="ru-RU"/>
        </w:rPr>
        <w:t xml:space="preserve"> бюджета уменьшены после внесения изменений в решение об уточнении бюджета Округа в соответствии с уведомлением Министерства образования и науки Челябинской области № 9800 от 26.12.2022 года на 1330,0 тыс. рублей. Обеспечено п</w:t>
      </w:r>
      <w:r w:rsidRPr="00AC0159">
        <w:rPr>
          <w:rFonts w:ascii="Times New Roman" w:eastAsia="Times New Roman" w:hAnsi="Times New Roman" w:cs="Times New Roman"/>
          <w:sz w:val="24"/>
          <w:szCs w:val="24"/>
          <w:lang w:eastAsia="ru-RU"/>
        </w:rPr>
        <w:t>и</w:t>
      </w:r>
      <w:r w:rsidRPr="00AC0159">
        <w:rPr>
          <w:rFonts w:ascii="Times New Roman" w:eastAsia="Times New Roman" w:hAnsi="Times New Roman" w:cs="Times New Roman"/>
          <w:sz w:val="24"/>
          <w:szCs w:val="24"/>
          <w:lang w:eastAsia="ru-RU"/>
        </w:rPr>
        <w:t>танием 65 учащихся. Фактическая стоимость составила 148,0 рублей из расчета фактического функционирования - 39 дней.</w:t>
      </w:r>
      <w:r w:rsidRPr="00AC0159">
        <w:rPr>
          <w:rFonts w:ascii="Times New Roman" w:eastAsia="Arial" w:hAnsi="Times New Roman" w:cs="Times New Roman"/>
          <w:sz w:val="24"/>
          <w:szCs w:val="24"/>
          <w:lang w:eastAsia="ru-RU"/>
        </w:rPr>
        <w:t xml:space="preserve">    </w:t>
      </w:r>
    </w:p>
    <w:p w:rsidR="00B606D8" w:rsidRPr="00AC0159" w:rsidRDefault="00B606D8" w:rsidP="00B606D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C0159">
        <w:rPr>
          <w:rFonts w:ascii="Times New Roman" w:eastAsia="Times New Roman" w:hAnsi="Times New Roman" w:cs="Times New Roman"/>
          <w:sz w:val="24"/>
          <w:szCs w:val="24"/>
          <w:lang w:eastAsia="ru-RU"/>
        </w:rPr>
        <w:t>В муниципальной программе были предусмотрены средства на льготное питание уч</w:t>
      </w:r>
      <w:r w:rsidRPr="00AC0159">
        <w:rPr>
          <w:rFonts w:ascii="Times New Roman" w:eastAsia="Times New Roman" w:hAnsi="Times New Roman" w:cs="Times New Roman"/>
          <w:sz w:val="24"/>
          <w:szCs w:val="24"/>
          <w:lang w:eastAsia="ru-RU"/>
        </w:rPr>
        <w:t>а</w:t>
      </w:r>
      <w:r w:rsidRPr="00AC0159">
        <w:rPr>
          <w:rFonts w:ascii="Times New Roman" w:eastAsia="Times New Roman" w:hAnsi="Times New Roman" w:cs="Times New Roman"/>
          <w:sz w:val="24"/>
          <w:szCs w:val="24"/>
          <w:lang w:eastAsia="ru-RU"/>
        </w:rPr>
        <w:t>щихся в общеобразовательных организациях из малообеспеченных семей и детей с наруш</w:t>
      </w:r>
      <w:r w:rsidRPr="00AC0159">
        <w:rPr>
          <w:rFonts w:ascii="Times New Roman" w:eastAsia="Times New Roman" w:hAnsi="Times New Roman" w:cs="Times New Roman"/>
          <w:sz w:val="24"/>
          <w:szCs w:val="24"/>
          <w:lang w:eastAsia="ru-RU"/>
        </w:rPr>
        <w:t>е</w:t>
      </w:r>
      <w:r w:rsidRPr="00AC0159">
        <w:rPr>
          <w:rFonts w:ascii="Times New Roman" w:eastAsia="Times New Roman" w:hAnsi="Times New Roman" w:cs="Times New Roman"/>
          <w:sz w:val="24"/>
          <w:szCs w:val="24"/>
          <w:lang w:eastAsia="ru-RU"/>
        </w:rPr>
        <w:t xml:space="preserve">ниями здоровья в сумме 5803,0 тыс. рублей, исполнение  в сумме 5657,7 тыс. рублей, или 97,5 % от уточненного бюджета Округа. </w:t>
      </w:r>
      <w:r w:rsidRPr="00AC0159">
        <w:rPr>
          <w:rFonts w:ascii="Times New Roman" w:eastAsia="Arial" w:hAnsi="Times New Roman" w:cs="Times New Roman"/>
          <w:sz w:val="24"/>
          <w:szCs w:val="24"/>
          <w:lang w:eastAsia="ru-RU"/>
        </w:rPr>
        <w:t xml:space="preserve"> Кроме того, ассигнования за счет средств областн</w:t>
      </w:r>
      <w:r w:rsidRPr="00AC0159">
        <w:rPr>
          <w:rFonts w:ascii="Times New Roman" w:eastAsia="Arial" w:hAnsi="Times New Roman" w:cs="Times New Roman"/>
          <w:sz w:val="24"/>
          <w:szCs w:val="24"/>
          <w:lang w:eastAsia="ru-RU"/>
        </w:rPr>
        <w:t>о</w:t>
      </w:r>
      <w:r w:rsidRPr="00AC0159">
        <w:rPr>
          <w:rFonts w:ascii="Times New Roman" w:eastAsia="Arial" w:hAnsi="Times New Roman" w:cs="Times New Roman"/>
          <w:sz w:val="24"/>
          <w:szCs w:val="24"/>
          <w:lang w:eastAsia="ru-RU"/>
        </w:rPr>
        <w:t xml:space="preserve">го </w:t>
      </w:r>
      <w:r w:rsidRPr="00AC0159">
        <w:rPr>
          <w:rFonts w:ascii="Times New Roman" w:eastAsia="Times New Roman" w:hAnsi="Times New Roman" w:cs="Times New Roman"/>
          <w:sz w:val="24"/>
          <w:szCs w:val="24"/>
          <w:lang w:eastAsia="ru-RU"/>
        </w:rPr>
        <w:t xml:space="preserve"> бюджета уменьшены после внесения изменений в решение об уточнении бюджета Округа в соответствии с уведомлением Министерства образования и науки Челябинской области № 26490 от 20.12.2022 года на 102,5 тыс. рублей. Фактическое количество дней питания льго</w:t>
      </w:r>
      <w:r w:rsidRPr="00AC0159">
        <w:rPr>
          <w:rFonts w:ascii="Times New Roman" w:eastAsia="Times New Roman" w:hAnsi="Times New Roman" w:cs="Times New Roman"/>
          <w:sz w:val="24"/>
          <w:szCs w:val="24"/>
          <w:lang w:eastAsia="ru-RU"/>
        </w:rPr>
        <w:t>т</w:t>
      </w:r>
      <w:r w:rsidRPr="00AC0159">
        <w:rPr>
          <w:rFonts w:ascii="Times New Roman" w:eastAsia="Times New Roman" w:hAnsi="Times New Roman" w:cs="Times New Roman"/>
          <w:sz w:val="24"/>
          <w:szCs w:val="24"/>
          <w:lang w:eastAsia="ru-RU"/>
        </w:rPr>
        <w:t>ников за 2022 год составило 130 дней</w:t>
      </w:r>
      <w:r w:rsidRPr="000E5C4D">
        <w:rPr>
          <w:rFonts w:ascii="Times New Roman" w:eastAsia="Times New Roman" w:hAnsi="Times New Roman" w:cs="Times New Roman"/>
          <w:sz w:val="24"/>
          <w:szCs w:val="24"/>
          <w:lang w:eastAsia="ru-RU"/>
        </w:rPr>
        <w:t xml:space="preserve">, при плане 161 день. </w:t>
      </w:r>
      <w:r w:rsidRPr="00361FCC">
        <w:rPr>
          <w:rFonts w:ascii="Times New Roman" w:eastAsia="Times New Roman" w:hAnsi="Times New Roman" w:cs="Times New Roman"/>
          <w:sz w:val="24"/>
          <w:szCs w:val="24"/>
          <w:lang w:eastAsia="ru-RU"/>
        </w:rPr>
        <w:t>Невыполнение дней функцион</w:t>
      </w:r>
      <w:r w:rsidRPr="00361FCC">
        <w:rPr>
          <w:rFonts w:ascii="Times New Roman" w:eastAsia="Times New Roman" w:hAnsi="Times New Roman" w:cs="Times New Roman"/>
          <w:sz w:val="24"/>
          <w:szCs w:val="24"/>
          <w:lang w:eastAsia="ru-RU"/>
        </w:rPr>
        <w:t>и</w:t>
      </w:r>
      <w:r w:rsidRPr="00361FCC">
        <w:rPr>
          <w:rFonts w:ascii="Times New Roman" w:eastAsia="Times New Roman" w:hAnsi="Times New Roman" w:cs="Times New Roman"/>
          <w:sz w:val="24"/>
          <w:szCs w:val="24"/>
          <w:lang w:eastAsia="ru-RU"/>
        </w:rPr>
        <w:t>рования связано с болезнью учащихся, карантином и применением дистанционной формы обучения в связи с высокой заболеваемостью детей. С учетом поступления субсидии из о</w:t>
      </w:r>
      <w:r w:rsidRPr="00361FCC">
        <w:rPr>
          <w:rFonts w:ascii="Times New Roman" w:eastAsia="Times New Roman" w:hAnsi="Times New Roman" w:cs="Times New Roman"/>
          <w:sz w:val="24"/>
          <w:szCs w:val="24"/>
          <w:lang w:eastAsia="ru-RU"/>
        </w:rPr>
        <w:t>б</w:t>
      </w:r>
      <w:r w:rsidRPr="00361FCC">
        <w:rPr>
          <w:rFonts w:ascii="Times New Roman" w:eastAsia="Times New Roman" w:hAnsi="Times New Roman" w:cs="Times New Roman"/>
          <w:sz w:val="24"/>
          <w:szCs w:val="24"/>
          <w:lang w:eastAsia="ru-RU"/>
        </w:rPr>
        <w:t>ластного бюджета стоимость составила 50,0 рублей на</w:t>
      </w:r>
      <w:r w:rsidRPr="000E5C4D">
        <w:rPr>
          <w:rFonts w:ascii="Times New Roman" w:eastAsia="Times New Roman" w:hAnsi="Times New Roman" w:cs="Times New Roman"/>
          <w:sz w:val="24"/>
          <w:szCs w:val="24"/>
          <w:lang w:eastAsia="ru-RU"/>
        </w:rPr>
        <w:t xml:space="preserve"> 1</w:t>
      </w:r>
      <w:r w:rsidRPr="00AC0159">
        <w:rPr>
          <w:rFonts w:ascii="Times New Roman" w:eastAsia="Times New Roman" w:hAnsi="Times New Roman" w:cs="Times New Roman"/>
          <w:sz w:val="24"/>
          <w:szCs w:val="24"/>
          <w:lang w:eastAsia="ru-RU"/>
        </w:rPr>
        <w:t xml:space="preserve"> учащегося в день.  Льготное питание получили 846 учащихся.</w:t>
      </w:r>
    </w:p>
    <w:p w:rsidR="00B606D8" w:rsidRPr="00AC0159" w:rsidRDefault="00B606D8" w:rsidP="00B606D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C0159">
        <w:rPr>
          <w:rFonts w:ascii="Times New Roman" w:eastAsia="Times New Roman" w:hAnsi="Times New Roman" w:cs="Times New Roman"/>
          <w:sz w:val="24"/>
          <w:szCs w:val="24"/>
          <w:lang w:eastAsia="ru-RU"/>
        </w:rPr>
        <w:t>На горячее питание обучающихся начального общего образования в общеобразов</w:t>
      </w:r>
      <w:r w:rsidRPr="00AC0159">
        <w:rPr>
          <w:rFonts w:ascii="Times New Roman" w:eastAsia="Times New Roman" w:hAnsi="Times New Roman" w:cs="Times New Roman"/>
          <w:sz w:val="24"/>
          <w:szCs w:val="24"/>
          <w:lang w:eastAsia="ru-RU"/>
        </w:rPr>
        <w:t>а</w:t>
      </w:r>
      <w:r w:rsidRPr="00AC0159">
        <w:rPr>
          <w:rFonts w:ascii="Times New Roman" w:eastAsia="Times New Roman" w:hAnsi="Times New Roman" w:cs="Times New Roman"/>
          <w:sz w:val="24"/>
          <w:szCs w:val="24"/>
          <w:lang w:eastAsia="ru-RU"/>
        </w:rPr>
        <w:t>тельных организациях предусмотрены средства в сумме 104297,8 тыс. рублей. Исполнение составило  104297,8 тыс. рублей, или 100,0%. С учетом поступления субсидии из федерал</w:t>
      </w:r>
      <w:r w:rsidRPr="00AC0159">
        <w:rPr>
          <w:rFonts w:ascii="Times New Roman" w:eastAsia="Times New Roman" w:hAnsi="Times New Roman" w:cs="Times New Roman"/>
          <w:sz w:val="24"/>
          <w:szCs w:val="24"/>
          <w:lang w:eastAsia="ru-RU"/>
        </w:rPr>
        <w:t>ь</w:t>
      </w:r>
      <w:r w:rsidRPr="00AC0159">
        <w:rPr>
          <w:rFonts w:ascii="Times New Roman" w:eastAsia="Times New Roman" w:hAnsi="Times New Roman" w:cs="Times New Roman"/>
          <w:sz w:val="24"/>
          <w:szCs w:val="24"/>
          <w:lang w:eastAsia="ru-RU"/>
        </w:rPr>
        <w:t>ного и областного бюджета плановая стоимость питания - 64,92 рубля на 1 учащегося в день, фактическая стоимость  достигнута в размере 66,60 рублей из расчета фактического функц</w:t>
      </w:r>
      <w:r w:rsidRPr="00AC0159">
        <w:rPr>
          <w:rFonts w:ascii="Times New Roman" w:eastAsia="Times New Roman" w:hAnsi="Times New Roman" w:cs="Times New Roman"/>
          <w:sz w:val="24"/>
          <w:szCs w:val="24"/>
          <w:lang w:eastAsia="ru-RU"/>
        </w:rPr>
        <w:t>и</w:t>
      </w:r>
      <w:r w:rsidRPr="00AC0159">
        <w:rPr>
          <w:rFonts w:ascii="Times New Roman" w:eastAsia="Times New Roman" w:hAnsi="Times New Roman" w:cs="Times New Roman"/>
          <w:sz w:val="24"/>
          <w:szCs w:val="24"/>
          <w:lang w:eastAsia="ru-RU"/>
        </w:rPr>
        <w:t>онирования за 2022 год 137 дней, при плане 169 дней. Невыполнение дней функциониров</w:t>
      </w:r>
      <w:r w:rsidRPr="00AC0159">
        <w:rPr>
          <w:rFonts w:ascii="Times New Roman" w:eastAsia="Times New Roman" w:hAnsi="Times New Roman" w:cs="Times New Roman"/>
          <w:sz w:val="24"/>
          <w:szCs w:val="24"/>
          <w:lang w:eastAsia="ru-RU"/>
        </w:rPr>
        <w:t>а</w:t>
      </w:r>
      <w:r w:rsidRPr="00AC0159">
        <w:rPr>
          <w:rFonts w:ascii="Times New Roman" w:eastAsia="Times New Roman" w:hAnsi="Times New Roman" w:cs="Times New Roman"/>
          <w:sz w:val="24"/>
          <w:szCs w:val="24"/>
          <w:lang w:eastAsia="ru-RU"/>
        </w:rPr>
        <w:t>ния связано с болезнью учащихся, карантином и применением дистанционной формы обуч</w:t>
      </w:r>
      <w:r w:rsidRPr="00AC0159">
        <w:rPr>
          <w:rFonts w:ascii="Times New Roman" w:eastAsia="Times New Roman" w:hAnsi="Times New Roman" w:cs="Times New Roman"/>
          <w:sz w:val="24"/>
          <w:szCs w:val="24"/>
          <w:lang w:eastAsia="ru-RU"/>
        </w:rPr>
        <w:t>е</w:t>
      </w:r>
      <w:r w:rsidRPr="00AC0159">
        <w:rPr>
          <w:rFonts w:ascii="Times New Roman" w:eastAsia="Times New Roman" w:hAnsi="Times New Roman" w:cs="Times New Roman"/>
          <w:sz w:val="24"/>
          <w:szCs w:val="24"/>
          <w:lang w:eastAsia="ru-RU"/>
        </w:rPr>
        <w:t>ния в связи с высокой заболеваемостью детей.  Горячее питание за 2022 год получили в сре</w:t>
      </w:r>
      <w:r w:rsidRPr="00AC0159">
        <w:rPr>
          <w:rFonts w:ascii="Times New Roman" w:eastAsia="Times New Roman" w:hAnsi="Times New Roman" w:cs="Times New Roman"/>
          <w:sz w:val="24"/>
          <w:szCs w:val="24"/>
          <w:lang w:eastAsia="ru-RU"/>
        </w:rPr>
        <w:t>д</w:t>
      </w:r>
      <w:r w:rsidRPr="00AC0159">
        <w:rPr>
          <w:rFonts w:ascii="Times New Roman" w:eastAsia="Times New Roman" w:hAnsi="Times New Roman" w:cs="Times New Roman"/>
          <w:sz w:val="24"/>
          <w:szCs w:val="24"/>
          <w:lang w:eastAsia="ru-RU"/>
        </w:rPr>
        <w:t xml:space="preserve">нем 9566 учащихся начального звена. </w:t>
      </w:r>
      <w:proofErr w:type="gramStart"/>
      <w:r w:rsidRPr="00AC0159">
        <w:rPr>
          <w:rFonts w:ascii="Times New Roman" w:eastAsia="Times New Roman" w:hAnsi="Times New Roman" w:cs="Times New Roman"/>
          <w:sz w:val="24"/>
          <w:szCs w:val="24"/>
          <w:lang w:eastAsia="ru-RU"/>
        </w:rPr>
        <w:t xml:space="preserve">В соответствии с письмом Министерства просвещения Российской Федерации от 29.07.2021 года № АН-1466/09 сложившуюся экономию средств по горячему питанию обучающихся 1 - 4 классов из-за невыполнения </w:t>
      </w:r>
      <w:proofErr w:type="spellStart"/>
      <w:r w:rsidRPr="00AC0159">
        <w:rPr>
          <w:rFonts w:ascii="Times New Roman" w:eastAsia="Times New Roman" w:hAnsi="Times New Roman" w:cs="Times New Roman"/>
          <w:sz w:val="24"/>
          <w:szCs w:val="24"/>
          <w:lang w:eastAsia="ru-RU"/>
        </w:rPr>
        <w:t>детодней</w:t>
      </w:r>
      <w:proofErr w:type="spellEnd"/>
      <w:r w:rsidRPr="00AC0159">
        <w:rPr>
          <w:rFonts w:ascii="Times New Roman" w:eastAsia="Times New Roman" w:hAnsi="Times New Roman" w:cs="Times New Roman"/>
          <w:sz w:val="24"/>
          <w:szCs w:val="24"/>
          <w:lang w:eastAsia="ru-RU"/>
        </w:rPr>
        <w:t xml:space="preserve">  разрешено и</w:t>
      </w:r>
      <w:r w:rsidRPr="00AC0159">
        <w:rPr>
          <w:rFonts w:ascii="Times New Roman" w:eastAsia="Times New Roman" w:hAnsi="Times New Roman" w:cs="Times New Roman"/>
          <w:sz w:val="24"/>
          <w:szCs w:val="24"/>
          <w:lang w:eastAsia="ru-RU"/>
        </w:rPr>
        <w:t>с</w:t>
      </w:r>
      <w:r w:rsidRPr="00AC0159">
        <w:rPr>
          <w:rFonts w:ascii="Times New Roman" w:eastAsia="Times New Roman" w:hAnsi="Times New Roman" w:cs="Times New Roman"/>
          <w:sz w:val="24"/>
          <w:szCs w:val="24"/>
          <w:lang w:eastAsia="ru-RU"/>
        </w:rPr>
        <w:t>пользовать на обеспечение повышения качества и наполнения предоставляемого рациона п</w:t>
      </w:r>
      <w:r w:rsidRPr="00AC0159">
        <w:rPr>
          <w:rFonts w:ascii="Times New Roman" w:eastAsia="Times New Roman" w:hAnsi="Times New Roman" w:cs="Times New Roman"/>
          <w:sz w:val="24"/>
          <w:szCs w:val="24"/>
          <w:lang w:eastAsia="ru-RU"/>
        </w:rPr>
        <w:t>и</w:t>
      </w:r>
      <w:r w:rsidRPr="00AC0159">
        <w:rPr>
          <w:rFonts w:ascii="Times New Roman" w:eastAsia="Times New Roman" w:hAnsi="Times New Roman" w:cs="Times New Roman"/>
          <w:sz w:val="24"/>
          <w:szCs w:val="24"/>
          <w:lang w:eastAsia="ru-RU"/>
        </w:rPr>
        <w:t>тания обучающихся начального общего образования, в том числе на обеспечение молоком в сумме 13596,9 тыс. рублей из расчета 67 дней функционирования (субсидия на обеспечение</w:t>
      </w:r>
      <w:proofErr w:type="gramEnd"/>
      <w:r w:rsidRPr="00AC01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молоком</w:t>
      </w:r>
      <w:r w:rsidRPr="00AC0159">
        <w:rPr>
          <w:rFonts w:ascii="Times New Roman" w:eastAsia="Times New Roman" w:hAnsi="Times New Roman" w:cs="Times New Roman"/>
          <w:sz w:val="24"/>
          <w:szCs w:val="24"/>
          <w:lang w:eastAsia="ru-RU"/>
        </w:rPr>
        <w:t xml:space="preserve"> </w:t>
      </w:r>
      <w:proofErr w:type="gramStart"/>
      <w:r w:rsidRPr="00AC0159">
        <w:rPr>
          <w:rFonts w:ascii="Times New Roman" w:eastAsia="Times New Roman" w:hAnsi="Times New Roman" w:cs="Times New Roman"/>
          <w:sz w:val="24"/>
          <w:szCs w:val="24"/>
          <w:lang w:eastAsia="ru-RU"/>
        </w:rPr>
        <w:t>выделена</w:t>
      </w:r>
      <w:proofErr w:type="gramEnd"/>
      <w:r w:rsidRPr="00AC0159">
        <w:rPr>
          <w:rFonts w:ascii="Times New Roman" w:eastAsia="Times New Roman" w:hAnsi="Times New Roman" w:cs="Times New Roman"/>
          <w:sz w:val="24"/>
          <w:szCs w:val="24"/>
          <w:lang w:eastAsia="ru-RU"/>
        </w:rPr>
        <w:t xml:space="preserve"> не в полном объеме из расчета 77 дней). </w:t>
      </w:r>
    </w:p>
    <w:p w:rsidR="00B606D8" w:rsidRPr="00AC0159" w:rsidRDefault="00B606D8" w:rsidP="00B606D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8F4">
        <w:rPr>
          <w:rFonts w:ascii="Times New Roman" w:eastAsia="Times New Roman" w:hAnsi="Times New Roman" w:cs="Times New Roman"/>
          <w:sz w:val="24"/>
          <w:szCs w:val="24"/>
          <w:lang w:eastAsia="ru-RU"/>
        </w:rPr>
        <w:t>На обеспечение молоком (молочной продукцией) учащихся начального звена образ</w:t>
      </w:r>
      <w:r w:rsidRPr="008A78F4">
        <w:rPr>
          <w:rFonts w:ascii="Times New Roman" w:eastAsia="Times New Roman" w:hAnsi="Times New Roman" w:cs="Times New Roman"/>
          <w:sz w:val="24"/>
          <w:szCs w:val="24"/>
          <w:lang w:eastAsia="ru-RU"/>
        </w:rPr>
        <w:t>о</w:t>
      </w:r>
      <w:r w:rsidRPr="008A78F4">
        <w:rPr>
          <w:rFonts w:ascii="Times New Roman" w:eastAsia="Times New Roman" w:hAnsi="Times New Roman" w:cs="Times New Roman"/>
          <w:sz w:val="24"/>
          <w:szCs w:val="24"/>
          <w:lang w:eastAsia="ru-RU"/>
        </w:rPr>
        <w:t xml:space="preserve">вательных организаций в муниципальной программе предусмотрены средства в  сумме 15389,8 тыс. рублей. </w:t>
      </w:r>
      <w:proofErr w:type="gramStart"/>
      <w:r w:rsidRPr="008A78F4">
        <w:rPr>
          <w:rFonts w:ascii="Times New Roman" w:eastAsia="Times New Roman" w:hAnsi="Times New Roman" w:cs="Times New Roman"/>
          <w:sz w:val="24"/>
          <w:szCs w:val="24"/>
          <w:lang w:eastAsia="ru-RU"/>
        </w:rPr>
        <w:t>Расходы проведены в сумме 15389,8 тыс. рублей, или 100,0%. В соо</w:t>
      </w:r>
      <w:r w:rsidRPr="008A78F4">
        <w:rPr>
          <w:rFonts w:ascii="Times New Roman" w:eastAsia="Times New Roman" w:hAnsi="Times New Roman" w:cs="Times New Roman"/>
          <w:sz w:val="24"/>
          <w:szCs w:val="24"/>
          <w:lang w:eastAsia="ru-RU"/>
        </w:rPr>
        <w:t>т</w:t>
      </w:r>
      <w:r w:rsidRPr="008A78F4">
        <w:rPr>
          <w:rFonts w:ascii="Times New Roman" w:eastAsia="Times New Roman" w:hAnsi="Times New Roman" w:cs="Times New Roman"/>
          <w:sz w:val="24"/>
          <w:szCs w:val="24"/>
          <w:lang w:eastAsia="ru-RU"/>
        </w:rPr>
        <w:t xml:space="preserve">ветствии с соглашением о предоставлении субсидии между </w:t>
      </w:r>
      <w:proofErr w:type="spellStart"/>
      <w:r w:rsidRPr="008A78F4">
        <w:rPr>
          <w:rFonts w:ascii="Times New Roman" w:eastAsia="Times New Roman" w:hAnsi="Times New Roman" w:cs="Times New Roman"/>
          <w:sz w:val="24"/>
          <w:szCs w:val="24"/>
          <w:lang w:eastAsia="ru-RU"/>
        </w:rPr>
        <w:t>Миасским</w:t>
      </w:r>
      <w:proofErr w:type="spellEnd"/>
      <w:r w:rsidRPr="008A78F4">
        <w:rPr>
          <w:rFonts w:ascii="Times New Roman" w:eastAsia="Times New Roman" w:hAnsi="Times New Roman" w:cs="Times New Roman"/>
          <w:sz w:val="24"/>
          <w:szCs w:val="24"/>
          <w:lang w:eastAsia="ru-RU"/>
        </w:rPr>
        <w:t xml:space="preserve"> городским округом и Министерством образования Челябинской области з</w:t>
      </w:r>
      <w:r w:rsidRPr="008A78F4">
        <w:rPr>
          <w:rFonts w:ascii="Times New Roman" w:hAnsi="Times New Roman" w:cs="Times New Roman"/>
          <w:sz w:val="24"/>
          <w:szCs w:val="24"/>
        </w:rPr>
        <w:t>начение показателя результативности и</w:t>
      </w:r>
      <w:r w:rsidRPr="008A78F4">
        <w:rPr>
          <w:rFonts w:ascii="Times New Roman" w:hAnsi="Times New Roman" w:cs="Times New Roman"/>
          <w:sz w:val="24"/>
          <w:szCs w:val="24"/>
        </w:rPr>
        <w:t>с</w:t>
      </w:r>
      <w:r w:rsidRPr="008A78F4">
        <w:rPr>
          <w:rFonts w:ascii="Times New Roman" w:hAnsi="Times New Roman" w:cs="Times New Roman"/>
          <w:sz w:val="24"/>
          <w:szCs w:val="24"/>
        </w:rPr>
        <w:t xml:space="preserve">пользования данной субсидии на 2022 </w:t>
      </w:r>
      <w:r w:rsidRPr="008A78F4">
        <w:rPr>
          <w:rFonts w:ascii="Times New Roman" w:eastAsia="Times New Roman" w:hAnsi="Times New Roman" w:cs="Times New Roman"/>
          <w:sz w:val="24"/>
          <w:szCs w:val="24"/>
          <w:lang w:eastAsia="ru-RU"/>
        </w:rPr>
        <w:t>год составляет 9021 человек, по факту услугой охвач</w:t>
      </w:r>
      <w:r w:rsidRPr="008A78F4">
        <w:rPr>
          <w:rFonts w:ascii="Times New Roman" w:eastAsia="Times New Roman" w:hAnsi="Times New Roman" w:cs="Times New Roman"/>
          <w:sz w:val="24"/>
          <w:szCs w:val="24"/>
          <w:lang w:eastAsia="ru-RU"/>
        </w:rPr>
        <w:t>е</w:t>
      </w:r>
      <w:r w:rsidRPr="008A78F4">
        <w:rPr>
          <w:rFonts w:ascii="Times New Roman" w:eastAsia="Times New Roman" w:hAnsi="Times New Roman" w:cs="Times New Roman"/>
          <w:sz w:val="24"/>
          <w:szCs w:val="24"/>
          <w:lang w:eastAsia="ru-RU"/>
        </w:rPr>
        <w:t xml:space="preserve">но 9418 учащихся начального звена, без учета детей с </w:t>
      </w:r>
      <w:proofErr w:type="spellStart"/>
      <w:r w:rsidRPr="008A78F4">
        <w:rPr>
          <w:rFonts w:ascii="Times New Roman" w:eastAsia="Times New Roman" w:hAnsi="Times New Roman" w:cs="Times New Roman"/>
          <w:sz w:val="24"/>
          <w:szCs w:val="24"/>
          <w:lang w:eastAsia="ru-RU"/>
        </w:rPr>
        <w:t>лактазной</w:t>
      </w:r>
      <w:proofErr w:type="spellEnd"/>
      <w:r w:rsidRPr="008A78F4">
        <w:rPr>
          <w:rFonts w:ascii="Times New Roman" w:eastAsia="Times New Roman" w:hAnsi="Times New Roman" w:cs="Times New Roman"/>
          <w:sz w:val="24"/>
          <w:szCs w:val="24"/>
          <w:lang w:eastAsia="ru-RU"/>
        </w:rPr>
        <w:t xml:space="preserve"> недостаточностью, или </w:t>
      </w:r>
      <w:r w:rsidRPr="008A78F4">
        <w:rPr>
          <w:rFonts w:ascii="Times New Roman" w:eastAsia="Times New Roman" w:hAnsi="Times New Roman" w:cs="Times New Roman"/>
          <w:sz w:val="24"/>
          <w:szCs w:val="24"/>
          <w:lang w:eastAsia="ru-RU"/>
        </w:rPr>
        <w:lastRenderedPageBreak/>
        <w:t>104,4% от установленного показателя по соглашению с Министерством</w:t>
      </w:r>
      <w:proofErr w:type="gramEnd"/>
      <w:r w:rsidRPr="008A78F4">
        <w:rPr>
          <w:rFonts w:ascii="Times New Roman" w:eastAsia="Times New Roman" w:hAnsi="Times New Roman" w:cs="Times New Roman"/>
          <w:sz w:val="24"/>
          <w:szCs w:val="24"/>
          <w:lang w:eastAsia="ru-RU"/>
        </w:rPr>
        <w:t xml:space="preserve"> образования и науки Челябинской области. Фактическое функционирование составило 77 дней.</w:t>
      </w:r>
    </w:p>
    <w:p w:rsidR="00B606D8" w:rsidRPr="00AC0159" w:rsidRDefault="00B606D8" w:rsidP="00B606D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C0159">
        <w:rPr>
          <w:rFonts w:ascii="Times New Roman" w:eastAsia="Times New Roman" w:hAnsi="Times New Roman" w:cs="Times New Roman"/>
          <w:sz w:val="24"/>
          <w:szCs w:val="24"/>
          <w:lang w:eastAsia="ru-RU"/>
        </w:rPr>
        <w:t xml:space="preserve">На обеспечение питанием обучающихся с ограниченными возможностями здоровья в общеобразовательных организациях в </w:t>
      </w:r>
      <w:r>
        <w:rPr>
          <w:rFonts w:ascii="Times New Roman" w:eastAsia="Times New Roman" w:hAnsi="Times New Roman" w:cs="Times New Roman"/>
          <w:sz w:val="24"/>
          <w:szCs w:val="24"/>
          <w:lang w:eastAsia="ru-RU"/>
        </w:rPr>
        <w:t>2022</w:t>
      </w:r>
      <w:r w:rsidRPr="00AC0159">
        <w:rPr>
          <w:rFonts w:ascii="Times New Roman" w:eastAsia="Times New Roman" w:hAnsi="Times New Roman" w:cs="Times New Roman"/>
          <w:sz w:val="24"/>
          <w:szCs w:val="24"/>
          <w:lang w:eastAsia="ru-RU"/>
        </w:rPr>
        <w:t xml:space="preserve"> году предусмотрены средства в сумме 6423,2 тыс. рублей, исполнение в сумме 6321,2 тыс. рублей, или 98,4% от уточненного бюджета Округа. Невыполнение  расходов связано с болезнью учащихся, карантином и применением диста</w:t>
      </w:r>
      <w:r w:rsidRPr="00AC0159">
        <w:rPr>
          <w:rFonts w:ascii="Times New Roman" w:eastAsia="Times New Roman" w:hAnsi="Times New Roman" w:cs="Times New Roman"/>
          <w:sz w:val="24"/>
          <w:szCs w:val="24"/>
          <w:lang w:eastAsia="ru-RU"/>
        </w:rPr>
        <w:t>н</w:t>
      </w:r>
      <w:r w:rsidRPr="00AC0159">
        <w:rPr>
          <w:rFonts w:ascii="Times New Roman" w:eastAsia="Times New Roman" w:hAnsi="Times New Roman" w:cs="Times New Roman"/>
          <w:sz w:val="24"/>
          <w:szCs w:val="24"/>
          <w:lang w:eastAsia="ru-RU"/>
        </w:rPr>
        <w:t xml:space="preserve">ционной формы обучения в связи с высокой заболеваемостью детей. Фактическая стоимость питания составила: для учащихся начального звена – 81,59 рубль; для учащихся  среднего и общего звена - 93,41 рубля за счет средств бюджета Округа. В 2022 году питание получили в среднем 702 </w:t>
      </w:r>
      <w:proofErr w:type="gramStart"/>
      <w:r w:rsidRPr="00AC0159">
        <w:rPr>
          <w:rFonts w:ascii="Times New Roman" w:eastAsia="Times New Roman" w:hAnsi="Times New Roman" w:cs="Times New Roman"/>
          <w:sz w:val="24"/>
          <w:szCs w:val="24"/>
          <w:lang w:eastAsia="ru-RU"/>
        </w:rPr>
        <w:t>обучающихся</w:t>
      </w:r>
      <w:proofErr w:type="gramEnd"/>
      <w:r w:rsidRPr="00AC0159">
        <w:rPr>
          <w:rFonts w:ascii="Times New Roman" w:eastAsia="Times New Roman" w:hAnsi="Times New Roman" w:cs="Times New Roman"/>
          <w:sz w:val="24"/>
          <w:szCs w:val="24"/>
          <w:lang w:eastAsia="ru-RU"/>
        </w:rPr>
        <w:t>, также 54 обучающихся на дому получили денежную компенс</w:t>
      </w:r>
      <w:r w:rsidRPr="00AC0159">
        <w:rPr>
          <w:rFonts w:ascii="Times New Roman" w:eastAsia="Times New Roman" w:hAnsi="Times New Roman" w:cs="Times New Roman"/>
          <w:sz w:val="24"/>
          <w:szCs w:val="24"/>
          <w:lang w:eastAsia="ru-RU"/>
        </w:rPr>
        <w:t>а</w:t>
      </w:r>
      <w:r w:rsidRPr="00AC0159">
        <w:rPr>
          <w:rFonts w:ascii="Times New Roman" w:eastAsia="Times New Roman" w:hAnsi="Times New Roman" w:cs="Times New Roman"/>
          <w:sz w:val="24"/>
          <w:szCs w:val="24"/>
          <w:lang w:eastAsia="ru-RU"/>
        </w:rPr>
        <w:t xml:space="preserve">цию за питание. Фактическое функционирование составило 130 дней. </w:t>
      </w:r>
    </w:p>
    <w:p w:rsidR="00B606D8" w:rsidRPr="00AC0159" w:rsidRDefault="00B606D8" w:rsidP="00B606D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AC0159">
        <w:rPr>
          <w:rFonts w:ascii="Times New Roman" w:eastAsia="Times New Roman" w:hAnsi="Times New Roman" w:cs="Times New Roman"/>
          <w:sz w:val="24"/>
          <w:szCs w:val="24"/>
          <w:lang w:eastAsia="ru-RU"/>
        </w:rPr>
        <w:t xml:space="preserve">На организацию бесплатного двухразового питания для обучающихся, находящихся на подвозе в муниципальные общеобразовательные организации предусмотрены средства в сумме 1259,5 тыс. рублей, исполнение в сумме 1184,8 тыс. рублей, или 94,1%  от уточненного бюджета Округа. </w:t>
      </w:r>
      <w:r w:rsidRPr="00AC0159">
        <w:rPr>
          <w:rFonts w:ascii="Times New Roman" w:eastAsia="Times New Roman" w:hAnsi="Times New Roman" w:cs="Times New Roman"/>
          <w:spacing w:val="1"/>
          <w:sz w:val="24"/>
          <w:szCs w:val="24"/>
          <w:lang w:eastAsia="ru-RU"/>
        </w:rPr>
        <w:t>Стоимость двухразового питания на одного обучающегося составила: с 1-4 классы - 81,59 рублей за один учебный день, при плане 81,59 рубль; с 5-11 класс - 93,41 ру</w:t>
      </w:r>
      <w:r w:rsidRPr="00AC0159">
        <w:rPr>
          <w:rFonts w:ascii="Times New Roman" w:eastAsia="Times New Roman" w:hAnsi="Times New Roman" w:cs="Times New Roman"/>
          <w:spacing w:val="1"/>
          <w:sz w:val="24"/>
          <w:szCs w:val="24"/>
          <w:lang w:eastAsia="ru-RU"/>
        </w:rPr>
        <w:t>б</w:t>
      </w:r>
      <w:r w:rsidRPr="00AC0159">
        <w:rPr>
          <w:rFonts w:ascii="Times New Roman" w:eastAsia="Times New Roman" w:hAnsi="Times New Roman" w:cs="Times New Roman"/>
          <w:spacing w:val="1"/>
          <w:sz w:val="24"/>
          <w:szCs w:val="24"/>
          <w:lang w:eastAsia="ru-RU"/>
        </w:rPr>
        <w:t xml:space="preserve">ля, при плане 93,41 рубля за один учебный день. </w:t>
      </w:r>
      <w:r w:rsidRPr="00AC0159">
        <w:rPr>
          <w:rFonts w:ascii="Times New Roman" w:eastAsia="Times New Roman" w:hAnsi="Times New Roman" w:cs="Times New Roman"/>
          <w:sz w:val="24"/>
          <w:szCs w:val="24"/>
          <w:lang w:eastAsia="ru-RU"/>
        </w:rPr>
        <w:t xml:space="preserve">Питание получили 143 </w:t>
      </w:r>
      <w:proofErr w:type="gramStart"/>
      <w:r w:rsidRPr="00AC0159">
        <w:rPr>
          <w:rFonts w:ascii="Times New Roman" w:eastAsia="Times New Roman" w:hAnsi="Times New Roman" w:cs="Times New Roman"/>
          <w:sz w:val="24"/>
          <w:szCs w:val="24"/>
          <w:lang w:eastAsia="ru-RU"/>
        </w:rPr>
        <w:t>обучающихся</w:t>
      </w:r>
      <w:proofErr w:type="gramEnd"/>
      <w:r w:rsidRPr="00AC0159">
        <w:rPr>
          <w:rFonts w:ascii="Times New Roman" w:eastAsia="Times New Roman" w:hAnsi="Times New Roman" w:cs="Times New Roman"/>
          <w:sz w:val="24"/>
          <w:szCs w:val="24"/>
          <w:lang w:eastAsia="ru-RU"/>
        </w:rPr>
        <w:t xml:space="preserve"> с уч</w:t>
      </w:r>
      <w:r w:rsidRPr="00AC0159">
        <w:rPr>
          <w:rFonts w:ascii="Times New Roman" w:eastAsia="Times New Roman" w:hAnsi="Times New Roman" w:cs="Times New Roman"/>
          <w:sz w:val="24"/>
          <w:szCs w:val="24"/>
          <w:lang w:eastAsia="ru-RU"/>
        </w:rPr>
        <w:t>е</w:t>
      </w:r>
      <w:r w:rsidRPr="00AC0159">
        <w:rPr>
          <w:rFonts w:ascii="Times New Roman" w:eastAsia="Times New Roman" w:hAnsi="Times New Roman" w:cs="Times New Roman"/>
          <w:sz w:val="24"/>
          <w:szCs w:val="24"/>
          <w:lang w:eastAsia="ru-RU"/>
        </w:rPr>
        <w:t>том фактического функционирования  133 дня, при плане 161 д</w:t>
      </w:r>
      <w:r>
        <w:rPr>
          <w:rFonts w:ascii="Times New Roman" w:eastAsia="Times New Roman" w:hAnsi="Times New Roman" w:cs="Times New Roman"/>
          <w:sz w:val="24"/>
          <w:szCs w:val="24"/>
          <w:lang w:eastAsia="ru-RU"/>
        </w:rPr>
        <w:t>е</w:t>
      </w:r>
      <w:r w:rsidRPr="00AC0159">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ь</w:t>
      </w:r>
      <w:r w:rsidRPr="00AC0159">
        <w:rPr>
          <w:rFonts w:ascii="Times New Roman" w:eastAsia="Times New Roman" w:hAnsi="Times New Roman" w:cs="Times New Roman"/>
          <w:sz w:val="24"/>
          <w:szCs w:val="24"/>
          <w:lang w:eastAsia="ru-RU"/>
        </w:rPr>
        <w:t>. Невыполнение дней функционирования и расходов связано с болезнью учащихся, карантином и применением д</w:t>
      </w:r>
      <w:r w:rsidRPr="00AC0159">
        <w:rPr>
          <w:rFonts w:ascii="Times New Roman" w:eastAsia="Times New Roman" w:hAnsi="Times New Roman" w:cs="Times New Roman"/>
          <w:sz w:val="24"/>
          <w:szCs w:val="24"/>
          <w:lang w:eastAsia="ru-RU"/>
        </w:rPr>
        <w:t>и</w:t>
      </w:r>
      <w:r w:rsidRPr="00AC0159">
        <w:rPr>
          <w:rFonts w:ascii="Times New Roman" w:eastAsia="Times New Roman" w:hAnsi="Times New Roman" w:cs="Times New Roman"/>
          <w:sz w:val="24"/>
          <w:szCs w:val="24"/>
          <w:lang w:eastAsia="ru-RU"/>
        </w:rPr>
        <w:t xml:space="preserve">станционной формы обучения в связи с высокой заболеваемостью детей. </w:t>
      </w:r>
    </w:p>
    <w:p w:rsidR="00B606D8" w:rsidRPr="006E6AE7" w:rsidRDefault="00B606D8" w:rsidP="00F812F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AC0159">
        <w:rPr>
          <w:rFonts w:ascii="Times New Roman" w:eastAsia="Times New Roman" w:hAnsi="Times New Roman" w:cs="Times New Roman"/>
          <w:sz w:val="24"/>
          <w:szCs w:val="24"/>
          <w:lang w:eastAsia="ru-RU"/>
        </w:rPr>
        <w:t>На питание в школах-интернатах предусмотрены средства за счет субвенции из о</w:t>
      </w:r>
      <w:r w:rsidRPr="00AC0159">
        <w:rPr>
          <w:rFonts w:ascii="Times New Roman" w:eastAsia="Times New Roman" w:hAnsi="Times New Roman" w:cs="Times New Roman"/>
          <w:sz w:val="24"/>
          <w:szCs w:val="24"/>
          <w:lang w:eastAsia="ru-RU"/>
        </w:rPr>
        <w:t>б</w:t>
      </w:r>
      <w:r w:rsidRPr="00AC0159">
        <w:rPr>
          <w:rFonts w:ascii="Times New Roman" w:eastAsia="Times New Roman" w:hAnsi="Times New Roman" w:cs="Times New Roman"/>
          <w:sz w:val="24"/>
          <w:szCs w:val="24"/>
          <w:lang w:eastAsia="ru-RU"/>
        </w:rPr>
        <w:t>ластного бюджета в сумме</w:t>
      </w:r>
      <w:proofErr w:type="gramEnd"/>
      <w:r w:rsidRPr="00AC0159">
        <w:rPr>
          <w:rFonts w:ascii="Times New Roman" w:eastAsia="Times New Roman" w:hAnsi="Times New Roman" w:cs="Times New Roman"/>
          <w:sz w:val="24"/>
          <w:szCs w:val="24"/>
          <w:lang w:eastAsia="ru-RU"/>
        </w:rPr>
        <w:t xml:space="preserve"> 2448,6 тыс. рублей, исполнение составило 2448,6 тыс. рублей, или 100,0% от уточненного бюджета Округа. Плановая стоимость набора продуктов питания на одного обучающегося в зависимости от возраста и времени нахождения в образовательной организации установлена в соответствии с письмом Министерства образования и науки Ч</w:t>
      </w:r>
      <w:r w:rsidRPr="00AC0159">
        <w:rPr>
          <w:rFonts w:ascii="Times New Roman" w:eastAsia="Times New Roman" w:hAnsi="Times New Roman" w:cs="Times New Roman"/>
          <w:sz w:val="24"/>
          <w:szCs w:val="24"/>
          <w:lang w:eastAsia="ru-RU"/>
        </w:rPr>
        <w:t>е</w:t>
      </w:r>
      <w:r w:rsidRPr="00AC0159">
        <w:rPr>
          <w:rFonts w:ascii="Times New Roman" w:eastAsia="Times New Roman" w:hAnsi="Times New Roman" w:cs="Times New Roman"/>
          <w:sz w:val="24"/>
          <w:szCs w:val="24"/>
          <w:lang w:eastAsia="ru-RU"/>
        </w:rPr>
        <w:t>лябинской области от 02.12.2021 года №13163</w:t>
      </w:r>
      <w:r w:rsidRPr="006E6AE7">
        <w:rPr>
          <w:rFonts w:ascii="Times New Roman" w:eastAsia="Times New Roman" w:hAnsi="Times New Roman" w:cs="Times New Roman"/>
          <w:sz w:val="24"/>
          <w:szCs w:val="24"/>
          <w:lang w:eastAsia="ru-RU"/>
        </w:rPr>
        <w:t xml:space="preserve">. Количество дней питания составило 126 дней, при плане 148 дней, исполнение 85,1%. Невыполнение по дням функционирования связано с </w:t>
      </w:r>
      <w:r w:rsidRPr="006E6AE7">
        <w:rPr>
          <w:rFonts w:ascii="Times New Roman" w:hAnsi="Times New Roman" w:cs="Times New Roman"/>
          <w:sz w:val="24"/>
          <w:szCs w:val="24"/>
        </w:rPr>
        <w:t>введением ограничительных карантинных мероприятий</w:t>
      </w:r>
      <w:r w:rsidRPr="006E6AE7">
        <w:rPr>
          <w:rFonts w:ascii="Times New Roman" w:eastAsia="Times New Roman" w:hAnsi="Times New Roman" w:cs="Times New Roman"/>
          <w:sz w:val="24"/>
          <w:szCs w:val="24"/>
          <w:lang w:eastAsia="ru-RU"/>
        </w:rPr>
        <w:t>, болезнью учащихся, пропусками по заявлению родителей. Экономия по дням функционирования направлена на соблюдение сб</w:t>
      </w:r>
      <w:r w:rsidRPr="006E6AE7">
        <w:rPr>
          <w:rFonts w:ascii="Times New Roman" w:eastAsia="Times New Roman" w:hAnsi="Times New Roman" w:cs="Times New Roman"/>
          <w:sz w:val="24"/>
          <w:szCs w:val="24"/>
          <w:lang w:eastAsia="ru-RU"/>
        </w:rPr>
        <w:t>а</w:t>
      </w:r>
      <w:r w:rsidRPr="006E6AE7">
        <w:rPr>
          <w:rFonts w:ascii="Times New Roman" w:eastAsia="Times New Roman" w:hAnsi="Times New Roman" w:cs="Times New Roman"/>
          <w:sz w:val="24"/>
          <w:szCs w:val="24"/>
          <w:lang w:eastAsia="ru-RU"/>
        </w:rPr>
        <w:t>лансированности, питательности и полезности детского рациона при выполнении натурал</w:t>
      </w:r>
      <w:r w:rsidRPr="006E6AE7">
        <w:rPr>
          <w:rFonts w:ascii="Times New Roman" w:eastAsia="Times New Roman" w:hAnsi="Times New Roman" w:cs="Times New Roman"/>
          <w:sz w:val="24"/>
          <w:szCs w:val="24"/>
          <w:lang w:eastAsia="ru-RU"/>
        </w:rPr>
        <w:t>ь</w:t>
      </w:r>
      <w:r w:rsidRPr="006E6AE7">
        <w:rPr>
          <w:rFonts w:ascii="Times New Roman" w:eastAsia="Times New Roman" w:hAnsi="Times New Roman" w:cs="Times New Roman"/>
          <w:sz w:val="24"/>
          <w:szCs w:val="24"/>
          <w:lang w:eastAsia="ru-RU"/>
        </w:rPr>
        <w:t xml:space="preserve">ных норм. Стоимость питания одного ребенка в день фактически составила: </w:t>
      </w:r>
    </w:p>
    <w:tbl>
      <w:tblPr>
        <w:tblStyle w:val="af4"/>
        <w:tblW w:w="5000" w:type="pct"/>
        <w:tblLook w:val="04A0" w:firstRow="1" w:lastRow="0" w:firstColumn="1" w:lastColumn="0" w:noHBand="0" w:noVBand="1"/>
      </w:tblPr>
      <w:tblGrid>
        <w:gridCol w:w="1511"/>
        <w:gridCol w:w="2492"/>
        <w:gridCol w:w="2054"/>
        <w:gridCol w:w="2272"/>
        <w:gridCol w:w="1582"/>
      </w:tblGrid>
      <w:tr w:rsidR="00B606D8" w:rsidRPr="006E6AE7" w:rsidTr="00F812FA">
        <w:tc>
          <w:tcPr>
            <w:tcW w:w="763" w:type="pct"/>
          </w:tcPr>
          <w:p w:rsidR="00B606D8" w:rsidRPr="006E6AE7" w:rsidRDefault="00B606D8" w:rsidP="00B606D8">
            <w:pPr>
              <w:jc w:val="center"/>
              <w:rPr>
                <w:sz w:val="24"/>
                <w:szCs w:val="24"/>
              </w:rPr>
            </w:pPr>
            <w:r w:rsidRPr="006E6AE7">
              <w:rPr>
                <w:sz w:val="24"/>
                <w:szCs w:val="24"/>
              </w:rPr>
              <w:t>Учреждение</w:t>
            </w:r>
          </w:p>
        </w:tc>
        <w:tc>
          <w:tcPr>
            <w:tcW w:w="1257" w:type="pct"/>
          </w:tcPr>
          <w:p w:rsidR="00B606D8" w:rsidRPr="006E6AE7" w:rsidRDefault="00B606D8" w:rsidP="00B606D8">
            <w:pPr>
              <w:jc w:val="center"/>
              <w:rPr>
                <w:sz w:val="24"/>
                <w:szCs w:val="24"/>
              </w:rPr>
            </w:pPr>
            <w:r w:rsidRPr="006E6AE7">
              <w:rPr>
                <w:sz w:val="24"/>
                <w:szCs w:val="24"/>
              </w:rPr>
              <w:t xml:space="preserve">Категория </w:t>
            </w:r>
          </w:p>
          <w:p w:rsidR="00B606D8" w:rsidRPr="006E6AE7" w:rsidRDefault="00B606D8" w:rsidP="00B606D8">
            <w:pPr>
              <w:jc w:val="center"/>
              <w:rPr>
                <w:sz w:val="24"/>
                <w:szCs w:val="24"/>
              </w:rPr>
            </w:pPr>
            <w:r w:rsidRPr="006E6AE7">
              <w:rPr>
                <w:sz w:val="24"/>
                <w:szCs w:val="24"/>
              </w:rPr>
              <w:t>воспитанников</w:t>
            </w:r>
          </w:p>
        </w:tc>
        <w:tc>
          <w:tcPr>
            <w:tcW w:w="1036" w:type="pct"/>
          </w:tcPr>
          <w:p w:rsidR="00B606D8" w:rsidRPr="006E6AE7" w:rsidRDefault="00B606D8" w:rsidP="00B606D8">
            <w:pPr>
              <w:jc w:val="center"/>
              <w:rPr>
                <w:sz w:val="24"/>
                <w:szCs w:val="24"/>
              </w:rPr>
            </w:pPr>
            <w:r w:rsidRPr="006E6AE7">
              <w:rPr>
                <w:sz w:val="24"/>
                <w:szCs w:val="24"/>
              </w:rPr>
              <w:t xml:space="preserve">Фактическая </w:t>
            </w:r>
          </w:p>
          <w:p w:rsidR="00B606D8" w:rsidRPr="006E6AE7" w:rsidRDefault="00B606D8" w:rsidP="00B606D8">
            <w:pPr>
              <w:jc w:val="center"/>
              <w:rPr>
                <w:sz w:val="24"/>
                <w:szCs w:val="24"/>
              </w:rPr>
            </w:pPr>
            <w:r w:rsidRPr="006E6AE7">
              <w:rPr>
                <w:sz w:val="24"/>
                <w:szCs w:val="24"/>
              </w:rPr>
              <w:t>стоимость пит</w:t>
            </w:r>
            <w:r w:rsidRPr="006E6AE7">
              <w:rPr>
                <w:sz w:val="24"/>
                <w:szCs w:val="24"/>
              </w:rPr>
              <w:t>а</w:t>
            </w:r>
            <w:r w:rsidRPr="006E6AE7">
              <w:rPr>
                <w:sz w:val="24"/>
                <w:szCs w:val="24"/>
              </w:rPr>
              <w:t xml:space="preserve">ния, рублей </w:t>
            </w:r>
          </w:p>
        </w:tc>
        <w:tc>
          <w:tcPr>
            <w:tcW w:w="1146" w:type="pct"/>
          </w:tcPr>
          <w:p w:rsidR="00B606D8" w:rsidRPr="006E6AE7" w:rsidRDefault="00B606D8" w:rsidP="00B606D8">
            <w:pPr>
              <w:jc w:val="center"/>
              <w:rPr>
                <w:sz w:val="24"/>
                <w:szCs w:val="24"/>
              </w:rPr>
            </w:pPr>
            <w:r w:rsidRPr="006E6AE7">
              <w:rPr>
                <w:sz w:val="24"/>
                <w:szCs w:val="24"/>
              </w:rPr>
              <w:t xml:space="preserve">Плановая </w:t>
            </w:r>
          </w:p>
          <w:p w:rsidR="00B606D8" w:rsidRPr="006E6AE7" w:rsidRDefault="00B606D8" w:rsidP="00B606D8">
            <w:pPr>
              <w:jc w:val="center"/>
              <w:rPr>
                <w:sz w:val="24"/>
                <w:szCs w:val="24"/>
              </w:rPr>
            </w:pPr>
            <w:r w:rsidRPr="006E6AE7">
              <w:rPr>
                <w:sz w:val="24"/>
                <w:szCs w:val="24"/>
              </w:rPr>
              <w:t>стоимость питания,</w:t>
            </w:r>
          </w:p>
          <w:p w:rsidR="00B606D8" w:rsidRPr="006E6AE7" w:rsidRDefault="00B606D8" w:rsidP="00B606D8">
            <w:pPr>
              <w:jc w:val="center"/>
              <w:rPr>
                <w:sz w:val="24"/>
                <w:szCs w:val="24"/>
              </w:rPr>
            </w:pPr>
            <w:r w:rsidRPr="006E6AE7">
              <w:rPr>
                <w:sz w:val="24"/>
                <w:szCs w:val="24"/>
              </w:rPr>
              <w:t xml:space="preserve"> рублей</w:t>
            </w:r>
          </w:p>
        </w:tc>
        <w:tc>
          <w:tcPr>
            <w:tcW w:w="798" w:type="pct"/>
          </w:tcPr>
          <w:p w:rsidR="00B606D8" w:rsidRPr="006E6AE7" w:rsidRDefault="00B606D8" w:rsidP="00B606D8">
            <w:pPr>
              <w:jc w:val="center"/>
              <w:rPr>
                <w:sz w:val="24"/>
                <w:szCs w:val="24"/>
              </w:rPr>
            </w:pPr>
            <w:r w:rsidRPr="006E6AE7">
              <w:rPr>
                <w:sz w:val="24"/>
                <w:szCs w:val="24"/>
              </w:rPr>
              <w:t xml:space="preserve">Отклонение, </w:t>
            </w:r>
          </w:p>
          <w:p w:rsidR="00B606D8" w:rsidRPr="006E6AE7" w:rsidRDefault="00B606D8" w:rsidP="00B606D8">
            <w:pPr>
              <w:jc w:val="center"/>
              <w:rPr>
                <w:sz w:val="24"/>
                <w:szCs w:val="24"/>
              </w:rPr>
            </w:pPr>
            <w:r w:rsidRPr="006E6AE7">
              <w:rPr>
                <w:sz w:val="24"/>
                <w:szCs w:val="24"/>
              </w:rPr>
              <w:t>рублей</w:t>
            </w:r>
          </w:p>
        </w:tc>
      </w:tr>
      <w:tr w:rsidR="00B606D8" w:rsidRPr="006E6AE7" w:rsidTr="00F812FA">
        <w:tc>
          <w:tcPr>
            <w:tcW w:w="763" w:type="pct"/>
            <w:vMerge w:val="restart"/>
          </w:tcPr>
          <w:p w:rsidR="00B606D8" w:rsidRPr="006E6AE7" w:rsidRDefault="00B606D8" w:rsidP="00B606D8">
            <w:pPr>
              <w:jc w:val="both"/>
              <w:rPr>
                <w:sz w:val="24"/>
                <w:szCs w:val="24"/>
              </w:rPr>
            </w:pPr>
            <w:r w:rsidRPr="006E6AE7">
              <w:rPr>
                <w:sz w:val="24"/>
                <w:szCs w:val="24"/>
              </w:rPr>
              <w:t xml:space="preserve">школа-интернат </w:t>
            </w:r>
            <w:r w:rsidRPr="00E819C0">
              <w:rPr>
                <w:sz w:val="24"/>
                <w:szCs w:val="24"/>
              </w:rPr>
              <w:t>VIII</w:t>
            </w:r>
            <w:r w:rsidRPr="006E6AE7">
              <w:rPr>
                <w:sz w:val="24"/>
                <w:szCs w:val="24"/>
              </w:rPr>
              <w:t xml:space="preserve"> вида</w:t>
            </w:r>
          </w:p>
        </w:tc>
        <w:tc>
          <w:tcPr>
            <w:tcW w:w="1257" w:type="pct"/>
          </w:tcPr>
          <w:p w:rsidR="00B606D8" w:rsidRPr="006E6AE7" w:rsidRDefault="00B606D8" w:rsidP="00B606D8">
            <w:pPr>
              <w:jc w:val="both"/>
              <w:rPr>
                <w:sz w:val="24"/>
                <w:szCs w:val="24"/>
              </w:rPr>
            </w:pPr>
            <w:proofErr w:type="gramStart"/>
            <w:r w:rsidRPr="006E6AE7">
              <w:rPr>
                <w:sz w:val="24"/>
                <w:szCs w:val="24"/>
              </w:rPr>
              <w:t>проживающие</w:t>
            </w:r>
            <w:proofErr w:type="gramEnd"/>
            <w:r w:rsidRPr="006E6AE7">
              <w:rPr>
                <w:sz w:val="24"/>
                <w:szCs w:val="24"/>
              </w:rPr>
              <w:t xml:space="preserve"> в во</w:t>
            </w:r>
            <w:r w:rsidRPr="006E6AE7">
              <w:rPr>
                <w:sz w:val="24"/>
                <w:szCs w:val="24"/>
              </w:rPr>
              <w:t>з</w:t>
            </w:r>
            <w:r w:rsidRPr="006E6AE7">
              <w:rPr>
                <w:sz w:val="24"/>
                <w:szCs w:val="24"/>
              </w:rPr>
              <w:t>расте от 7 до 10 лет</w:t>
            </w:r>
          </w:p>
        </w:tc>
        <w:tc>
          <w:tcPr>
            <w:tcW w:w="1036" w:type="pct"/>
            <w:vAlign w:val="center"/>
          </w:tcPr>
          <w:p w:rsidR="00B606D8" w:rsidRPr="006E6AE7" w:rsidRDefault="00B606D8" w:rsidP="00B606D8">
            <w:pPr>
              <w:jc w:val="center"/>
              <w:rPr>
                <w:sz w:val="24"/>
                <w:szCs w:val="24"/>
              </w:rPr>
            </w:pPr>
            <w:r w:rsidRPr="006E6AE7">
              <w:rPr>
                <w:sz w:val="24"/>
                <w:szCs w:val="24"/>
              </w:rPr>
              <w:t>220,22</w:t>
            </w:r>
          </w:p>
        </w:tc>
        <w:tc>
          <w:tcPr>
            <w:tcW w:w="1146" w:type="pct"/>
            <w:vAlign w:val="center"/>
          </w:tcPr>
          <w:p w:rsidR="00B606D8" w:rsidRPr="006E6AE7" w:rsidRDefault="00B606D8" w:rsidP="00B606D8">
            <w:pPr>
              <w:jc w:val="center"/>
              <w:rPr>
                <w:sz w:val="24"/>
                <w:szCs w:val="24"/>
              </w:rPr>
            </w:pPr>
            <w:r w:rsidRPr="006E6AE7">
              <w:rPr>
                <w:sz w:val="24"/>
                <w:szCs w:val="24"/>
              </w:rPr>
              <w:t>138,70</w:t>
            </w:r>
          </w:p>
        </w:tc>
        <w:tc>
          <w:tcPr>
            <w:tcW w:w="798" w:type="pct"/>
            <w:vAlign w:val="center"/>
          </w:tcPr>
          <w:p w:rsidR="00B606D8" w:rsidRPr="006E6AE7" w:rsidRDefault="00B606D8" w:rsidP="00B606D8">
            <w:pPr>
              <w:jc w:val="center"/>
              <w:rPr>
                <w:sz w:val="24"/>
                <w:szCs w:val="24"/>
              </w:rPr>
            </w:pPr>
            <w:r w:rsidRPr="006E6AE7">
              <w:rPr>
                <w:sz w:val="24"/>
                <w:szCs w:val="24"/>
              </w:rPr>
              <w:t>+81,52</w:t>
            </w:r>
          </w:p>
        </w:tc>
      </w:tr>
      <w:tr w:rsidR="00B606D8" w:rsidRPr="006E6AE7"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proofErr w:type="gramStart"/>
            <w:r w:rsidRPr="006E6AE7">
              <w:rPr>
                <w:sz w:val="24"/>
                <w:szCs w:val="24"/>
              </w:rPr>
              <w:t>проживающие</w:t>
            </w:r>
            <w:proofErr w:type="gramEnd"/>
            <w:r w:rsidRPr="006E6AE7">
              <w:rPr>
                <w:sz w:val="24"/>
                <w:szCs w:val="24"/>
              </w:rPr>
              <w:t xml:space="preserve"> в во</w:t>
            </w:r>
            <w:r w:rsidRPr="006E6AE7">
              <w:rPr>
                <w:sz w:val="24"/>
                <w:szCs w:val="24"/>
              </w:rPr>
              <w:t>з</w:t>
            </w:r>
            <w:r w:rsidRPr="006E6AE7">
              <w:rPr>
                <w:sz w:val="24"/>
                <w:szCs w:val="24"/>
              </w:rPr>
              <w:t>расте от 11 до 18 лет</w:t>
            </w:r>
          </w:p>
        </w:tc>
        <w:tc>
          <w:tcPr>
            <w:tcW w:w="1036" w:type="pct"/>
            <w:vAlign w:val="center"/>
          </w:tcPr>
          <w:p w:rsidR="00B606D8" w:rsidRPr="006E6AE7" w:rsidRDefault="00B606D8" w:rsidP="00B606D8">
            <w:pPr>
              <w:jc w:val="center"/>
              <w:rPr>
                <w:sz w:val="24"/>
                <w:szCs w:val="24"/>
              </w:rPr>
            </w:pPr>
            <w:r w:rsidRPr="006E6AE7">
              <w:rPr>
                <w:sz w:val="24"/>
                <w:szCs w:val="24"/>
              </w:rPr>
              <w:t>230,40</w:t>
            </w:r>
          </w:p>
        </w:tc>
        <w:tc>
          <w:tcPr>
            <w:tcW w:w="1146" w:type="pct"/>
            <w:vAlign w:val="center"/>
          </w:tcPr>
          <w:p w:rsidR="00B606D8" w:rsidRPr="006E6AE7" w:rsidRDefault="00B606D8" w:rsidP="00B606D8">
            <w:pPr>
              <w:jc w:val="center"/>
              <w:rPr>
                <w:sz w:val="24"/>
                <w:szCs w:val="24"/>
              </w:rPr>
            </w:pPr>
            <w:r w:rsidRPr="006E6AE7">
              <w:rPr>
                <w:sz w:val="24"/>
                <w:szCs w:val="24"/>
              </w:rPr>
              <w:t>159,14</w:t>
            </w:r>
          </w:p>
        </w:tc>
        <w:tc>
          <w:tcPr>
            <w:tcW w:w="798" w:type="pct"/>
            <w:vAlign w:val="center"/>
          </w:tcPr>
          <w:p w:rsidR="00B606D8" w:rsidRPr="006E6AE7" w:rsidRDefault="00B606D8" w:rsidP="00B606D8">
            <w:pPr>
              <w:jc w:val="center"/>
              <w:rPr>
                <w:sz w:val="24"/>
                <w:szCs w:val="24"/>
              </w:rPr>
            </w:pPr>
            <w:r w:rsidRPr="006E6AE7">
              <w:rPr>
                <w:sz w:val="24"/>
                <w:szCs w:val="24"/>
              </w:rPr>
              <w:t>+71,26</w:t>
            </w:r>
          </w:p>
        </w:tc>
      </w:tr>
      <w:tr w:rsidR="00B606D8" w:rsidRPr="006E6AE7"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proofErr w:type="gramStart"/>
            <w:r w:rsidRPr="006E6AE7">
              <w:rPr>
                <w:sz w:val="24"/>
                <w:szCs w:val="24"/>
              </w:rPr>
              <w:t>приходящие</w:t>
            </w:r>
            <w:proofErr w:type="gramEnd"/>
            <w:r w:rsidRPr="006E6AE7">
              <w:rPr>
                <w:sz w:val="24"/>
                <w:szCs w:val="24"/>
              </w:rPr>
              <w:t xml:space="preserve"> в во</w:t>
            </w:r>
            <w:r w:rsidRPr="006E6AE7">
              <w:rPr>
                <w:sz w:val="24"/>
                <w:szCs w:val="24"/>
              </w:rPr>
              <w:t>з</w:t>
            </w:r>
            <w:r w:rsidRPr="006E6AE7">
              <w:rPr>
                <w:sz w:val="24"/>
                <w:szCs w:val="24"/>
              </w:rPr>
              <w:t>расте от 7 до 10 лет</w:t>
            </w:r>
          </w:p>
        </w:tc>
        <w:tc>
          <w:tcPr>
            <w:tcW w:w="1036" w:type="pct"/>
            <w:vAlign w:val="center"/>
          </w:tcPr>
          <w:p w:rsidR="00B606D8" w:rsidRPr="006E6AE7" w:rsidRDefault="00B606D8" w:rsidP="00B606D8">
            <w:pPr>
              <w:jc w:val="center"/>
              <w:rPr>
                <w:sz w:val="24"/>
                <w:szCs w:val="24"/>
              </w:rPr>
            </w:pPr>
            <w:r w:rsidRPr="006E6AE7">
              <w:rPr>
                <w:sz w:val="24"/>
                <w:szCs w:val="24"/>
              </w:rPr>
              <w:t>129,74</w:t>
            </w:r>
          </w:p>
        </w:tc>
        <w:tc>
          <w:tcPr>
            <w:tcW w:w="1146" w:type="pct"/>
            <w:vAlign w:val="center"/>
          </w:tcPr>
          <w:p w:rsidR="00B606D8" w:rsidRPr="006E6AE7" w:rsidRDefault="00B606D8" w:rsidP="00B606D8">
            <w:pPr>
              <w:jc w:val="center"/>
              <w:rPr>
                <w:sz w:val="24"/>
                <w:szCs w:val="24"/>
              </w:rPr>
            </w:pPr>
            <w:r w:rsidRPr="006E6AE7">
              <w:rPr>
                <w:sz w:val="24"/>
                <w:szCs w:val="24"/>
              </w:rPr>
              <w:t>84,85</w:t>
            </w:r>
          </w:p>
        </w:tc>
        <w:tc>
          <w:tcPr>
            <w:tcW w:w="798" w:type="pct"/>
            <w:vAlign w:val="center"/>
          </w:tcPr>
          <w:p w:rsidR="00B606D8" w:rsidRPr="006E6AE7" w:rsidRDefault="00B606D8" w:rsidP="00B606D8">
            <w:pPr>
              <w:jc w:val="center"/>
              <w:rPr>
                <w:sz w:val="24"/>
                <w:szCs w:val="24"/>
              </w:rPr>
            </w:pPr>
            <w:r w:rsidRPr="006E6AE7">
              <w:rPr>
                <w:sz w:val="24"/>
                <w:szCs w:val="24"/>
              </w:rPr>
              <w:t>+44,89</w:t>
            </w:r>
          </w:p>
        </w:tc>
      </w:tr>
      <w:tr w:rsidR="00B606D8" w:rsidRPr="006E6AE7"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proofErr w:type="gramStart"/>
            <w:r w:rsidRPr="006E6AE7">
              <w:rPr>
                <w:sz w:val="24"/>
                <w:szCs w:val="24"/>
              </w:rPr>
              <w:t>приходящие</w:t>
            </w:r>
            <w:proofErr w:type="gramEnd"/>
            <w:r w:rsidRPr="006E6AE7">
              <w:rPr>
                <w:sz w:val="24"/>
                <w:szCs w:val="24"/>
              </w:rPr>
              <w:t xml:space="preserve"> в во</w:t>
            </w:r>
            <w:r w:rsidRPr="006E6AE7">
              <w:rPr>
                <w:sz w:val="24"/>
                <w:szCs w:val="24"/>
              </w:rPr>
              <w:t>з</w:t>
            </w:r>
            <w:r w:rsidRPr="006E6AE7">
              <w:rPr>
                <w:sz w:val="24"/>
                <w:szCs w:val="24"/>
              </w:rPr>
              <w:t>расте от 11 до 18 лет</w:t>
            </w:r>
          </w:p>
        </w:tc>
        <w:tc>
          <w:tcPr>
            <w:tcW w:w="1036" w:type="pct"/>
            <w:vAlign w:val="center"/>
          </w:tcPr>
          <w:p w:rsidR="00B606D8" w:rsidRPr="006E6AE7" w:rsidRDefault="00B606D8" w:rsidP="00B606D8">
            <w:pPr>
              <w:jc w:val="center"/>
              <w:rPr>
                <w:sz w:val="24"/>
                <w:szCs w:val="24"/>
              </w:rPr>
            </w:pPr>
            <w:r w:rsidRPr="006E6AE7">
              <w:rPr>
                <w:sz w:val="24"/>
                <w:szCs w:val="24"/>
              </w:rPr>
              <w:t>129,47</w:t>
            </w:r>
          </w:p>
        </w:tc>
        <w:tc>
          <w:tcPr>
            <w:tcW w:w="1146" w:type="pct"/>
            <w:vAlign w:val="center"/>
          </w:tcPr>
          <w:p w:rsidR="00B606D8" w:rsidRPr="006E6AE7" w:rsidRDefault="00B606D8" w:rsidP="00B606D8">
            <w:pPr>
              <w:jc w:val="center"/>
              <w:rPr>
                <w:sz w:val="24"/>
                <w:szCs w:val="24"/>
              </w:rPr>
            </w:pPr>
            <w:r w:rsidRPr="006E6AE7">
              <w:rPr>
                <w:sz w:val="24"/>
                <w:szCs w:val="24"/>
              </w:rPr>
              <w:t>97,15</w:t>
            </w:r>
          </w:p>
        </w:tc>
        <w:tc>
          <w:tcPr>
            <w:tcW w:w="798" w:type="pct"/>
            <w:vAlign w:val="center"/>
          </w:tcPr>
          <w:p w:rsidR="00B606D8" w:rsidRPr="006E6AE7" w:rsidRDefault="00B606D8" w:rsidP="00B606D8">
            <w:pPr>
              <w:jc w:val="center"/>
              <w:rPr>
                <w:sz w:val="24"/>
                <w:szCs w:val="24"/>
              </w:rPr>
            </w:pPr>
            <w:r w:rsidRPr="006E6AE7">
              <w:rPr>
                <w:sz w:val="24"/>
                <w:szCs w:val="24"/>
              </w:rPr>
              <w:t>+32,32</w:t>
            </w:r>
          </w:p>
        </w:tc>
      </w:tr>
      <w:tr w:rsidR="00B606D8" w:rsidRPr="006E6AE7" w:rsidTr="00F812FA">
        <w:tc>
          <w:tcPr>
            <w:tcW w:w="763" w:type="pct"/>
            <w:vMerge w:val="restart"/>
          </w:tcPr>
          <w:p w:rsidR="00B606D8" w:rsidRPr="006E6AE7" w:rsidRDefault="00B606D8" w:rsidP="00B606D8">
            <w:pPr>
              <w:jc w:val="both"/>
              <w:rPr>
                <w:sz w:val="24"/>
                <w:szCs w:val="24"/>
              </w:rPr>
            </w:pPr>
            <w:r w:rsidRPr="006E6AE7">
              <w:rPr>
                <w:sz w:val="24"/>
                <w:szCs w:val="24"/>
              </w:rPr>
              <w:t>школа-интернат</w:t>
            </w:r>
          </w:p>
        </w:tc>
        <w:tc>
          <w:tcPr>
            <w:tcW w:w="1257" w:type="pct"/>
          </w:tcPr>
          <w:p w:rsidR="00B606D8" w:rsidRPr="006E6AE7" w:rsidRDefault="00B606D8" w:rsidP="00B606D8">
            <w:pPr>
              <w:jc w:val="both"/>
              <w:rPr>
                <w:sz w:val="24"/>
                <w:szCs w:val="24"/>
              </w:rPr>
            </w:pPr>
            <w:r w:rsidRPr="006E6AE7">
              <w:rPr>
                <w:sz w:val="24"/>
                <w:szCs w:val="24"/>
              </w:rPr>
              <w:t>дошкольники в во</w:t>
            </w:r>
            <w:r w:rsidRPr="006E6AE7">
              <w:rPr>
                <w:sz w:val="24"/>
                <w:szCs w:val="24"/>
              </w:rPr>
              <w:t>з</w:t>
            </w:r>
            <w:r w:rsidRPr="006E6AE7">
              <w:rPr>
                <w:sz w:val="24"/>
                <w:szCs w:val="24"/>
              </w:rPr>
              <w:t>расте от 3 до 7 лет</w:t>
            </w:r>
          </w:p>
        </w:tc>
        <w:tc>
          <w:tcPr>
            <w:tcW w:w="1036" w:type="pct"/>
            <w:vAlign w:val="center"/>
          </w:tcPr>
          <w:p w:rsidR="00B606D8" w:rsidRPr="006E6AE7" w:rsidRDefault="00B606D8" w:rsidP="00B606D8">
            <w:pPr>
              <w:jc w:val="center"/>
              <w:rPr>
                <w:sz w:val="24"/>
                <w:szCs w:val="24"/>
              </w:rPr>
            </w:pPr>
            <w:r w:rsidRPr="006E6AE7">
              <w:rPr>
                <w:sz w:val="24"/>
                <w:szCs w:val="24"/>
              </w:rPr>
              <w:t>174,27</w:t>
            </w:r>
          </w:p>
        </w:tc>
        <w:tc>
          <w:tcPr>
            <w:tcW w:w="1146" w:type="pct"/>
            <w:vAlign w:val="center"/>
          </w:tcPr>
          <w:p w:rsidR="00B606D8" w:rsidRPr="006E6AE7" w:rsidRDefault="00B606D8" w:rsidP="00B606D8">
            <w:pPr>
              <w:jc w:val="center"/>
              <w:rPr>
                <w:sz w:val="24"/>
                <w:szCs w:val="24"/>
              </w:rPr>
            </w:pPr>
            <w:r w:rsidRPr="006E6AE7">
              <w:rPr>
                <w:sz w:val="24"/>
                <w:szCs w:val="24"/>
              </w:rPr>
              <w:t>109,10</w:t>
            </w:r>
          </w:p>
        </w:tc>
        <w:tc>
          <w:tcPr>
            <w:tcW w:w="798" w:type="pct"/>
            <w:vAlign w:val="center"/>
          </w:tcPr>
          <w:p w:rsidR="00B606D8" w:rsidRPr="006E6AE7" w:rsidRDefault="00B606D8" w:rsidP="00B606D8">
            <w:pPr>
              <w:jc w:val="center"/>
              <w:rPr>
                <w:sz w:val="24"/>
                <w:szCs w:val="24"/>
              </w:rPr>
            </w:pPr>
            <w:r w:rsidRPr="006E6AE7">
              <w:rPr>
                <w:sz w:val="24"/>
                <w:szCs w:val="24"/>
              </w:rPr>
              <w:t>+65,17</w:t>
            </w:r>
          </w:p>
        </w:tc>
      </w:tr>
      <w:tr w:rsidR="00B606D8" w:rsidRPr="006E6AE7"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r w:rsidRPr="006E6AE7">
              <w:rPr>
                <w:sz w:val="24"/>
                <w:szCs w:val="24"/>
              </w:rPr>
              <w:t>проживающие школьники в возрасте от 7 до 10 лет</w:t>
            </w:r>
          </w:p>
        </w:tc>
        <w:tc>
          <w:tcPr>
            <w:tcW w:w="1036" w:type="pct"/>
            <w:vAlign w:val="center"/>
          </w:tcPr>
          <w:p w:rsidR="00B606D8" w:rsidRPr="006E6AE7" w:rsidRDefault="00B606D8" w:rsidP="00B606D8">
            <w:pPr>
              <w:jc w:val="center"/>
              <w:rPr>
                <w:sz w:val="24"/>
                <w:szCs w:val="24"/>
              </w:rPr>
            </w:pPr>
            <w:r w:rsidRPr="006E6AE7">
              <w:rPr>
                <w:sz w:val="24"/>
                <w:szCs w:val="24"/>
              </w:rPr>
              <w:t>232,55</w:t>
            </w:r>
          </w:p>
        </w:tc>
        <w:tc>
          <w:tcPr>
            <w:tcW w:w="1146" w:type="pct"/>
            <w:vAlign w:val="center"/>
          </w:tcPr>
          <w:p w:rsidR="00B606D8" w:rsidRPr="006E6AE7" w:rsidRDefault="00B606D8" w:rsidP="00B606D8">
            <w:pPr>
              <w:jc w:val="center"/>
              <w:rPr>
                <w:sz w:val="24"/>
                <w:szCs w:val="24"/>
              </w:rPr>
            </w:pPr>
            <w:r w:rsidRPr="006E6AE7">
              <w:rPr>
                <w:sz w:val="24"/>
                <w:szCs w:val="24"/>
              </w:rPr>
              <w:t>138,70</w:t>
            </w:r>
          </w:p>
        </w:tc>
        <w:tc>
          <w:tcPr>
            <w:tcW w:w="798" w:type="pct"/>
            <w:vAlign w:val="center"/>
          </w:tcPr>
          <w:p w:rsidR="00B606D8" w:rsidRPr="006E6AE7" w:rsidRDefault="00B606D8" w:rsidP="00B606D8">
            <w:pPr>
              <w:jc w:val="center"/>
              <w:rPr>
                <w:sz w:val="24"/>
                <w:szCs w:val="24"/>
              </w:rPr>
            </w:pPr>
            <w:r w:rsidRPr="006E6AE7">
              <w:rPr>
                <w:sz w:val="24"/>
                <w:szCs w:val="24"/>
              </w:rPr>
              <w:t>+93,85</w:t>
            </w:r>
          </w:p>
        </w:tc>
      </w:tr>
      <w:tr w:rsidR="00B606D8" w:rsidRPr="006E6AE7"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r w:rsidRPr="006E6AE7">
              <w:rPr>
                <w:sz w:val="24"/>
                <w:szCs w:val="24"/>
              </w:rPr>
              <w:t>проживающие школьники в возрасте от 11 до 18 лет</w:t>
            </w:r>
          </w:p>
        </w:tc>
        <w:tc>
          <w:tcPr>
            <w:tcW w:w="1036" w:type="pct"/>
            <w:vAlign w:val="center"/>
          </w:tcPr>
          <w:p w:rsidR="00B606D8" w:rsidRPr="006E6AE7" w:rsidRDefault="00B606D8" w:rsidP="00B606D8">
            <w:pPr>
              <w:jc w:val="center"/>
              <w:rPr>
                <w:sz w:val="24"/>
                <w:szCs w:val="24"/>
              </w:rPr>
            </w:pPr>
            <w:r w:rsidRPr="006E6AE7">
              <w:rPr>
                <w:sz w:val="24"/>
                <w:szCs w:val="24"/>
              </w:rPr>
              <w:t>255,87</w:t>
            </w:r>
          </w:p>
        </w:tc>
        <w:tc>
          <w:tcPr>
            <w:tcW w:w="1146" w:type="pct"/>
            <w:vAlign w:val="center"/>
          </w:tcPr>
          <w:p w:rsidR="00B606D8" w:rsidRPr="006E6AE7" w:rsidRDefault="00B606D8" w:rsidP="00B606D8">
            <w:pPr>
              <w:jc w:val="center"/>
              <w:rPr>
                <w:sz w:val="24"/>
                <w:szCs w:val="24"/>
              </w:rPr>
            </w:pPr>
            <w:r w:rsidRPr="006E6AE7">
              <w:rPr>
                <w:sz w:val="24"/>
                <w:szCs w:val="24"/>
              </w:rPr>
              <w:t>159,14</w:t>
            </w:r>
          </w:p>
        </w:tc>
        <w:tc>
          <w:tcPr>
            <w:tcW w:w="798" w:type="pct"/>
            <w:vAlign w:val="center"/>
          </w:tcPr>
          <w:p w:rsidR="00B606D8" w:rsidRPr="006E6AE7" w:rsidRDefault="00B606D8" w:rsidP="00B606D8">
            <w:pPr>
              <w:jc w:val="center"/>
              <w:rPr>
                <w:sz w:val="24"/>
                <w:szCs w:val="24"/>
              </w:rPr>
            </w:pPr>
            <w:r w:rsidRPr="006E6AE7">
              <w:rPr>
                <w:sz w:val="24"/>
                <w:szCs w:val="24"/>
              </w:rPr>
              <w:t>+96,73</w:t>
            </w:r>
          </w:p>
        </w:tc>
      </w:tr>
      <w:tr w:rsidR="00B606D8" w:rsidRPr="006E6AE7"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proofErr w:type="gramStart"/>
            <w:r w:rsidRPr="006E6AE7">
              <w:rPr>
                <w:sz w:val="24"/>
                <w:szCs w:val="24"/>
              </w:rPr>
              <w:t>приходящие</w:t>
            </w:r>
            <w:proofErr w:type="gramEnd"/>
            <w:r w:rsidRPr="006E6AE7">
              <w:rPr>
                <w:sz w:val="24"/>
                <w:szCs w:val="24"/>
              </w:rPr>
              <w:t xml:space="preserve"> в во</w:t>
            </w:r>
            <w:r w:rsidRPr="006E6AE7">
              <w:rPr>
                <w:sz w:val="24"/>
                <w:szCs w:val="24"/>
              </w:rPr>
              <w:t>з</w:t>
            </w:r>
            <w:r w:rsidRPr="006E6AE7">
              <w:rPr>
                <w:sz w:val="24"/>
                <w:szCs w:val="24"/>
              </w:rPr>
              <w:t>расте от 7 до 10 лет</w:t>
            </w:r>
          </w:p>
        </w:tc>
        <w:tc>
          <w:tcPr>
            <w:tcW w:w="1036" w:type="pct"/>
            <w:vAlign w:val="center"/>
          </w:tcPr>
          <w:p w:rsidR="00B606D8" w:rsidRPr="006E6AE7" w:rsidRDefault="00B606D8" w:rsidP="00B606D8">
            <w:pPr>
              <w:jc w:val="center"/>
              <w:rPr>
                <w:sz w:val="24"/>
                <w:szCs w:val="24"/>
              </w:rPr>
            </w:pPr>
            <w:r w:rsidRPr="006E6AE7">
              <w:rPr>
                <w:sz w:val="24"/>
                <w:szCs w:val="24"/>
              </w:rPr>
              <w:t>144,94</w:t>
            </w:r>
          </w:p>
        </w:tc>
        <w:tc>
          <w:tcPr>
            <w:tcW w:w="1146" w:type="pct"/>
            <w:vAlign w:val="center"/>
          </w:tcPr>
          <w:p w:rsidR="00B606D8" w:rsidRPr="006E6AE7" w:rsidRDefault="00B606D8" w:rsidP="00B606D8">
            <w:pPr>
              <w:jc w:val="center"/>
              <w:rPr>
                <w:sz w:val="24"/>
                <w:szCs w:val="24"/>
              </w:rPr>
            </w:pPr>
            <w:r w:rsidRPr="006E6AE7">
              <w:rPr>
                <w:sz w:val="24"/>
                <w:szCs w:val="24"/>
              </w:rPr>
              <w:t>84,85</w:t>
            </w:r>
          </w:p>
        </w:tc>
        <w:tc>
          <w:tcPr>
            <w:tcW w:w="798" w:type="pct"/>
            <w:vAlign w:val="center"/>
          </w:tcPr>
          <w:p w:rsidR="00B606D8" w:rsidRPr="006E6AE7" w:rsidRDefault="00B606D8" w:rsidP="00B606D8">
            <w:pPr>
              <w:jc w:val="center"/>
              <w:rPr>
                <w:sz w:val="24"/>
                <w:szCs w:val="24"/>
              </w:rPr>
            </w:pPr>
            <w:r w:rsidRPr="006E6AE7">
              <w:rPr>
                <w:sz w:val="24"/>
                <w:szCs w:val="24"/>
              </w:rPr>
              <w:t>+60,09</w:t>
            </w:r>
          </w:p>
        </w:tc>
      </w:tr>
      <w:tr w:rsidR="00B606D8" w:rsidRPr="00764E93" w:rsidTr="00F812FA">
        <w:tc>
          <w:tcPr>
            <w:tcW w:w="763" w:type="pct"/>
            <w:vMerge/>
          </w:tcPr>
          <w:p w:rsidR="00B606D8" w:rsidRPr="006E6AE7" w:rsidRDefault="00B606D8" w:rsidP="00B606D8">
            <w:pPr>
              <w:jc w:val="both"/>
              <w:rPr>
                <w:sz w:val="24"/>
                <w:szCs w:val="24"/>
              </w:rPr>
            </w:pPr>
          </w:p>
        </w:tc>
        <w:tc>
          <w:tcPr>
            <w:tcW w:w="1257" w:type="pct"/>
          </w:tcPr>
          <w:p w:rsidR="00B606D8" w:rsidRPr="006E6AE7" w:rsidRDefault="00B606D8" w:rsidP="00B606D8">
            <w:pPr>
              <w:jc w:val="both"/>
              <w:rPr>
                <w:sz w:val="24"/>
                <w:szCs w:val="24"/>
              </w:rPr>
            </w:pPr>
            <w:proofErr w:type="gramStart"/>
            <w:r w:rsidRPr="006E6AE7">
              <w:rPr>
                <w:sz w:val="24"/>
                <w:szCs w:val="24"/>
              </w:rPr>
              <w:t>приходящие</w:t>
            </w:r>
            <w:proofErr w:type="gramEnd"/>
            <w:r w:rsidRPr="006E6AE7">
              <w:rPr>
                <w:sz w:val="24"/>
                <w:szCs w:val="24"/>
              </w:rPr>
              <w:t xml:space="preserve"> в во</w:t>
            </w:r>
            <w:r w:rsidRPr="006E6AE7">
              <w:rPr>
                <w:sz w:val="24"/>
                <w:szCs w:val="24"/>
              </w:rPr>
              <w:t>з</w:t>
            </w:r>
            <w:r w:rsidRPr="006E6AE7">
              <w:rPr>
                <w:sz w:val="24"/>
                <w:szCs w:val="24"/>
              </w:rPr>
              <w:t>расте от 11 до 18 лет</w:t>
            </w:r>
          </w:p>
        </w:tc>
        <w:tc>
          <w:tcPr>
            <w:tcW w:w="1036" w:type="pct"/>
            <w:vAlign w:val="center"/>
          </w:tcPr>
          <w:p w:rsidR="00B606D8" w:rsidRPr="006E6AE7" w:rsidRDefault="00B606D8" w:rsidP="00B606D8">
            <w:pPr>
              <w:jc w:val="center"/>
              <w:rPr>
                <w:sz w:val="24"/>
                <w:szCs w:val="24"/>
              </w:rPr>
            </w:pPr>
            <w:r w:rsidRPr="006E6AE7">
              <w:rPr>
                <w:sz w:val="24"/>
                <w:szCs w:val="24"/>
              </w:rPr>
              <w:t>166,17</w:t>
            </w:r>
          </w:p>
        </w:tc>
        <w:tc>
          <w:tcPr>
            <w:tcW w:w="1146" w:type="pct"/>
            <w:vAlign w:val="center"/>
          </w:tcPr>
          <w:p w:rsidR="00B606D8" w:rsidRPr="006E6AE7" w:rsidRDefault="00B606D8" w:rsidP="00B606D8">
            <w:pPr>
              <w:jc w:val="center"/>
              <w:rPr>
                <w:sz w:val="24"/>
                <w:szCs w:val="24"/>
              </w:rPr>
            </w:pPr>
            <w:r w:rsidRPr="006E6AE7">
              <w:rPr>
                <w:sz w:val="24"/>
                <w:szCs w:val="24"/>
              </w:rPr>
              <w:t>97,15</w:t>
            </w:r>
          </w:p>
        </w:tc>
        <w:tc>
          <w:tcPr>
            <w:tcW w:w="798" w:type="pct"/>
            <w:vAlign w:val="center"/>
          </w:tcPr>
          <w:p w:rsidR="00B606D8" w:rsidRPr="009B0747" w:rsidRDefault="00B606D8" w:rsidP="00B606D8">
            <w:pPr>
              <w:jc w:val="center"/>
              <w:rPr>
                <w:sz w:val="24"/>
                <w:szCs w:val="24"/>
              </w:rPr>
            </w:pPr>
            <w:r w:rsidRPr="006E6AE7">
              <w:rPr>
                <w:sz w:val="24"/>
                <w:szCs w:val="24"/>
              </w:rPr>
              <w:t>+69,02</w:t>
            </w:r>
          </w:p>
        </w:tc>
      </w:tr>
    </w:tbl>
    <w:p w:rsidR="00B606D8" w:rsidRPr="004908D4"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AC0159">
        <w:rPr>
          <w:rFonts w:ascii="Times New Roman" w:eastAsia="Times New Roman" w:hAnsi="Times New Roman" w:cs="Times New Roman"/>
          <w:sz w:val="24"/>
          <w:szCs w:val="24"/>
          <w:lang w:eastAsia="ru-RU"/>
        </w:rPr>
        <w:lastRenderedPageBreak/>
        <w:t>Натуральные нормы по продуктам питания за 2022 год выполнены в среднем на 99,7%.  По отдельным видам продуктов выполнение составляет: мясопродукты – 101,1%, я</w:t>
      </w:r>
      <w:r w:rsidRPr="00AC0159">
        <w:rPr>
          <w:rFonts w:ascii="Times New Roman" w:eastAsia="Times New Roman" w:hAnsi="Times New Roman" w:cs="Times New Roman"/>
          <w:sz w:val="24"/>
          <w:szCs w:val="24"/>
          <w:lang w:eastAsia="ru-RU"/>
        </w:rPr>
        <w:t>й</w:t>
      </w:r>
      <w:r w:rsidRPr="00AC0159">
        <w:rPr>
          <w:rFonts w:ascii="Times New Roman" w:eastAsia="Times New Roman" w:hAnsi="Times New Roman" w:cs="Times New Roman"/>
          <w:sz w:val="24"/>
          <w:szCs w:val="24"/>
          <w:lang w:eastAsia="ru-RU"/>
        </w:rPr>
        <w:t>цо – 98,5%, кондитерские изделия – 98,7%, свежие фрукты – 102,5%, овощи – 101,3%, субпродукты – 117,2%, крупы – 98,8%, макарон</w:t>
      </w:r>
      <w:r w:rsidR="009326DB">
        <w:rPr>
          <w:rFonts w:ascii="Times New Roman" w:eastAsia="Times New Roman" w:hAnsi="Times New Roman" w:cs="Times New Roman"/>
          <w:sz w:val="24"/>
          <w:szCs w:val="24"/>
          <w:lang w:eastAsia="ru-RU"/>
        </w:rPr>
        <w:t>ные изделия</w:t>
      </w:r>
      <w:r w:rsidRPr="00AC0159">
        <w:rPr>
          <w:rFonts w:ascii="Times New Roman" w:eastAsia="Times New Roman" w:hAnsi="Times New Roman" w:cs="Times New Roman"/>
          <w:sz w:val="24"/>
          <w:szCs w:val="24"/>
          <w:lang w:eastAsia="ru-RU"/>
        </w:rPr>
        <w:t xml:space="preserve"> – 109,2%.</w:t>
      </w:r>
    </w:p>
    <w:p w:rsidR="00B606D8" w:rsidRPr="00447F71"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447F71">
        <w:rPr>
          <w:rFonts w:ascii="Times New Roman" w:eastAsia="Times New Roman" w:hAnsi="Times New Roman" w:cs="Times New Roman"/>
          <w:sz w:val="24"/>
          <w:szCs w:val="24"/>
          <w:lang w:eastAsia="ru-RU"/>
        </w:rPr>
        <w:t>Невыполнение натуральных норм связано с заменой продуктов на равноценные по с</w:t>
      </w:r>
      <w:r w:rsidRPr="00447F71">
        <w:rPr>
          <w:rFonts w:ascii="Times New Roman" w:eastAsia="Times New Roman" w:hAnsi="Times New Roman" w:cs="Times New Roman"/>
          <w:sz w:val="24"/>
          <w:szCs w:val="24"/>
          <w:lang w:eastAsia="ru-RU"/>
        </w:rPr>
        <w:t>о</w:t>
      </w:r>
      <w:r w:rsidRPr="00447F71">
        <w:rPr>
          <w:rFonts w:ascii="Times New Roman" w:eastAsia="Times New Roman" w:hAnsi="Times New Roman" w:cs="Times New Roman"/>
          <w:sz w:val="24"/>
          <w:szCs w:val="24"/>
          <w:lang w:eastAsia="ru-RU"/>
        </w:rPr>
        <w:t xml:space="preserve">ставу пищевых веществ – жиры, белки и углеводы. </w:t>
      </w:r>
      <w:proofErr w:type="gramStart"/>
      <w:r w:rsidRPr="00447F71">
        <w:rPr>
          <w:rFonts w:ascii="Times New Roman" w:eastAsia="Times New Roman" w:hAnsi="Times New Roman" w:cs="Times New Roman"/>
          <w:sz w:val="24"/>
          <w:szCs w:val="24"/>
          <w:lang w:eastAsia="ru-RU"/>
        </w:rPr>
        <w:t>В соответствии с СанПиН 2.3/2.4.3590-20 «Санитарно-эпидемиологические требования к организации общественного питания насел</w:t>
      </w:r>
      <w:r w:rsidRPr="00447F71">
        <w:rPr>
          <w:rFonts w:ascii="Times New Roman" w:eastAsia="Times New Roman" w:hAnsi="Times New Roman" w:cs="Times New Roman"/>
          <w:sz w:val="24"/>
          <w:szCs w:val="24"/>
          <w:lang w:eastAsia="ru-RU"/>
        </w:rPr>
        <w:t>е</w:t>
      </w:r>
      <w:r w:rsidRPr="00447F71">
        <w:rPr>
          <w:rFonts w:ascii="Times New Roman" w:eastAsia="Times New Roman" w:hAnsi="Times New Roman" w:cs="Times New Roman"/>
          <w:sz w:val="24"/>
          <w:szCs w:val="24"/>
          <w:lang w:eastAsia="ru-RU"/>
        </w:rPr>
        <w:t>ния», нормами СанПиН 2.4.3648-20 «Санитарно-эпидемиологические требования к организ</w:t>
      </w:r>
      <w:r w:rsidRPr="00447F71">
        <w:rPr>
          <w:rFonts w:ascii="Times New Roman" w:eastAsia="Times New Roman" w:hAnsi="Times New Roman" w:cs="Times New Roman"/>
          <w:sz w:val="24"/>
          <w:szCs w:val="24"/>
          <w:lang w:eastAsia="ru-RU"/>
        </w:rPr>
        <w:t>а</w:t>
      </w:r>
      <w:r w:rsidRPr="00447F71">
        <w:rPr>
          <w:rFonts w:ascii="Times New Roman" w:eastAsia="Times New Roman" w:hAnsi="Times New Roman" w:cs="Times New Roman"/>
          <w:sz w:val="24"/>
          <w:szCs w:val="24"/>
          <w:lang w:eastAsia="ru-RU"/>
        </w:rPr>
        <w:t>циям воспитания и обучения, отдыха и оздоровления детей и молодежи» при составлении меню допустимы отклонения от рекомендуемых норм питания +/- 5%. Свежие овощи и фру</w:t>
      </w:r>
      <w:r w:rsidRPr="00447F71">
        <w:rPr>
          <w:rFonts w:ascii="Times New Roman" w:eastAsia="Times New Roman" w:hAnsi="Times New Roman" w:cs="Times New Roman"/>
          <w:sz w:val="24"/>
          <w:szCs w:val="24"/>
          <w:lang w:eastAsia="ru-RU"/>
        </w:rPr>
        <w:t>к</w:t>
      </w:r>
      <w:r w:rsidRPr="00447F71">
        <w:rPr>
          <w:rFonts w:ascii="Times New Roman" w:eastAsia="Times New Roman" w:hAnsi="Times New Roman" w:cs="Times New Roman"/>
          <w:sz w:val="24"/>
          <w:szCs w:val="24"/>
          <w:lang w:eastAsia="ru-RU"/>
        </w:rPr>
        <w:t>ты частично заменены на соки по сезону.</w:t>
      </w:r>
      <w:proofErr w:type="gramEnd"/>
    </w:p>
    <w:p w:rsidR="00B606D8" w:rsidRPr="00B1056C"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B1056C">
        <w:rPr>
          <w:rFonts w:ascii="Times New Roman" w:eastAsia="Times New Roman" w:hAnsi="Times New Roman" w:cs="Times New Roman"/>
          <w:sz w:val="24"/>
          <w:szCs w:val="24"/>
          <w:lang w:eastAsia="ru-RU"/>
        </w:rPr>
        <w:t xml:space="preserve">Стоимость питания 1 ребенка в день в дошкольных образовательных учреждениях фактически составила 114 рублей 68 копеек, при плане 112 рублей </w:t>
      </w:r>
      <w:r>
        <w:rPr>
          <w:rFonts w:ascii="Times New Roman" w:eastAsia="Times New Roman" w:hAnsi="Times New Roman" w:cs="Times New Roman"/>
          <w:sz w:val="24"/>
          <w:szCs w:val="24"/>
          <w:lang w:eastAsia="ru-RU"/>
        </w:rPr>
        <w:t>0</w:t>
      </w:r>
      <w:r w:rsidRPr="00B1056C">
        <w:rPr>
          <w:rFonts w:ascii="Times New Roman" w:eastAsia="Times New Roman" w:hAnsi="Times New Roman" w:cs="Times New Roman"/>
          <w:sz w:val="24"/>
          <w:szCs w:val="24"/>
          <w:lang w:eastAsia="ru-RU"/>
        </w:rPr>
        <w:t>6 копеек за счет род</w:t>
      </w:r>
      <w:r w:rsidRPr="00B1056C">
        <w:rPr>
          <w:rFonts w:ascii="Times New Roman" w:eastAsia="Times New Roman" w:hAnsi="Times New Roman" w:cs="Times New Roman"/>
          <w:sz w:val="24"/>
          <w:szCs w:val="24"/>
          <w:lang w:eastAsia="ru-RU"/>
        </w:rPr>
        <w:t>и</w:t>
      </w:r>
      <w:r w:rsidRPr="00B1056C">
        <w:rPr>
          <w:rFonts w:ascii="Times New Roman" w:eastAsia="Times New Roman" w:hAnsi="Times New Roman" w:cs="Times New Roman"/>
          <w:sz w:val="24"/>
          <w:szCs w:val="24"/>
          <w:lang w:eastAsia="ru-RU"/>
        </w:rPr>
        <w:t>тельской платы и средств бюджета Округа, направленных на питание детей.</w:t>
      </w:r>
      <w:r w:rsidRPr="00A4189B">
        <w:rPr>
          <w:rFonts w:ascii="Times New Roman" w:eastAsia="Times New Roman" w:hAnsi="Times New Roman" w:cs="Times New Roman"/>
          <w:color w:val="FF0000"/>
          <w:sz w:val="24"/>
          <w:szCs w:val="24"/>
          <w:lang w:eastAsia="ru-RU"/>
        </w:rPr>
        <w:t xml:space="preserve"> </w:t>
      </w:r>
      <w:r w:rsidRPr="00B1056C">
        <w:rPr>
          <w:rFonts w:ascii="Times New Roman" w:eastAsia="Times New Roman" w:hAnsi="Times New Roman" w:cs="Times New Roman"/>
          <w:sz w:val="24"/>
          <w:szCs w:val="24"/>
          <w:lang w:eastAsia="ru-RU"/>
        </w:rPr>
        <w:t>Фактическая стоимость питания превысила плановую стоимость на 2 рубля 62 копейки.</w:t>
      </w:r>
      <w:r w:rsidRPr="00A4189B">
        <w:rPr>
          <w:rFonts w:ascii="Times New Roman" w:eastAsia="Times New Roman" w:hAnsi="Times New Roman" w:cs="Times New Roman"/>
          <w:color w:val="FF0000"/>
          <w:sz w:val="24"/>
          <w:szCs w:val="24"/>
          <w:lang w:eastAsia="ru-RU"/>
        </w:rPr>
        <w:t xml:space="preserve"> </w:t>
      </w:r>
      <w:r w:rsidRPr="00B1056C">
        <w:rPr>
          <w:rFonts w:ascii="Times New Roman" w:eastAsia="Times New Roman" w:hAnsi="Times New Roman" w:cs="Times New Roman"/>
          <w:sz w:val="24"/>
          <w:szCs w:val="24"/>
          <w:lang w:eastAsia="ru-RU"/>
        </w:rPr>
        <w:t>Превышение об</w:t>
      </w:r>
      <w:r w:rsidRPr="00B1056C">
        <w:rPr>
          <w:rFonts w:ascii="Times New Roman" w:eastAsia="Times New Roman" w:hAnsi="Times New Roman" w:cs="Times New Roman"/>
          <w:sz w:val="24"/>
          <w:szCs w:val="24"/>
          <w:lang w:eastAsia="ru-RU"/>
        </w:rPr>
        <w:t>ъ</w:t>
      </w:r>
      <w:r w:rsidRPr="00B1056C">
        <w:rPr>
          <w:rFonts w:ascii="Times New Roman" w:eastAsia="Times New Roman" w:hAnsi="Times New Roman" w:cs="Times New Roman"/>
          <w:sz w:val="24"/>
          <w:szCs w:val="24"/>
          <w:lang w:eastAsia="ru-RU"/>
        </w:rPr>
        <w:t>ясняется повышением цен по сравнению с ценами, применяемыми при планировании. Эк</w:t>
      </w:r>
      <w:r w:rsidRPr="00B1056C">
        <w:rPr>
          <w:rFonts w:ascii="Times New Roman" w:eastAsia="Times New Roman" w:hAnsi="Times New Roman" w:cs="Times New Roman"/>
          <w:sz w:val="24"/>
          <w:szCs w:val="24"/>
          <w:lang w:eastAsia="ru-RU"/>
        </w:rPr>
        <w:t>о</w:t>
      </w:r>
      <w:r w:rsidRPr="00B1056C">
        <w:rPr>
          <w:rFonts w:ascii="Times New Roman" w:eastAsia="Times New Roman" w:hAnsi="Times New Roman" w:cs="Times New Roman"/>
          <w:sz w:val="24"/>
          <w:szCs w:val="24"/>
          <w:lang w:eastAsia="ru-RU"/>
        </w:rPr>
        <w:t>номия по дням функционирования направлена на соблюдение сбалансированности, пит</w:t>
      </w:r>
      <w:r w:rsidRPr="00B1056C">
        <w:rPr>
          <w:rFonts w:ascii="Times New Roman" w:eastAsia="Times New Roman" w:hAnsi="Times New Roman" w:cs="Times New Roman"/>
          <w:sz w:val="24"/>
          <w:szCs w:val="24"/>
          <w:lang w:eastAsia="ru-RU"/>
        </w:rPr>
        <w:t>а</w:t>
      </w:r>
      <w:r w:rsidRPr="00B1056C">
        <w:rPr>
          <w:rFonts w:ascii="Times New Roman" w:eastAsia="Times New Roman" w:hAnsi="Times New Roman" w:cs="Times New Roman"/>
          <w:sz w:val="24"/>
          <w:szCs w:val="24"/>
          <w:lang w:eastAsia="ru-RU"/>
        </w:rPr>
        <w:t xml:space="preserve">тельности и полезности детского рациона при выполнении натуральных норм. </w:t>
      </w:r>
    </w:p>
    <w:p w:rsidR="00B606D8" w:rsidRPr="00B1056C"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B1056C">
        <w:rPr>
          <w:rFonts w:ascii="Times New Roman" w:eastAsia="Times New Roman" w:hAnsi="Times New Roman" w:cs="Times New Roman"/>
          <w:sz w:val="24"/>
          <w:szCs w:val="24"/>
          <w:lang w:eastAsia="ru-RU"/>
        </w:rPr>
        <w:t>Питание в дошкольных образовательных учреждениях осуществлялось, в том числе за счет остатков продуктов питания на складах, остатков средств на лицевых счетах бюджетных и автономных учреждений на начало 202</w:t>
      </w:r>
      <w:r>
        <w:rPr>
          <w:rFonts w:ascii="Times New Roman" w:eastAsia="Times New Roman" w:hAnsi="Times New Roman" w:cs="Times New Roman"/>
          <w:sz w:val="24"/>
          <w:szCs w:val="24"/>
          <w:lang w:eastAsia="ru-RU"/>
        </w:rPr>
        <w:t>2</w:t>
      </w:r>
      <w:r w:rsidRPr="00B1056C">
        <w:rPr>
          <w:rFonts w:ascii="Times New Roman" w:eastAsia="Times New Roman" w:hAnsi="Times New Roman" w:cs="Times New Roman"/>
          <w:sz w:val="24"/>
          <w:szCs w:val="24"/>
          <w:lang w:eastAsia="ru-RU"/>
        </w:rPr>
        <w:t xml:space="preserve"> года</w:t>
      </w:r>
      <w:r w:rsidRPr="00341D91">
        <w:rPr>
          <w:rFonts w:ascii="Times New Roman" w:eastAsia="Times New Roman" w:hAnsi="Times New Roman" w:cs="Times New Roman"/>
          <w:sz w:val="24"/>
          <w:szCs w:val="24"/>
          <w:lang w:eastAsia="ru-RU"/>
        </w:rPr>
        <w:t xml:space="preserve">. </w:t>
      </w:r>
      <w:proofErr w:type="gramStart"/>
      <w:r w:rsidRPr="00341D91">
        <w:rPr>
          <w:rFonts w:ascii="Times New Roman" w:eastAsia="Times New Roman" w:hAnsi="Times New Roman" w:cs="Times New Roman"/>
          <w:sz w:val="24"/>
          <w:szCs w:val="24"/>
          <w:lang w:eastAsia="ru-RU"/>
        </w:rPr>
        <w:t>В связи с тем, что внесение изменений в п</w:t>
      </w:r>
      <w:r w:rsidRPr="00341D91">
        <w:rPr>
          <w:rFonts w:ascii="Times New Roman" w:eastAsia="Times New Roman" w:hAnsi="Times New Roman" w:cs="Times New Roman"/>
          <w:sz w:val="24"/>
          <w:szCs w:val="24"/>
          <w:lang w:eastAsia="ru-RU"/>
        </w:rPr>
        <w:t>о</w:t>
      </w:r>
      <w:r w:rsidRPr="00341D91">
        <w:rPr>
          <w:rFonts w:ascii="Times New Roman" w:eastAsia="Times New Roman" w:hAnsi="Times New Roman" w:cs="Times New Roman"/>
          <w:sz w:val="24"/>
          <w:szCs w:val="24"/>
          <w:lang w:eastAsia="ru-RU"/>
        </w:rPr>
        <w:t>становление Правительства Челябинской области от 11.01.2016 года. № 2-П «Об утвержд</w:t>
      </w:r>
      <w:r w:rsidRPr="00341D91">
        <w:rPr>
          <w:rFonts w:ascii="Times New Roman" w:eastAsia="Times New Roman" w:hAnsi="Times New Roman" w:cs="Times New Roman"/>
          <w:sz w:val="24"/>
          <w:szCs w:val="24"/>
          <w:lang w:eastAsia="ru-RU"/>
        </w:rPr>
        <w:t>е</w:t>
      </w:r>
      <w:r w:rsidRPr="00341D91">
        <w:rPr>
          <w:rFonts w:ascii="Times New Roman" w:eastAsia="Times New Roman" w:hAnsi="Times New Roman" w:cs="Times New Roman"/>
          <w:sz w:val="24"/>
          <w:szCs w:val="24"/>
          <w:lang w:eastAsia="ru-RU"/>
        </w:rPr>
        <w:t>нии максимального размера платы, взимаемой с родителей (законных представителей) за присмотр и уход  за детьми в государственных и муниципальных образовательных организ</w:t>
      </w:r>
      <w:r w:rsidRPr="00341D91">
        <w:rPr>
          <w:rFonts w:ascii="Times New Roman" w:eastAsia="Times New Roman" w:hAnsi="Times New Roman" w:cs="Times New Roman"/>
          <w:sz w:val="24"/>
          <w:szCs w:val="24"/>
          <w:lang w:eastAsia="ru-RU"/>
        </w:rPr>
        <w:t>а</w:t>
      </w:r>
      <w:r w:rsidRPr="00341D91">
        <w:rPr>
          <w:rFonts w:ascii="Times New Roman" w:eastAsia="Times New Roman" w:hAnsi="Times New Roman" w:cs="Times New Roman"/>
          <w:sz w:val="24"/>
          <w:szCs w:val="24"/>
          <w:lang w:eastAsia="ru-RU"/>
        </w:rPr>
        <w:t>циях, реализующих образовательную программу дошкольного образования, расположенных на территории Челябинской области» в части увеличения размера родительской платы не производилось с 2016 года, средств</w:t>
      </w:r>
      <w:proofErr w:type="gramEnd"/>
      <w:r w:rsidRPr="00341D91">
        <w:rPr>
          <w:rFonts w:ascii="Times New Roman" w:eastAsia="Times New Roman" w:hAnsi="Times New Roman" w:cs="Times New Roman"/>
          <w:sz w:val="24"/>
          <w:szCs w:val="24"/>
          <w:lang w:eastAsia="ru-RU"/>
        </w:rPr>
        <w:t xml:space="preserve"> родительской платы недостаточно для выполнения нат</w:t>
      </w:r>
      <w:r w:rsidRPr="00341D91">
        <w:rPr>
          <w:rFonts w:ascii="Times New Roman" w:eastAsia="Times New Roman" w:hAnsi="Times New Roman" w:cs="Times New Roman"/>
          <w:sz w:val="24"/>
          <w:szCs w:val="24"/>
          <w:lang w:eastAsia="ru-RU"/>
        </w:rPr>
        <w:t>у</w:t>
      </w:r>
      <w:r w:rsidRPr="00341D91">
        <w:rPr>
          <w:rFonts w:ascii="Times New Roman" w:eastAsia="Times New Roman" w:hAnsi="Times New Roman" w:cs="Times New Roman"/>
          <w:sz w:val="24"/>
          <w:szCs w:val="24"/>
          <w:lang w:eastAsia="ru-RU"/>
        </w:rPr>
        <w:t>ральных норм. В соответствии с постановлением Администрации Миасского городского округа от 21.11</w:t>
      </w:r>
      <w:r w:rsidRPr="00B1056C">
        <w:rPr>
          <w:rFonts w:ascii="Times New Roman" w:eastAsia="Times New Roman" w:hAnsi="Times New Roman" w:cs="Times New Roman"/>
          <w:sz w:val="24"/>
          <w:szCs w:val="24"/>
          <w:lang w:eastAsia="ru-RU"/>
        </w:rPr>
        <w:t>.2022 года № 5931 «Об утверждении финансирования из средств Миасского городского округа обеспечения питанием детей в муниципальных образовательных учрежд</w:t>
      </w:r>
      <w:r w:rsidRPr="00B1056C">
        <w:rPr>
          <w:rFonts w:ascii="Times New Roman" w:eastAsia="Times New Roman" w:hAnsi="Times New Roman" w:cs="Times New Roman"/>
          <w:sz w:val="24"/>
          <w:szCs w:val="24"/>
          <w:lang w:eastAsia="ru-RU"/>
        </w:rPr>
        <w:t>е</w:t>
      </w:r>
      <w:r w:rsidRPr="00B1056C">
        <w:rPr>
          <w:rFonts w:ascii="Times New Roman" w:eastAsia="Times New Roman" w:hAnsi="Times New Roman" w:cs="Times New Roman"/>
          <w:sz w:val="24"/>
          <w:szCs w:val="24"/>
          <w:lang w:eastAsia="ru-RU"/>
        </w:rPr>
        <w:t>ниях Миасского городского округа, реализующих основную образовательную программу дошкольного образования» за счет средств бюджета Округа дополнительно выделено 12053,6 тыс.</w:t>
      </w:r>
      <w:r>
        <w:rPr>
          <w:rFonts w:ascii="Times New Roman" w:eastAsia="Times New Roman" w:hAnsi="Times New Roman" w:cs="Times New Roman"/>
          <w:sz w:val="24"/>
          <w:szCs w:val="24"/>
          <w:lang w:eastAsia="ru-RU"/>
        </w:rPr>
        <w:t xml:space="preserve"> </w:t>
      </w:r>
      <w:r w:rsidRPr="00B1056C">
        <w:rPr>
          <w:rFonts w:ascii="Times New Roman" w:eastAsia="Times New Roman" w:hAnsi="Times New Roman" w:cs="Times New Roman"/>
          <w:sz w:val="24"/>
          <w:szCs w:val="24"/>
          <w:lang w:eastAsia="ru-RU"/>
        </w:rPr>
        <w:t>рублей.</w:t>
      </w:r>
      <w:r>
        <w:rPr>
          <w:rFonts w:ascii="Times New Roman" w:eastAsia="Times New Roman" w:hAnsi="Times New Roman" w:cs="Times New Roman"/>
          <w:sz w:val="24"/>
          <w:szCs w:val="24"/>
          <w:lang w:eastAsia="ru-RU"/>
        </w:rPr>
        <w:t xml:space="preserve"> </w:t>
      </w:r>
      <w:proofErr w:type="gramStart"/>
      <w:r w:rsidRPr="00B1056C">
        <w:rPr>
          <w:rFonts w:ascii="Times New Roman" w:eastAsia="Times New Roman" w:hAnsi="Times New Roman" w:cs="Times New Roman"/>
          <w:sz w:val="24"/>
          <w:szCs w:val="24"/>
          <w:lang w:eastAsia="ru-RU"/>
        </w:rPr>
        <w:t>Натуральные нормы по продуктам питания за</w:t>
      </w:r>
      <w:r w:rsidRPr="00A4189B">
        <w:rPr>
          <w:rFonts w:ascii="Times New Roman" w:eastAsia="Times New Roman" w:hAnsi="Times New Roman" w:cs="Times New Roman"/>
          <w:color w:val="FF0000"/>
          <w:sz w:val="24"/>
          <w:szCs w:val="24"/>
          <w:lang w:eastAsia="ru-RU"/>
        </w:rPr>
        <w:t xml:space="preserve"> </w:t>
      </w:r>
      <w:r w:rsidRPr="00B1056C">
        <w:rPr>
          <w:rFonts w:ascii="Times New Roman" w:eastAsia="Times New Roman" w:hAnsi="Times New Roman" w:cs="Times New Roman"/>
          <w:sz w:val="24"/>
          <w:szCs w:val="24"/>
          <w:lang w:eastAsia="ru-RU"/>
        </w:rPr>
        <w:t>2022 год выполнены в среднем по возрастным категориям детей от 94,93 до 96,46 %.  По отдельным категориям продуктов в</w:t>
      </w:r>
      <w:r w:rsidRPr="00B1056C">
        <w:rPr>
          <w:rFonts w:ascii="Times New Roman" w:eastAsia="Times New Roman" w:hAnsi="Times New Roman" w:cs="Times New Roman"/>
          <w:sz w:val="24"/>
          <w:szCs w:val="24"/>
          <w:lang w:eastAsia="ru-RU"/>
        </w:rPr>
        <w:t>ы</w:t>
      </w:r>
      <w:r w:rsidRPr="00B1056C">
        <w:rPr>
          <w:rFonts w:ascii="Times New Roman" w:eastAsia="Times New Roman" w:hAnsi="Times New Roman" w:cs="Times New Roman"/>
          <w:sz w:val="24"/>
          <w:szCs w:val="24"/>
          <w:lang w:eastAsia="ru-RU"/>
        </w:rPr>
        <w:t>полнение составляет: мясопродукт</w:t>
      </w:r>
      <w:r>
        <w:rPr>
          <w:rFonts w:ascii="Times New Roman" w:eastAsia="Times New Roman" w:hAnsi="Times New Roman" w:cs="Times New Roman"/>
          <w:sz w:val="24"/>
          <w:szCs w:val="24"/>
          <w:lang w:eastAsia="ru-RU"/>
        </w:rPr>
        <w:t>ы</w:t>
      </w:r>
      <w:r w:rsidRPr="00B1056C">
        <w:rPr>
          <w:rFonts w:ascii="Times New Roman" w:eastAsia="Times New Roman" w:hAnsi="Times New Roman" w:cs="Times New Roman"/>
          <w:sz w:val="24"/>
          <w:szCs w:val="24"/>
          <w:lang w:eastAsia="ru-RU"/>
        </w:rPr>
        <w:t xml:space="preserve"> - 88,0%, яйцо - 91,9%, конд</w:t>
      </w:r>
      <w:r>
        <w:rPr>
          <w:rFonts w:ascii="Times New Roman" w:eastAsia="Times New Roman" w:hAnsi="Times New Roman" w:cs="Times New Roman"/>
          <w:sz w:val="24"/>
          <w:szCs w:val="24"/>
          <w:lang w:eastAsia="ru-RU"/>
        </w:rPr>
        <w:t xml:space="preserve">итерские </w:t>
      </w:r>
      <w:r w:rsidRPr="00B1056C">
        <w:rPr>
          <w:rFonts w:ascii="Times New Roman" w:eastAsia="Times New Roman" w:hAnsi="Times New Roman" w:cs="Times New Roman"/>
          <w:sz w:val="24"/>
          <w:szCs w:val="24"/>
          <w:lang w:eastAsia="ru-RU"/>
        </w:rPr>
        <w:t>изделия - 89,7%, свежие фрукты - 92,1%, субпродукты - 72,3%</w:t>
      </w:r>
      <w:r>
        <w:rPr>
          <w:rFonts w:ascii="Times New Roman" w:eastAsia="Times New Roman" w:hAnsi="Times New Roman" w:cs="Times New Roman"/>
          <w:sz w:val="24"/>
          <w:szCs w:val="24"/>
          <w:lang w:eastAsia="ru-RU"/>
        </w:rPr>
        <w:t>.</w:t>
      </w:r>
      <w:r w:rsidRPr="00A4189B">
        <w:rPr>
          <w:rFonts w:ascii="Times New Roman" w:eastAsia="Times New Roman" w:hAnsi="Times New Roman" w:cs="Times New Roman"/>
          <w:color w:val="FF0000"/>
          <w:sz w:val="24"/>
          <w:szCs w:val="24"/>
          <w:lang w:eastAsia="ru-RU"/>
        </w:rPr>
        <w:t xml:space="preserve"> </w:t>
      </w:r>
      <w:r w:rsidRPr="00B1056C">
        <w:rPr>
          <w:rFonts w:ascii="Times New Roman" w:eastAsia="Times New Roman" w:hAnsi="Times New Roman" w:cs="Times New Roman"/>
          <w:sz w:val="24"/>
          <w:szCs w:val="24"/>
          <w:lang w:eastAsia="ru-RU"/>
        </w:rPr>
        <w:t>Невыполнение натуральных норм связано  с удорожанием продуктов, а также с заменой продуктов на равноценные по составу пищевых веществ – жиры, белки и углеводы.</w:t>
      </w:r>
      <w:proofErr w:type="gramEnd"/>
      <w:r w:rsidRPr="00A4189B">
        <w:rPr>
          <w:rFonts w:ascii="Times New Roman" w:eastAsia="Times New Roman" w:hAnsi="Times New Roman" w:cs="Times New Roman"/>
          <w:color w:val="FF0000"/>
          <w:sz w:val="24"/>
          <w:szCs w:val="24"/>
          <w:lang w:eastAsia="ru-RU"/>
        </w:rPr>
        <w:t xml:space="preserve"> </w:t>
      </w:r>
      <w:r w:rsidRPr="00B1056C">
        <w:rPr>
          <w:rFonts w:ascii="Times New Roman" w:eastAsia="Times New Roman" w:hAnsi="Times New Roman" w:cs="Times New Roman"/>
          <w:sz w:val="24"/>
          <w:szCs w:val="24"/>
          <w:lang w:eastAsia="ru-RU"/>
        </w:rPr>
        <w:t>В соответствии с СанПиН 2.3/2.4.3590-20 «Санитарно-эпидемиологические требования к организации общественного питания населения», нормами СанПиН 2.4.3648-20 «Санитарно-эпидемиологические требования к организациям воспит</w:t>
      </w:r>
      <w:r w:rsidRPr="00B1056C">
        <w:rPr>
          <w:rFonts w:ascii="Times New Roman" w:eastAsia="Times New Roman" w:hAnsi="Times New Roman" w:cs="Times New Roman"/>
          <w:sz w:val="24"/>
          <w:szCs w:val="24"/>
          <w:lang w:eastAsia="ru-RU"/>
        </w:rPr>
        <w:t>а</w:t>
      </w:r>
      <w:r w:rsidRPr="00B1056C">
        <w:rPr>
          <w:rFonts w:ascii="Times New Roman" w:eastAsia="Times New Roman" w:hAnsi="Times New Roman" w:cs="Times New Roman"/>
          <w:sz w:val="24"/>
          <w:szCs w:val="24"/>
          <w:lang w:eastAsia="ru-RU"/>
        </w:rPr>
        <w:t>ния и обучения, отдыха и оздоровления детей и молодежи»</w:t>
      </w:r>
      <w:r w:rsidRPr="00A4189B">
        <w:rPr>
          <w:rFonts w:ascii="Times New Roman" w:eastAsia="Times New Roman" w:hAnsi="Times New Roman" w:cs="Times New Roman"/>
          <w:color w:val="FF0000"/>
          <w:sz w:val="24"/>
          <w:szCs w:val="24"/>
          <w:lang w:eastAsia="ru-RU"/>
        </w:rPr>
        <w:t xml:space="preserve"> </w:t>
      </w:r>
      <w:r w:rsidRPr="00FC1B90">
        <w:rPr>
          <w:rFonts w:ascii="Times New Roman" w:eastAsia="Times New Roman" w:hAnsi="Times New Roman" w:cs="Times New Roman"/>
          <w:sz w:val="24"/>
          <w:szCs w:val="24"/>
          <w:lang w:eastAsia="ru-RU"/>
        </w:rPr>
        <w:t>при составлении меню допуст</w:t>
      </w:r>
      <w:r w:rsidRPr="00FC1B90">
        <w:rPr>
          <w:rFonts w:ascii="Times New Roman" w:eastAsia="Times New Roman" w:hAnsi="Times New Roman" w:cs="Times New Roman"/>
          <w:sz w:val="24"/>
          <w:szCs w:val="24"/>
          <w:lang w:eastAsia="ru-RU"/>
        </w:rPr>
        <w:t>и</w:t>
      </w:r>
      <w:r w:rsidRPr="00FC1B90">
        <w:rPr>
          <w:rFonts w:ascii="Times New Roman" w:eastAsia="Times New Roman" w:hAnsi="Times New Roman" w:cs="Times New Roman"/>
          <w:sz w:val="24"/>
          <w:szCs w:val="24"/>
          <w:lang w:eastAsia="ru-RU"/>
        </w:rPr>
        <w:t>мы отклонения от рекомендуемых норм питания +/- 5%</w:t>
      </w:r>
      <w:r w:rsidRPr="00A4189B">
        <w:rPr>
          <w:rFonts w:ascii="Times New Roman" w:eastAsia="Times New Roman" w:hAnsi="Times New Roman" w:cs="Times New Roman"/>
          <w:color w:val="FF0000"/>
          <w:sz w:val="24"/>
          <w:szCs w:val="24"/>
          <w:lang w:eastAsia="ru-RU"/>
        </w:rPr>
        <w:t xml:space="preserve">. </w:t>
      </w:r>
    </w:p>
    <w:p w:rsidR="00B606D8" w:rsidRPr="00057A15"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057A15">
        <w:rPr>
          <w:rFonts w:ascii="Times New Roman" w:eastAsia="Times New Roman" w:hAnsi="Times New Roman" w:cs="Times New Roman"/>
          <w:sz w:val="24"/>
          <w:szCs w:val="24"/>
          <w:lang w:eastAsia="ru-RU"/>
        </w:rPr>
        <w:t>Задолженность родителей за присмотр и уход за детьми в дошкольных учреждениях на 01.01.2023 года составила 631,1 тыс. рублей, что на 20,7 тыс. рублей меньше, чем на нач</w:t>
      </w:r>
      <w:r w:rsidRPr="00057A15">
        <w:rPr>
          <w:rFonts w:ascii="Times New Roman" w:eastAsia="Times New Roman" w:hAnsi="Times New Roman" w:cs="Times New Roman"/>
          <w:sz w:val="24"/>
          <w:szCs w:val="24"/>
          <w:lang w:eastAsia="ru-RU"/>
        </w:rPr>
        <w:t>а</w:t>
      </w:r>
      <w:r w:rsidRPr="00057A15">
        <w:rPr>
          <w:rFonts w:ascii="Times New Roman" w:eastAsia="Times New Roman" w:hAnsi="Times New Roman" w:cs="Times New Roman"/>
          <w:sz w:val="24"/>
          <w:szCs w:val="24"/>
          <w:lang w:eastAsia="ru-RU"/>
        </w:rPr>
        <w:t>ло года (на 01.01.202</w:t>
      </w:r>
      <w:r>
        <w:rPr>
          <w:rFonts w:ascii="Times New Roman" w:eastAsia="Times New Roman" w:hAnsi="Times New Roman" w:cs="Times New Roman"/>
          <w:sz w:val="24"/>
          <w:szCs w:val="24"/>
          <w:lang w:eastAsia="ru-RU"/>
        </w:rPr>
        <w:t>2</w:t>
      </w:r>
      <w:r w:rsidRPr="00057A15">
        <w:rPr>
          <w:rFonts w:ascii="Times New Roman" w:eastAsia="Times New Roman" w:hAnsi="Times New Roman" w:cs="Times New Roman"/>
          <w:sz w:val="24"/>
          <w:szCs w:val="24"/>
          <w:lang w:eastAsia="ru-RU"/>
        </w:rPr>
        <w:t xml:space="preserve"> года задолженность составляла 651,8 тыс. рублей). </w:t>
      </w:r>
    </w:p>
    <w:p w:rsidR="00B606D8" w:rsidRPr="008C1F03" w:rsidRDefault="00B606D8" w:rsidP="00B606D8">
      <w:pPr>
        <w:spacing w:after="0" w:line="240" w:lineRule="auto"/>
        <w:ind w:left="709" w:hanging="1"/>
        <w:jc w:val="both"/>
        <w:rPr>
          <w:rFonts w:ascii="Times New Roman" w:eastAsia="Times New Roman" w:hAnsi="Times New Roman" w:cs="Times New Roman"/>
          <w:sz w:val="24"/>
          <w:szCs w:val="24"/>
          <w:lang w:eastAsia="ru-RU"/>
        </w:rPr>
      </w:pPr>
      <w:r w:rsidRPr="008C1F03">
        <w:rPr>
          <w:rFonts w:ascii="Times New Roman" w:eastAsia="Times New Roman" w:hAnsi="Times New Roman" w:cs="Times New Roman"/>
          <w:sz w:val="24"/>
          <w:szCs w:val="24"/>
          <w:lang w:eastAsia="ru-RU"/>
        </w:rPr>
        <w:t xml:space="preserve">В рамках мероприятий муниципальной программы </w:t>
      </w:r>
      <w:r>
        <w:rPr>
          <w:rFonts w:ascii="Times New Roman" w:eastAsia="Times New Roman" w:hAnsi="Times New Roman" w:cs="Times New Roman"/>
          <w:sz w:val="24"/>
          <w:szCs w:val="24"/>
          <w:lang w:eastAsia="ru-RU"/>
        </w:rPr>
        <w:t>произведены расходы</w:t>
      </w:r>
      <w:r w:rsidRPr="008C1F03">
        <w:rPr>
          <w:rFonts w:ascii="Times New Roman" w:eastAsia="Times New Roman" w:hAnsi="Times New Roman" w:cs="Times New Roman"/>
          <w:sz w:val="24"/>
          <w:szCs w:val="24"/>
          <w:lang w:eastAsia="ru-RU"/>
        </w:rPr>
        <w:t>:</w:t>
      </w:r>
    </w:p>
    <w:p w:rsidR="00B606D8" w:rsidRPr="00086088"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192AEE">
        <w:rPr>
          <w:rFonts w:ascii="Times New Roman" w:eastAsia="Times New Roman" w:hAnsi="Times New Roman" w:cs="Times New Roman"/>
          <w:sz w:val="24"/>
          <w:szCs w:val="24"/>
          <w:lang w:eastAsia="ru-RU"/>
        </w:rPr>
        <w:t>на предоставление компенсации части родительской платы малообеспеченным семьям и с</w:t>
      </w:r>
      <w:r w:rsidRPr="00192AEE">
        <w:rPr>
          <w:rFonts w:ascii="Times New Roman" w:eastAsia="Times New Roman" w:hAnsi="Times New Roman" w:cs="Times New Roman"/>
          <w:sz w:val="24"/>
          <w:szCs w:val="24"/>
          <w:lang w:eastAsia="ru-RU"/>
        </w:rPr>
        <w:t>е</w:t>
      </w:r>
      <w:r w:rsidRPr="00192AEE">
        <w:rPr>
          <w:rFonts w:ascii="Times New Roman" w:eastAsia="Times New Roman" w:hAnsi="Times New Roman" w:cs="Times New Roman"/>
          <w:sz w:val="24"/>
          <w:szCs w:val="24"/>
          <w:lang w:eastAsia="ru-RU"/>
        </w:rPr>
        <w:t xml:space="preserve">мьям, оказавшимся в трудной жизненной ситуации, для привлечения детей в муниципальные </w:t>
      </w:r>
      <w:r>
        <w:rPr>
          <w:rFonts w:ascii="Times New Roman" w:eastAsia="Times New Roman" w:hAnsi="Times New Roman" w:cs="Times New Roman"/>
          <w:sz w:val="24"/>
          <w:szCs w:val="24"/>
          <w:lang w:eastAsia="ru-RU"/>
        </w:rPr>
        <w:t xml:space="preserve">образовательные организации, реализующие программы </w:t>
      </w:r>
      <w:r w:rsidRPr="00192AEE">
        <w:rPr>
          <w:rFonts w:ascii="Times New Roman" w:eastAsia="Times New Roman" w:hAnsi="Times New Roman" w:cs="Times New Roman"/>
          <w:sz w:val="24"/>
          <w:szCs w:val="24"/>
          <w:lang w:eastAsia="ru-RU"/>
        </w:rPr>
        <w:t>дошкольн</w:t>
      </w:r>
      <w:r>
        <w:rPr>
          <w:rFonts w:ascii="Times New Roman" w:eastAsia="Times New Roman" w:hAnsi="Times New Roman" w:cs="Times New Roman"/>
          <w:sz w:val="24"/>
          <w:szCs w:val="24"/>
          <w:lang w:eastAsia="ru-RU"/>
        </w:rPr>
        <w:t>ого образования</w:t>
      </w:r>
      <w:r w:rsidRPr="00192AEE">
        <w:rPr>
          <w:rFonts w:ascii="Times New Roman" w:eastAsia="Times New Roman" w:hAnsi="Times New Roman" w:cs="Times New Roman"/>
          <w:sz w:val="24"/>
          <w:szCs w:val="24"/>
          <w:lang w:eastAsia="ru-RU"/>
        </w:rPr>
        <w:t>.</w:t>
      </w:r>
      <w:proofErr w:type="gramEnd"/>
      <w:r w:rsidRPr="00192AEE">
        <w:rPr>
          <w:rFonts w:ascii="Times New Roman" w:eastAsia="Times New Roman" w:hAnsi="Times New Roman" w:cs="Times New Roman"/>
          <w:sz w:val="24"/>
          <w:szCs w:val="24"/>
          <w:lang w:eastAsia="ru-RU"/>
        </w:rPr>
        <w:t xml:space="preserve"> Испо</w:t>
      </w:r>
      <w:r w:rsidRPr="00192AEE">
        <w:rPr>
          <w:rFonts w:ascii="Times New Roman" w:eastAsia="Times New Roman" w:hAnsi="Times New Roman" w:cs="Times New Roman"/>
          <w:sz w:val="24"/>
          <w:szCs w:val="24"/>
          <w:lang w:eastAsia="ru-RU"/>
        </w:rPr>
        <w:t>л</w:t>
      </w:r>
      <w:r w:rsidRPr="00192AEE">
        <w:rPr>
          <w:rFonts w:ascii="Times New Roman" w:eastAsia="Times New Roman" w:hAnsi="Times New Roman" w:cs="Times New Roman"/>
          <w:sz w:val="24"/>
          <w:szCs w:val="24"/>
          <w:lang w:eastAsia="ru-RU"/>
        </w:rPr>
        <w:t xml:space="preserve">нение составило 6832,8 тыс. рублей, или 100,0% от уточненного бюджета Округа. </w:t>
      </w:r>
      <w:r w:rsidRPr="00057A15">
        <w:rPr>
          <w:rFonts w:ascii="Times New Roman" w:eastAsia="Times New Roman" w:hAnsi="Times New Roman" w:cs="Times New Roman"/>
          <w:sz w:val="24"/>
          <w:szCs w:val="24"/>
          <w:lang w:eastAsia="ru-RU"/>
        </w:rPr>
        <w:t>Количество получателей за 2022 год составило 688 человек, выплата носит заявительный характер;</w:t>
      </w:r>
    </w:p>
    <w:p w:rsidR="00B606D8" w:rsidRPr="00AC0159"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524AC">
        <w:rPr>
          <w:rFonts w:ascii="Times New Roman" w:eastAsia="Times New Roman" w:hAnsi="Times New Roman" w:cs="Times New Roman"/>
          <w:sz w:val="24"/>
          <w:szCs w:val="24"/>
          <w:lang w:eastAsia="ru-RU"/>
        </w:rPr>
        <w:t>на предоставление льгот по родительской плате за содержание детей в дошкольных образ</w:t>
      </w:r>
      <w:r w:rsidRPr="001524AC">
        <w:rPr>
          <w:rFonts w:ascii="Times New Roman" w:eastAsia="Times New Roman" w:hAnsi="Times New Roman" w:cs="Times New Roman"/>
          <w:sz w:val="24"/>
          <w:szCs w:val="24"/>
          <w:lang w:eastAsia="ru-RU"/>
        </w:rPr>
        <w:t>о</w:t>
      </w:r>
      <w:r w:rsidRPr="001524AC">
        <w:rPr>
          <w:rFonts w:ascii="Times New Roman" w:eastAsia="Times New Roman" w:hAnsi="Times New Roman" w:cs="Times New Roman"/>
          <w:sz w:val="24"/>
          <w:szCs w:val="24"/>
          <w:lang w:eastAsia="ru-RU"/>
        </w:rPr>
        <w:t>вательных учреждениях, в соответствии с Решением Собрания депутатов Миасского горо</w:t>
      </w:r>
      <w:r w:rsidRPr="001524AC">
        <w:rPr>
          <w:rFonts w:ascii="Times New Roman" w:eastAsia="Times New Roman" w:hAnsi="Times New Roman" w:cs="Times New Roman"/>
          <w:sz w:val="24"/>
          <w:szCs w:val="24"/>
          <w:lang w:eastAsia="ru-RU"/>
        </w:rPr>
        <w:t>д</w:t>
      </w:r>
      <w:r w:rsidRPr="001524AC">
        <w:rPr>
          <w:rFonts w:ascii="Times New Roman" w:eastAsia="Times New Roman" w:hAnsi="Times New Roman" w:cs="Times New Roman"/>
          <w:sz w:val="24"/>
          <w:szCs w:val="24"/>
          <w:lang w:eastAsia="ru-RU"/>
        </w:rPr>
        <w:t>ского округа от 23.12.2013 года № 10 «</w:t>
      </w:r>
      <w:r w:rsidRPr="001524AC">
        <w:rPr>
          <w:rFonts w:ascii="Times New Roman" w:eastAsia="Times New Roman" w:hAnsi="Times New Roman" w:cs="Times New Roman"/>
          <w:iCs/>
          <w:sz w:val="24"/>
          <w:szCs w:val="24"/>
          <w:lang w:eastAsia="ru-RU"/>
        </w:rPr>
        <w:t>О предоставлении льгот по родительской плате за с</w:t>
      </w:r>
      <w:r w:rsidRPr="001524AC">
        <w:rPr>
          <w:rFonts w:ascii="Times New Roman" w:eastAsia="Times New Roman" w:hAnsi="Times New Roman" w:cs="Times New Roman"/>
          <w:iCs/>
          <w:sz w:val="24"/>
          <w:szCs w:val="24"/>
          <w:lang w:eastAsia="ru-RU"/>
        </w:rPr>
        <w:t>о</w:t>
      </w:r>
      <w:r w:rsidRPr="001524AC">
        <w:rPr>
          <w:rFonts w:ascii="Times New Roman" w:eastAsia="Times New Roman" w:hAnsi="Times New Roman" w:cs="Times New Roman"/>
          <w:iCs/>
          <w:sz w:val="24"/>
          <w:szCs w:val="24"/>
          <w:lang w:eastAsia="ru-RU"/>
        </w:rPr>
        <w:t xml:space="preserve">держание детей в дошкольных </w:t>
      </w:r>
      <w:r w:rsidRPr="00AC0159">
        <w:rPr>
          <w:rFonts w:ascii="Times New Roman" w:eastAsia="Times New Roman" w:hAnsi="Times New Roman" w:cs="Times New Roman"/>
          <w:iCs/>
          <w:sz w:val="24"/>
          <w:szCs w:val="24"/>
          <w:lang w:eastAsia="ru-RU"/>
        </w:rPr>
        <w:t xml:space="preserve">образовательных учреждениях Миасского городского округа» </w:t>
      </w:r>
      <w:r w:rsidRPr="00AC0159">
        <w:rPr>
          <w:rFonts w:ascii="Times New Roman" w:eastAsia="Times New Roman" w:hAnsi="Times New Roman" w:cs="Times New Roman"/>
          <w:iCs/>
          <w:sz w:val="24"/>
          <w:szCs w:val="24"/>
          <w:lang w:eastAsia="ru-RU"/>
        </w:rPr>
        <w:lastRenderedPageBreak/>
        <w:t>предусмотрено 16361,4 тыс. рублей.</w:t>
      </w:r>
      <w:r w:rsidRPr="00AC0159">
        <w:rPr>
          <w:rFonts w:ascii="Times New Roman" w:eastAsia="Times New Roman" w:hAnsi="Times New Roman" w:cs="Times New Roman"/>
          <w:iCs/>
          <w:color w:val="FF0000"/>
          <w:sz w:val="24"/>
          <w:szCs w:val="24"/>
          <w:lang w:eastAsia="ru-RU"/>
        </w:rPr>
        <w:t xml:space="preserve"> </w:t>
      </w:r>
      <w:r w:rsidRPr="00AC0159">
        <w:rPr>
          <w:rFonts w:ascii="Times New Roman" w:eastAsia="Times New Roman" w:hAnsi="Times New Roman" w:cs="Times New Roman"/>
          <w:iCs/>
          <w:sz w:val="24"/>
          <w:szCs w:val="24"/>
          <w:lang w:eastAsia="ru-RU"/>
        </w:rPr>
        <w:t>Исполнение составило</w:t>
      </w:r>
      <w:r w:rsidRPr="00AC0159">
        <w:rPr>
          <w:rFonts w:ascii="Times New Roman" w:eastAsia="Times New Roman" w:hAnsi="Times New Roman" w:cs="Times New Roman"/>
          <w:sz w:val="24"/>
          <w:szCs w:val="24"/>
          <w:lang w:eastAsia="ru-RU"/>
        </w:rPr>
        <w:t xml:space="preserve"> 16349,7 тыс. рублей, или 99,9% </w:t>
      </w:r>
      <w:r w:rsidRPr="00AC0159">
        <w:rPr>
          <w:rFonts w:ascii="Times New Roman" w:eastAsia="Arial" w:hAnsi="Times New Roman" w:cs="Times New Roman"/>
          <w:sz w:val="24"/>
          <w:szCs w:val="24"/>
          <w:lang w:eastAsia="ru-RU"/>
        </w:rPr>
        <w:t xml:space="preserve">от </w:t>
      </w:r>
      <w:r w:rsidRPr="00AC0159">
        <w:rPr>
          <w:rFonts w:ascii="Times New Roman" w:eastAsia="Times New Roman" w:hAnsi="Times New Roman" w:cs="Times New Roman"/>
          <w:sz w:val="24"/>
          <w:szCs w:val="24"/>
          <w:lang w:eastAsia="ru-RU"/>
        </w:rPr>
        <w:t>уточненного бюджета Округа.</w:t>
      </w:r>
      <w:r w:rsidRPr="00AC0159">
        <w:rPr>
          <w:rFonts w:ascii="Times New Roman" w:eastAsia="Times New Roman" w:hAnsi="Times New Roman" w:cs="Times New Roman"/>
          <w:color w:val="FF0000"/>
          <w:sz w:val="24"/>
          <w:szCs w:val="24"/>
          <w:lang w:eastAsia="ru-RU"/>
        </w:rPr>
        <w:t xml:space="preserve"> </w:t>
      </w:r>
      <w:r w:rsidRPr="00AC0159">
        <w:rPr>
          <w:rFonts w:ascii="Times New Roman" w:eastAsia="Times New Roman" w:hAnsi="Times New Roman" w:cs="Times New Roman"/>
          <w:sz w:val="24"/>
          <w:szCs w:val="24"/>
          <w:lang w:eastAsia="ru-RU"/>
        </w:rPr>
        <w:t>За 2022 год льготу по родительской плате за счет бюджета Округа (в пересчете на 100%) получили 1020 человек, с увеличением к 2021 году на 39 чел</w:t>
      </w:r>
      <w:r w:rsidRPr="00AC0159">
        <w:rPr>
          <w:rFonts w:ascii="Times New Roman" w:eastAsia="Times New Roman" w:hAnsi="Times New Roman" w:cs="Times New Roman"/>
          <w:sz w:val="24"/>
          <w:szCs w:val="24"/>
          <w:lang w:eastAsia="ru-RU"/>
        </w:rPr>
        <w:t>о</w:t>
      </w:r>
      <w:r w:rsidRPr="00AC0159">
        <w:rPr>
          <w:rFonts w:ascii="Times New Roman" w:eastAsia="Times New Roman" w:hAnsi="Times New Roman" w:cs="Times New Roman"/>
          <w:sz w:val="24"/>
          <w:szCs w:val="24"/>
          <w:lang w:eastAsia="ru-RU"/>
        </w:rPr>
        <w:t>век;</w:t>
      </w:r>
    </w:p>
    <w:p w:rsidR="00B606D8" w:rsidRPr="00DE595C" w:rsidRDefault="00B606D8" w:rsidP="009326DB">
      <w:pPr>
        <w:tabs>
          <w:tab w:val="left" w:pos="0"/>
          <w:tab w:val="left" w:pos="284"/>
          <w:tab w:val="left" w:pos="6663"/>
        </w:tabs>
        <w:spacing w:after="0" w:line="240" w:lineRule="auto"/>
        <w:contextualSpacing/>
        <w:jc w:val="both"/>
        <w:rPr>
          <w:rFonts w:ascii="Times New Roman" w:eastAsia="Arial" w:hAnsi="Times New Roman" w:cs="Times New Roman"/>
          <w:sz w:val="24"/>
          <w:szCs w:val="24"/>
          <w:lang w:eastAsia="ru-RU"/>
        </w:rPr>
      </w:pPr>
      <w:r w:rsidRPr="00DE595C">
        <w:rPr>
          <w:rFonts w:ascii="Times New Roman" w:eastAsia="Times New Roman" w:hAnsi="Times New Roman" w:cs="Times New Roman"/>
          <w:sz w:val="24"/>
          <w:szCs w:val="24"/>
          <w:lang w:eastAsia="ru-RU"/>
        </w:rPr>
        <w:t xml:space="preserve">- на организацию отдыха и оздоровления детей в каникулярное время в сумме 27044,2 тыс. рублей. </w:t>
      </w:r>
      <w:r w:rsidRPr="00DE595C">
        <w:rPr>
          <w:rFonts w:ascii="Times New Roman" w:eastAsia="Arial" w:hAnsi="Times New Roman" w:cs="Times New Roman"/>
          <w:sz w:val="24"/>
          <w:szCs w:val="24"/>
          <w:lang w:eastAsia="ru-RU"/>
        </w:rPr>
        <w:t>Исполнение составило 27038,4</w:t>
      </w:r>
      <w:r w:rsidRPr="00DE595C">
        <w:rPr>
          <w:rFonts w:ascii="Times New Roman" w:eastAsia="Times New Roman" w:hAnsi="Times New Roman" w:cs="Times New Roman"/>
          <w:sz w:val="24"/>
          <w:szCs w:val="24"/>
          <w:lang w:eastAsia="ru-RU"/>
        </w:rPr>
        <w:t xml:space="preserve"> тыс. рублей, или 100,0% от уточненного бюджета Округа. За 2022 год в загородных оздоровительных лагерях отдохнуло </w:t>
      </w:r>
      <w:r w:rsidR="00DE595C" w:rsidRPr="00DE595C">
        <w:rPr>
          <w:rFonts w:ascii="Times New Roman" w:eastAsia="Times New Roman" w:hAnsi="Times New Roman" w:cs="Times New Roman"/>
          <w:sz w:val="24"/>
          <w:szCs w:val="24"/>
          <w:lang w:eastAsia="ru-RU"/>
        </w:rPr>
        <w:t>2968 детей (с учетом средств из областного бюджета), на городских площадках, организованных на базе образов</w:t>
      </w:r>
      <w:r w:rsidR="00DE595C" w:rsidRPr="00DE595C">
        <w:rPr>
          <w:rFonts w:ascii="Times New Roman" w:eastAsia="Times New Roman" w:hAnsi="Times New Roman" w:cs="Times New Roman"/>
          <w:sz w:val="24"/>
          <w:szCs w:val="24"/>
          <w:lang w:eastAsia="ru-RU"/>
        </w:rPr>
        <w:t>а</w:t>
      </w:r>
      <w:r w:rsidR="00DE595C" w:rsidRPr="00DE595C">
        <w:rPr>
          <w:rFonts w:ascii="Times New Roman" w:eastAsia="Times New Roman" w:hAnsi="Times New Roman" w:cs="Times New Roman"/>
          <w:sz w:val="24"/>
          <w:szCs w:val="24"/>
          <w:lang w:eastAsia="ru-RU"/>
        </w:rPr>
        <w:t>тельных учреждений, отдохнуло 5757 детей;</w:t>
      </w:r>
    </w:p>
    <w:p w:rsidR="00B606D8" w:rsidRPr="00641156" w:rsidRDefault="00B606D8" w:rsidP="00B606D8">
      <w:pPr>
        <w:tabs>
          <w:tab w:val="left" w:pos="0"/>
          <w:tab w:val="left" w:pos="284"/>
          <w:tab w:val="left" w:pos="993"/>
          <w:tab w:val="left" w:pos="666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AC0159">
        <w:rPr>
          <w:rFonts w:ascii="Times New Roman" w:eastAsia="Arial" w:hAnsi="Times New Roman" w:cs="Times New Roman"/>
          <w:sz w:val="24"/>
          <w:szCs w:val="24"/>
          <w:lang w:eastAsia="ru-RU"/>
        </w:rPr>
        <w:t>на организацию профильных смен для</w:t>
      </w:r>
      <w:r w:rsidRPr="000956AE">
        <w:rPr>
          <w:rFonts w:ascii="Times New Roman" w:eastAsia="Arial" w:hAnsi="Times New Roman" w:cs="Times New Roman"/>
          <w:sz w:val="24"/>
          <w:szCs w:val="24"/>
          <w:lang w:eastAsia="ru-RU"/>
        </w:rPr>
        <w:t xml:space="preserve"> детей, состоящих на профилактическом учете в су</w:t>
      </w:r>
      <w:r w:rsidRPr="000956AE">
        <w:rPr>
          <w:rFonts w:ascii="Times New Roman" w:eastAsia="Arial" w:hAnsi="Times New Roman" w:cs="Times New Roman"/>
          <w:sz w:val="24"/>
          <w:szCs w:val="24"/>
          <w:lang w:eastAsia="ru-RU"/>
        </w:rPr>
        <w:t>м</w:t>
      </w:r>
      <w:r w:rsidRPr="000956AE">
        <w:rPr>
          <w:rFonts w:ascii="Times New Roman" w:eastAsia="Arial" w:hAnsi="Times New Roman" w:cs="Times New Roman"/>
          <w:sz w:val="24"/>
          <w:szCs w:val="24"/>
          <w:lang w:eastAsia="ru-RU"/>
        </w:rPr>
        <w:t>ме 1221,5 тыс. рублей. Исполнение составило</w:t>
      </w:r>
      <w:r w:rsidRPr="000956AE">
        <w:rPr>
          <w:rFonts w:ascii="Times New Roman" w:eastAsia="Times New Roman" w:hAnsi="Times New Roman" w:cs="Times New Roman"/>
          <w:sz w:val="24"/>
          <w:szCs w:val="24"/>
          <w:lang w:eastAsia="ru-RU"/>
        </w:rPr>
        <w:t xml:space="preserve"> </w:t>
      </w:r>
      <w:r w:rsidRPr="000956AE">
        <w:rPr>
          <w:rFonts w:ascii="Times New Roman" w:eastAsia="Arial" w:hAnsi="Times New Roman" w:cs="Times New Roman"/>
          <w:sz w:val="24"/>
          <w:szCs w:val="24"/>
          <w:lang w:eastAsia="ru-RU"/>
        </w:rPr>
        <w:t xml:space="preserve">1221,5 тыс. рублей, </w:t>
      </w:r>
      <w:r w:rsidRPr="000956AE">
        <w:rPr>
          <w:rFonts w:ascii="Times New Roman" w:eastAsia="Times New Roman" w:hAnsi="Times New Roman" w:cs="Times New Roman"/>
          <w:sz w:val="24"/>
          <w:szCs w:val="24"/>
          <w:lang w:eastAsia="ru-RU"/>
        </w:rPr>
        <w:t xml:space="preserve">или 100,0% от уточненного бюджета </w:t>
      </w:r>
      <w:r w:rsidRPr="007A39CC">
        <w:rPr>
          <w:rFonts w:ascii="Times New Roman" w:eastAsia="Times New Roman" w:hAnsi="Times New Roman" w:cs="Times New Roman"/>
          <w:sz w:val="24"/>
          <w:szCs w:val="24"/>
          <w:lang w:eastAsia="ru-RU"/>
        </w:rPr>
        <w:t xml:space="preserve">Округа. За 2022 год в </w:t>
      </w:r>
      <w:proofErr w:type="spellStart"/>
      <w:r w:rsidRPr="007A39CC">
        <w:rPr>
          <w:rFonts w:ascii="Times New Roman" w:eastAsia="Times New Roman" w:hAnsi="Times New Roman" w:cs="Times New Roman"/>
          <w:sz w:val="24"/>
          <w:szCs w:val="24"/>
          <w:lang w:eastAsia="ru-RU"/>
        </w:rPr>
        <w:t>малозатратных</w:t>
      </w:r>
      <w:proofErr w:type="spellEnd"/>
      <w:r w:rsidRPr="007A39CC">
        <w:rPr>
          <w:rFonts w:ascii="Times New Roman" w:eastAsia="Times New Roman" w:hAnsi="Times New Roman" w:cs="Times New Roman"/>
          <w:sz w:val="24"/>
          <w:szCs w:val="24"/>
          <w:lang w:eastAsia="ru-RU"/>
        </w:rPr>
        <w:t xml:space="preserve"> формах отдыха (лагерях палаточного типа, о</w:t>
      </w:r>
      <w:r w:rsidRPr="007A39CC">
        <w:rPr>
          <w:rFonts w:ascii="Times New Roman" w:eastAsia="Times New Roman" w:hAnsi="Times New Roman" w:cs="Times New Roman"/>
          <w:sz w:val="24"/>
          <w:szCs w:val="24"/>
          <w:lang w:eastAsia="ru-RU"/>
        </w:rPr>
        <w:t>д</w:t>
      </w:r>
      <w:r w:rsidRPr="007A39CC">
        <w:rPr>
          <w:rFonts w:ascii="Times New Roman" w:eastAsia="Times New Roman" w:hAnsi="Times New Roman" w:cs="Times New Roman"/>
          <w:sz w:val="24"/>
          <w:szCs w:val="24"/>
          <w:lang w:eastAsia="ru-RU"/>
        </w:rPr>
        <w:t xml:space="preserve">нодневных туристических походах) </w:t>
      </w:r>
      <w:r w:rsidRPr="00641156">
        <w:rPr>
          <w:rFonts w:ascii="Times New Roman" w:eastAsia="Times New Roman" w:hAnsi="Times New Roman" w:cs="Times New Roman"/>
          <w:sz w:val="24"/>
          <w:szCs w:val="24"/>
          <w:lang w:eastAsia="ru-RU"/>
        </w:rPr>
        <w:t>отдохнуло 1</w:t>
      </w:r>
      <w:r w:rsidR="00DE595C">
        <w:rPr>
          <w:rFonts w:ascii="Times New Roman" w:eastAsia="Times New Roman" w:hAnsi="Times New Roman" w:cs="Times New Roman"/>
          <w:sz w:val="24"/>
          <w:szCs w:val="24"/>
          <w:lang w:eastAsia="ru-RU"/>
        </w:rPr>
        <w:t>3</w:t>
      </w:r>
      <w:r w:rsidRPr="00641156">
        <w:rPr>
          <w:rFonts w:ascii="Times New Roman" w:eastAsia="Times New Roman" w:hAnsi="Times New Roman" w:cs="Times New Roman"/>
          <w:sz w:val="24"/>
          <w:szCs w:val="24"/>
          <w:lang w:eastAsia="ru-RU"/>
        </w:rPr>
        <w:t xml:space="preserve">0 детей. </w:t>
      </w:r>
      <w:r w:rsidR="00DE595C" w:rsidRPr="00DE595C">
        <w:rPr>
          <w:rFonts w:ascii="Times New Roman" w:eastAsia="Times New Roman" w:hAnsi="Times New Roman" w:cs="Times New Roman"/>
          <w:sz w:val="24"/>
          <w:szCs w:val="24"/>
          <w:lang w:eastAsia="ru-RU"/>
        </w:rPr>
        <w:t>Индикативные показатели, уст</w:t>
      </w:r>
      <w:r w:rsidR="00DE595C" w:rsidRPr="00DE595C">
        <w:rPr>
          <w:rFonts w:ascii="Times New Roman" w:eastAsia="Times New Roman" w:hAnsi="Times New Roman" w:cs="Times New Roman"/>
          <w:sz w:val="24"/>
          <w:szCs w:val="24"/>
          <w:lang w:eastAsia="ru-RU"/>
        </w:rPr>
        <w:t>а</w:t>
      </w:r>
      <w:r w:rsidR="00DE595C" w:rsidRPr="00DE595C">
        <w:rPr>
          <w:rFonts w:ascii="Times New Roman" w:eastAsia="Times New Roman" w:hAnsi="Times New Roman" w:cs="Times New Roman"/>
          <w:sz w:val="24"/>
          <w:szCs w:val="24"/>
          <w:lang w:eastAsia="ru-RU"/>
        </w:rPr>
        <w:t>новленные, Министерством образования и науки Челябинской области, выполнены в полном объеме</w:t>
      </w:r>
      <w:r w:rsidR="00DE595C" w:rsidRPr="00DE595C">
        <w:rPr>
          <w:rFonts w:ascii="Times New Roman" w:eastAsia="Arial" w:hAnsi="Times New Roman" w:cs="Times New Roman"/>
          <w:sz w:val="24"/>
          <w:szCs w:val="24"/>
          <w:lang w:eastAsia="ru-RU"/>
        </w:rPr>
        <w:t>;</w:t>
      </w:r>
    </w:p>
    <w:p w:rsidR="00B606D8" w:rsidRPr="000956AE" w:rsidRDefault="00B606D8" w:rsidP="00B606D8">
      <w:pPr>
        <w:tabs>
          <w:tab w:val="left" w:pos="0"/>
          <w:tab w:val="left" w:pos="284"/>
          <w:tab w:val="left" w:pos="993"/>
          <w:tab w:val="left" w:pos="666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0956AE">
        <w:rPr>
          <w:rFonts w:ascii="Times New Roman" w:eastAsia="Arial" w:hAnsi="Times New Roman" w:cs="Times New Roman"/>
          <w:sz w:val="24"/>
          <w:szCs w:val="24"/>
          <w:lang w:eastAsia="ru-RU"/>
        </w:rPr>
        <w:t>на обеспечение образовательных организаций квалифицированной охраной в сумме 386,4 тыс. рублей. Исполнение составило</w:t>
      </w:r>
      <w:r w:rsidRPr="000956AE">
        <w:rPr>
          <w:rFonts w:ascii="Times New Roman" w:eastAsia="Times New Roman" w:hAnsi="Times New Roman" w:cs="Times New Roman"/>
          <w:sz w:val="24"/>
          <w:szCs w:val="24"/>
          <w:lang w:eastAsia="ru-RU"/>
        </w:rPr>
        <w:t xml:space="preserve"> 386,4</w:t>
      </w:r>
      <w:r w:rsidRPr="000956AE">
        <w:rPr>
          <w:rFonts w:ascii="Times New Roman" w:eastAsia="Arial" w:hAnsi="Times New Roman" w:cs="Times New Roman"/>
          <w:sz w:val="24"/>
          <w:szCs w:val="24"/>
          <w:lang w:eastAsia="ru-RU"/>
        </w:rPr>
        <w:t xml:space="preserve"> тыс. рублей, </w:t>
      </w:r>
      <w:r w:rsidRPr="000956AE">
        <w:rPr>
          <w:rFonts w:ascii="Times New Roman" w:eastAsia="Times New Roman" w:hAnsi="Times New Roman" w:cs="Times New Roman"/>
          <w:sz w:val="24"/>
          <w:szCs w:val="24"/>
          <w:lang w:eastAsia="ru-RU"/>
        </w:rPr>
        <w:t>или 100,0% от уточненного бюджета Округа</w:t>
      </w:r>
      <w:r w:rsidRPr="000956AE">
        <w:rPr>
          <w:rFonts w:ascii="Times New Roman" w:eastAsia="Arial" w:hAnsi="Times New Roman" w:cs="Times New Roman"/>
          <w:sz w:val="24"/>
          <w:szCs w:val="24"/>
          <w:lang w:eastAsia="ru-RU"/>
        </w:rPr>
        <w:t>;</w:t>
      </w:r>
    </w:p>
    <w:p w:rsidR="00B606D8" w:rsidRPr="00192AEE" w:rsidRDefault="00B606D8" w:rsidP="00B606D8">
      <w:pPr>
        <w:tabs>
          <w:tab w:val="left" w:pos="0"/>
          <w:tab w:val="left" w:pos="284"/>
          <w:tab w:val="left" w:pos="993"/>
          <w:tab w:val="left" w:pos="666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rPr>
        <w:t xml:space="preserve">- </w:t>
      </w:r>
      <w:r w:rsidRPr="00192AEE">
        <w:rPr>
          <w:rFonts w:ascii="Times New Roman" w:eastAsia="Arial" w:hAnsi="Times New Roman" w:cs="Times New Roman"/>
          <w:sz w:val="24"/>
          <w:szCs w:val="24"/>
        </w:rPr>
        <w:t xml:space="preserve">на </w:t>
      </w:r>
      <w:r w:rsidRPr="00192AEE">
        <w:rPr>
          <w:rFonts w:ascii="Times New Roman" w:eastAsia="Calibri" w:hAnsi="Times New Roman" w:cs="Times New Roman"/>
          <w:sz w:val="24"/>
          <w:szCs w:val="24"/>
        </w:rPr>
        <w:t>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w:t>
      </w:r>
      <w:r w:rsidRPr="00192AEE">
        <w:rPr>
          <w:rFonts w:ascii="Times New Roman" w:eastAsia="Calibri" w:hAnsi="Times New Roman" w:cs="Times New Roman"/>
          <w:sz w:val="24"/>
          <w:szCs w:val="24"/>
        </w:rPr>
        <w:t>а</w:t>
      </w:r>
      <w:r w:rsidRPr="00192AEE">
        <w:rPr>
          <w:rFonts w:ascii="Times New Roman" w:eastAsia="Calibri" w:hAnsi="Times New Roman" w:cs="Times New Roman"/>
          <w:sz w:val="24"/>
          <w:szCs w:val="24"/>
        </w:rPr>
        <w:t>зования, в том числе адаптированные основные общеобразовательные программы - в сумме</w:t>
      </w:r>
      <w:r w:rsidRPr="00192AEE">
        <w:rPr>
          <w:rFonts w:ascii="Times New Roman" w:eastAsia="Arial" w:hAnsi="Times New Roman" w:cs="Times New Roman"/>
          <w:sz w:val="24"/>
          <w:szCs w:val="24"/>
        </w:rPr>
        <w:t xml:space="preserve"> 80644,6 тыс. рублей. </w:t>
      </w:r>
      <w:proofErr w:type="gramStart"/>
      <w:r w:rsidRPr="00192AEE">
        <w:rPr>
          <w:rFonts w:ascii="Times New Roman" w:eastAsia="Arial" w:hAnsi="Times New Roman" w:cs="Times New Roman"/>
          <w:sz w:val="24"/>
          <w:szCs w:val="24"/>
        </w:rPr>
        <w:t>Исполнение составило 80644,6 тыс. рублей, или 100% от уточненного бюджета Округа;</w:t>
      </w:r>
      <w:proofErr w:type="gramEnd"/>
    </w:p>
    <w:p w:rsidR="00B606D8" w:rsidRPr="007A39CC"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192AEE">
        <w:rPr>
          <w:rFonts w:ascii="Times New Roman" w:eastAsia="Arial" w:hAnsi="Times New Roman" w:cs="Times New Roman"/>
          <w:sz w:val="24"/>
          <w:szCs w:val="24"/>
          <w:lang w:eastAsia="ru-RU"/>
        </w:rPr>
        <w:t xml:space="preserve">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в рамках регионального проекта «Патриотическое воспитание граждан Российской Федерации» </w:t>
      </w:r>
      <w:r>
        <w:rPr>
          <w:rFonts w:ascii="Times New Roman" w:eastAsia="Arial" w:hAnsi="Times New Roman" w:cs="Times New Roman"/>
          <w:sz w:val="24"/>
          <w:szCs w:val="24"/>
          <w:lang w:eastAsia="ru-RU"/>
        </w:rPr>
        <w:t xml:space="preserve"> с 01.09.2022 года </w:t>
      </w:r>
      <w:r w:rsidRPr="00192AEE">
        <w:rPr>
          <w:rFonts w:ascii="Times New Roman" w:eastAsia="Arial" w:hAnsi="Times New Roman" w:cs="Times New Roman"/>
          <w:sz w:val="24"/>
          <w:szCs w:val="24"/>
          <w:lang w:eastAsia="ru-RU"/>
        </w:rPr>
        <w:t xml:space="preserve">в сумме 2737,5 тыс. </w:t>
      </w:r>
      <w:r w:rsidRPr="007A39CC">
        <w:rPr>
          <w:rFonts w:ascii="Times New Roman" w:eastAsia="Arial" w:hAnsi="Times New Roman" w:cs="Times New Roman"/>
          <w:sz w:val="24"/>
          <w:szCs w:val="24"/>
          <w:lang w:eastAsia="ru-RU"/>
        </w:rPr>
        <w:t>рублей. Исполнение составило</w:t>
      </w:r>
      <w:r w:rsidRPr="007A39CC">
        <w:rPr>
          <w:rFonts w:ascii="Times New Roman" w:eastAsia="Times New Roman" w:hAnsi="Times New Roman" w:cs="Times New Roman"/>
          <w:sz w:val="24"/>
          <w:szCs w:val="24"/>
          <w:lang w:eastAsia="ru-RU"/>
        </w:rPr>
        <w:t xml:space="preserve"> </w:t>
      </w:r>
      <w:r w:rsidRPr="007A39CC">
        <w:rPr>
          <w:rFonts w:ascii="Times New Roman" w:eastAsia="Arial" w:hAnsi="Times New Roman" w:cs="Times New Roman"/>
          <w:sz w:val="24"/>
          <w:szCs w:val="24"/>
          <w:lang w:eastAsia="ru-RU"/>
        </w:rPr>
        <w:t xml:space="preserve">2737,5 тыс. рублей, </w:t>
      </w:r>
      <w:r w:rsidRPr="007A39CC">
        <w:rPr>
          <w:rFonts w:ascii="Times New Roman" w:eastAsia="Times New Roman" w:hAnsi="Times New Roman" w:cs="Times New Roman"/>
          <w:sz w:val="24"/>
          <w:szCs w:val="24"/>
          <w:lang w:eastAsia="ru-RU"/>
        </w:rPr>
        <w:t>или 100,0% от уточне</w:t>
      </w:r>
      <w:r w:rsidRPr="007A39CC">
        <w:rPr>
          <w:rFonts w:ascii="Times New Roman" w:eastAsia="Times New Roman" w:hAnsi="Times New Roman" w:cs="Times New Roman"/>
          <w:sz w:val="24"/>
          <w:szCs w:val="24"/>
          <w:lang w:eastAsia="ru-RU"/>
        </w:rPr>
        <w:t>н</w:t>
      </w:r>
      <w:r w:rsidRPr="007A39CC">
        <w:rPr>
          <w:rFonts w:ascii="Times New Roman" w:eastAsia="Times New Roman" w:hAnsi="Times New Roman" w:cs="Times New Roman"/>
          <w:sz w:val="24"/>
          <w:szCs w:val="24"/>
          <w:lang w:eastAsia="ru-RU"/>
        </w:rPr>
        <w:t>ного бюджета Округа</w:t>
      </w:r>
      <w:r w:rsidRPr="007A39CC">
        <w:rPr>
          <w:rFonts w:ascii="Times New Roman" w:eastAsia="Arial" w:hAnsi="Times New Roman" w:cs="Times New Roman"/>
          <w:sz w:val="24"/>
          <w:szCs w:val="24"/>
          <w:lang w:eastAsia="ru-RU"/>
        </w:rPr>
        <w:t>;</w:t>
      </w:r>
    </w:p>
    <w:p w:rsidR="00B606D8" w:rsidRPr="008C1AA3"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7A39CC">
        <w:rPr>
          <w:rFonts w:ascii="Times New Roman" w:eastAsia="Arial" w:hAnsi="Times New Roman" w:cs="Times New Roman"/>
          <w:sz w:val="24"/>
          <w:szCs w:val="24"/>
          <w:lang w:eastAsia="ru-RU"/>
        </w:rPr>
        <w:t>на оборудование пунктов проведения</w:t>
      </w:r>
      <w:r w:rsidRPr="008C1AA3">
        <w:rPr>
          <w:rFonts w:ascii="Times New Roman" w:eastAsia="Arial" w:hAnsi="Times New Roman" w:cs="Times New Roman"/>
          <w:sz w:val="24"/>
          <w:szCs w:val="24"/>
          <w:lang w:eastAsia="ru-RU"/>
        </w:rPr>
        <w:t xml:space="preserve"> экзаменов государственной итоговой аттестации по образовательным программам среднего общего образования в рамках регионального проекта «Современная школа» в сумме 1217,6 тыс. рублей. </w:t>
      </w:r>
      <w:proofErr w:type="gramStart"/>
      <w:r w:rsidRPr="008C1AA3">
        <w:rPr>
          <w:rFonts w:ascii="Times New Roman" w:eastAsia="Arial" w:hAnsi="Times New Roman" w:cs="Times New Roman"/>
          <w:sz w:val="24"/>
          <w:szCs w:val="24"/>
          <w:lang w:eastAsia="ru-RU"/>
        </w:rPr>
        <w:t>Исполнение составило</w:t>
      </w:r>
      <w:r w:rsidRPr="008C1AA3">
        <w:rPr>
          <w:rFonts w:ascii="Times New Roman" w:eastAsia="Times New Roman" w:hAnsi="Times New Roman" w:cs="Times New Roman"/>
          <w:sz w:val="24"/>
          <w:szCs w:val="24"/>
          <w:lang w:eastAsia="ru-RU"/>
        </w:rPr>
        <w:t xml:space="preserve"> 1217,6</w:t>
      </w:r>
      <w:r w:rsidRPr="008C1AA3">
        <w:rPr>
          <w:rFonts w:ascii="Times New Roman" w:eastAsia="Arial" w:hAnsi="Times New Roman" w:cs="Times New Roman"/>
          <w:sz w:val="24"/>
          <w:szCs w:val="24"/>
          <w:lang w:eastAsia="ru-RU"/>
        </w:rPr>
        <w:t xml:space="preserve"> тыс. рублей, </w:t>
      </w:r>
      <w:r w:rsidRPr="008C1AA3">
        <w:rPr>
          <w:rFonts w:ascii="Times New Roman" w:eastAsia="Times New Roman" w:hAnsi="Times New Roman" w:cs="Times New Roman"/>
          <w:sz w:val="24"/>
          <w:szCs w:val="24"/>
          <w:lang w:eastAsia="ru-RU"/>
        </w:rPr>
        <w:t>или 100,0% от уточненного бюджета Округа</w:t>
      </w:r>
      <w:r w:rsidRPr="008C1AA3">
        <w:rPr>
          <w:rFonts w:ascii="Times New Roman" w:eastAsia="Arial" w:hAnsi="Times New Roman" w:cs="Times New Roman"/>
          <w:sz w:val="24"/>
          <w:szCs w:val="24"/>
          <w:lang w:eastAsia="ru-RU"/>
        </w:rPr>
        <w:t>;</w:t>
      </w:r>
      <w:proofErr w:type="gramEnd"/>
    </w:p>
    <w:p w:rsidR="00B606D8" w:rsidRPr="006377B4"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 xml:space="preserve">- </w:t>
      </w:r>
      <w:r w:rsidRPr="007A39CC">
        <w:rPr>
          <w:rFonts w:ascii="Times New Roman" w:eastAsia="Arial" w:hAnsi="Times New Roman" w:cs="Times New Roman"/>
          <w:sz w:val="24"/>
          <w:szCs w:val="24"/>
          <w:lang w:eastAsia="ru-RU"/>
        </w:rPr>
        <w:t>на создание и обеспечение функционирования центров образования естественно</w:t>
      </w:r>
      <w:r>
        <w:rPr>
          <w:rFonts w:ascii="Times New Roman" w:eastAsia="Arial" w:hAnsi="Times New Roman" w:cs="Times New Roman"/>
          <w:sz w:val="24"/>
          <w:szCs w:val="24"/>
          <w:lang w:eastAsia="ru-RU"/>
        </w:rPr>
        <w:t xml:space="preserve"> </w:t>
      </w:r>
      <w:r w:rsidRPr="007A39CC">
        <w:rPr>
          <w:rFonts w:ascii="Times New Roman" w:eastAsia="Arial" w:hAnsi="Times New Roman" w:cs="Times New Roman"/>
          <w:sz w:val="24"/>
          <w:szCs w:val="24"/>
          <w:lang w:eastAsia="ru-RU"/>
        </w:rPr>
        <w:t>- научной и технологической направленностей в общеобразовательных организациях, расположенных в сельской местности в рамках регионального проекта «Современная школа» в сумме 1587,7 тыс. рублей.</w:t>
      </w:r>
      <w:proofErr w:type="gramEnd"/>
      <w:r w:rsidRPr="007A39CC">
        <w:rPr>
          <w:rFonts w:ascii="Times New Roman" w:eastAsia="Arial" w:hAnsi="Times New Roman" w:cs="Times New Roman"/>
          <w:sz w:val="24"/>
          <w:szCs w:val="24"/>
          <w:lang w:eastAsia="ru-RU"/>
        </w:rPr>
        <w:t xml:space="preserve"> Исполнение составило</w:t>
      </w:r>
      <w:r w:rsidRPr="007A39CC">
        <w:rPr>
          <w:rFonts w:ascii="Times New Roman" w:eastAsia="Times New Roman" w:hAnsi="Times New Roman" w:cs="Times New Roman"/>
          <w:sz w:val="24"/>
          <w:szCs w:val="24"/>
          <w:lang w:eastAsia="ru-RU"/>
        </w:rPr>
        <w:t xml:space="preserve"> 1587,7</w:t>
      </w:r>
      <w:r w:rsidRPr="007A39CC">
        <w:rPr>
          <w:rFonts w:ascii="Times New Roman" w:eastAsia="Arial" w:hAnsi="Times New Roman" w:cs="Times New Roman"/>
          <w:sz w:val="24"/>
          <w:szCs w:val="24"/>
          <w:lang w:eastAsia="ru-RU"/>
        </w:rPr>
        <w:t xml:space="preserve"> тыс. рублей, </w:t>
      </w:r>
      <w:r w:rsidRPr="007A39CC">
        <w:rPr>
          <w:rFonts w:ascii="Times New Roman" w:eastAsia="Times New Roman" w:hAnsi="Times New Roman" w:cs="Times New Roman"/>
          <w:sz w:val="24"/>
          <w:szCs w:val="24"/>
          <w:lang w:eastAsia="ru-RU"/>
        </w:rPr>
        <w:t>или 100,0% от уточненного бюджета Округа</w:t>
      </w:r>
      <w:r>
        <w:rPr>
          <w:rFonts w:ascii="Times New Roman" w:eastAsia="Times New Roman" w:hAnsi="Times New Roman" w:cs="Times New Roman"/>
          <w:sz w:val="24"/>
          <w:szCs w:val="24"/>
          <w:lang w:eastAsia="ru-RU"/>
        </w:rPr>
        <w:t xml:space="preserve">. МКОУ «СОШ № 31» приобретены цифровые лаборатории (ученические) по физике, химии, биологии, ноутбуки и многофункциональные </w:t>
      </w:r>
      <w:r w:rsidRPr="006377B4">
        <w:rPr>
          <w:rFonts w:ascii="Times New Roman" w:eastAsia="Times New Roman" w:hAnsi="Times New Roman" w:cs="Times New Roman"/>
          <w:sz w:val="24"/>
          <w:szCs w:val="24"/>
          <w:lang w:eastAsia="ru-RU"/>
        </w:rPr>
        <w:t>устройства</w:t>
      </w:r>
      <w:r w:rsidRPr="006377B4">
        <w:rPr>
          <w:rFonts w:ascii="Times New Roman" w:eastAsia="Arial" w:hAnsi="Times New Roman" w:cs="Times New Roman"/>
          <w:sz w:val="24"/>
          <w:szCs w:val="24"/>
          <w:lang w:eastAsia="ru-RU"/>
        </w:rPr>
        <w:t>;</w:t>
      </w:r>
    </w:p>
    <w:p w:rsidR="00B606D8" w:rsidRPr="00AC0159"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6377B4">
        <w:rPr>
          <w:rFonts w:ascii="Times New Roman" w:eastAsia="Arial" w:hAnsi="Times New Roman" w:cs="Times New Roman"/>
          <w:sz w:val="24"/>
          <w:szCs w:val="24"/>
          <w:lang w:eastAsia="ru-RU"/>
        </w:rPr>
        <w:t xml:space="preserve">на оснащение современным оборудованием образовательных организаций, </w:t>
      </w:r>
      <w:r w:rsidRPr="00A13714">
        <w:rPr>
          <w:rFonts w:ascii="Times New Roman" w:eastAsia="Arial" w:hAnsi="Times New Roman" w:cs="Times New Roman"/>
          <w:sz w:val="24"/>
          <w:szCs w:val="24"/>
          <w:lang w:eastAsia="ru-RU"/>
        </w:rPr>
        <w:t>реализующих образовательные программы дошкольного образования, для получения детьми качественного образования, в сумме 1299,0 тыс. рублей. Исполнение составило</w:t>
      </w:r>
      <w:r w:rsidRPr="00A13714">
        <w:rPr>
          <w:rFonts w:ascii="Times New Roman" w:eastAsia="Times New Roman" w:hAnsi="Times New Roman" w:cs="Times New Roman"/>
          <w:sz w:val="24"/>
          <w:szCs w:val="24"/>
          <w:lang w:eastAsia="ru-RU"/>
        </w:rPr>
        <w:t xml:space="preserve"> 1299,0</w:t>
      </w:r>
      <w:r w:rsidRPr="00A13714">
        <w:rPr>
          <w:rFonts w:ascii="Times New Roman" w:eastAsia="Arial" w:hAnsi="Times New Roman" w:cs="Times New Roman"/>
          <w:sz w:val="24"/>
          <w:szCs w:val="24"/>
          <w:lang w:eastAsia="ru-RU"/>
        </w:rPr>
        <w:t xml:space="preserve"> тыс. рублей, </w:t>
      </w:r>
      <w:r w:rsidRPr="00A13714">
        <w:rPr>
          <w:rFonts w:ascii="Times New Roman" w:eastAsia="Times New Roman" w:hAnsi="Times New Roman" w:cs="Times New Roman"/>
          <w:sz w:val="24"/>
          <w:szCs w:val="24"/>
          <w:lang w:eastAsia="ru-RU"/>
        </w:rPr>
        <w:t>или 100,0% от уточненного бюджета Округа. Дошкольными учреждениями №№ 1, 25, 108 прио</w:t>
      </w:r>
      <w:r w:rsidRPr="00A13714">
        <w:rPr>
          <w:rFonts w:ascii="Times New Roman" w:eastAsia="Times New Roman" w:hAnsi="Times New Roman" w:cs="Times New Roman"/>
          <w:sz w:val="24"/>
          <w:szCs w:val="24"/>
          <w:lang w:eastAsia="ru-RU"/>
        </w:rPr>
        <w:t>б</w:t>
      </w:r>
      <w:r w:rsidRPr="00A13714">
        <w:rPr>
          <w:rFonts w:ascii="Times New Roman" w:eastAsia="Times New Roman" w:hAnsi="Times New Roman" w:cs="Times New Roman"/>
          <w:sz w:val="24"/>
          <w:szCs w:val="24"/>
          <w:lang w:eastAsia="ru-RU"/>
        </w:rPr>
        <w:t xml:space="preserve">ретены интерактивные </w:t>
      </w:r>
      <w:r w:rsidRPr="00AC0159">
        <w:rPr>
          <w:rFonts w:ascii="Times New Roman" w:eastAsia="Times New Roman" w:hAnsi="Times New Roman" w:cs="Times New Roman"/>
          <w:sz w:val="24"/>
          <w:szCs w:val="24"/>
          <w:lang w:eastAsia="ru-RU"/>
        </w:rPr>
        <w:t>комплексы с программным обеспечением</w:t>
      </w:r>
      <w:r w:rsidRPr="00AC0159">
        <w:rPr>
          <w:rFonts w:ascii="Times New Roman" w:eastAsia="Arial" w:hAnsi="Times New Roman" w:cs="Times New Roman"/>
          <w:sz w:val="24"/>
          <w:szCs w:val="24"/>
          <w:lang w:eastAsia="ru-RU"/>
        </w:rPr>
        <w:t>;</w:t>
      </w:r>
    </w:p>
    <w:p w:rsidR="00B606D8" w:rsidRPr="00AC0159"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proofErr w:type="gramStart"/>
      <w:r>
        <w:rPr>
          <w:rFonts w:ascii="Times New Roman" w:eastAsia="Arial" w:hAnsi="Times New Roman" w:cs="Times New Roman"/>
          <w:sz w:val="24"/>
          <w:szCs w:val="24"/>
          <w:lang w:eastAsia="ru-RU"/>
        </w:rPr>
        <w:t xml:space="preserve">- </w:t>
      </w:r>
      <w:r w:rsidRPr="00AC0159">
        <w:rPr>
          <w:rFonts w:ascii="Times New Roman" w:eastAsia="Arial" w:hAnsi="Times New Roman" w:cs="Times New Roman"/>
          <w:sz w:val="24"/>
          <w:szCs w:val="24"/>
          <w:lang w:eastAsia="ru-RU"/>
        </w:rPr>
        <w:t>на создание в расположенных на территории Челябинской области муниципальных образ</w:t>
      </w:r>
      <w:r w:rsidRPr="00AC0159">
        <w:rPr>
          <w:rFonts w:ascii="Times New Roman" w:eastAsia="Arial" w:hAnsi="Times New Roman" w:cs="Times New Roman"/>
          <w:sz w:val="24"/>
          <w:szCs w:val="24"/>
          <w:lang w:eastAsia="ru-RU"/>
        </w:rPr>
        <w:t>о</w:t>
      </w:r>
      <w:r w:rsidRPr="00AC0159">
        <w:rPr>
          <w:rFonts w:ascii="Times New Roman" w:eastAsia="Arial" w:hAnsi="Times New Roman" w:cs="Times New Roman"/>
          <w:sz w:val="24"/>
          <w:szCs w:val="24"/>
          <w:lang w:eastAsia="ru-RU"/>
        </w:rPr>
        <w:t>вательных организациях, реализующих образовательную программу дошкольного образов</w:t>
      </w:r>
      <w:r w:rsidRPr="00AC0159">
        <w:rPr>
          <w:rFonts w:ascii="Times New Roman" w:eastAsia="Arial" w:hAnsi="Times New Roman" w:cs="Times New Roman"/>
          <w:sz w:val="24"/>
          <w:szCs w:val="24"/>
          <w:lang w:eastAsia="ru-RU"/>
        </w:rPr>
        <w:t>а</w:t>
      </w:r>
      <w:r w:rsidRPr="00AC0159">
        <w:rPr>
          <w:rFonts w:ascii="Times New Roman" w:eastAsia="Arial" w:hAnsi="Times New Roman" w:cs="Times New Roman"/>
          <w:sz w:val="24"/>
          <w:szCs w:val="24"/>
          <w:lang w:eastAsia="ru-RU"/>
        </w:rPr>
        <w:t>ния, условий для получения детьми дошкольного возраста с ограниченными возможностями здоровья качественного образования и коррекции развития в сумме 3772,2 тыс. рублей.</w:t>
      </w:r>
      <w:proofErr w:type="gramEnd"/>
      <w:r w:rsidRPr="00AC0159">
        <w:rPr>
          <w:rFonts w:ascii="Times New Roman" w:eastAsia="Arial" w:hAnsi="Times New Roman" w:cs="Times New Roman"/>
          <w:sz w:val="24"/>
          <w:szCs w:val="24"/>
          <w:lang w:eastAsia="ru-RU"/>
        </w:rPr>
        <w:t xml:space="preserve"> И</w:t>
      </w:r>
      <w:r w:rsidRPr="00AC0159">
        <w:rPr>
          <w:rFonts w:ascii="Times New Roman" w:eastAsia="Arial" w:hAnsi="Times New Roman" w:cs="Times New Roman"/>
          <w:sz w:val="24"/>
          <w:szCs w:val="24"/>
          <w:lang w:eastAsia="ru-RU"/>
        </w:rPr>
        <w:t>с</w:t>
      </w:r>
      <w:r w:rsidRPr="00AC0159">
        <w:rPr>
          <w:rFonts w:ascii="Times New Roman" w:eastAsia="Arial" w:hAnsi="Times New Roman" w:cs="Times New Roman"/>
          <w:sz w:val="24"/>
          <w:szCs w:val="24"/>
          <w:lang w:eastAsia="ru-RU"/>
        </w:rPr>
        <w:t>полнение составило</w:t>
      </w:r>
      <w:r w:rsidRPr="00AC0159">
        <w:rPr>
          <w:rFonts w:ascii="Times New Roman" w:eastAsia="Times New Roman" w:hAnsi="Times New Roman" w:cs="Times New Roman"/>
          <w:sz w:val="24"/>
          <w:szCs w:val="24"/>
          <w:lang w:eastAsia="ru-RU"/>
        </w:rPr>
        <w:t xml:space="preserve"> 3772,2</w:t>
      </w:r>
      <w:r w:rsidRPr="00AC0159">
        <w:rPr>
          <w:rFonts w:ascii="Times New Roman" w:eastAsia="Arial" w:hAnsi="Times New Roman" w:cs="Times New Roman"/>
          <w:sz w:val="24"/>
          <w:szCs w:val="24"/>
          <w:lang w:eastAsia="ru-RU"/>
        </w:rPr>
        <w:t xml:space="preserve"> тыс. рублей, </w:t>
      </w:r>
      <w:r w:rsidRPr="00AC0159">
        <w:rPr>
          <w:rFonts w:ascii="Times New Roman" w:eastAsia="Times New Roman" w:hAnsi="Times New Roman" w:cs="Times New Roman"/>
          <w:sz w:val="24"/>
          <w:szCs w:val="24"/>
          <w:lang w:eastAsia="ru-RU"/>
        </w:rPr>
        <w:t>или 100,0% от уточненного бюджета Округа. Сре</w:t>
      </w:r>
      <w:r w:rsidRPr="00AC0159">
        <w:rPr>
          <w:rFonts w:ascii="Times New Roman" w:eastAsia="Times New Roman" w:hAnsi="Times New Roman" w:cs="Times New Roman"/>
          <w:sz w:val="24"/>
          <w:szCs w:val="24"/>
          <w:lang w:eastAsia="ru-RU"/>
        </w:rPr>
        <w:t>д</w:t>
      </w:r>
      <w:r w:rsidRPr="00AC0159">
        <w:rPr>
          <w:rFonts w:ascii="Times New Roman" w:eastAsia="Times New Roman" w:hAnsi="Times New Roman" w:cs="Times New Roman"/>
          <w:sz w:val="24"/>
          <w:szCs w:val="24"/>
          <w:lang w:eastAsia="ru-RU"/>
        </w:rPr>
        <w:t xml:space="preserve">ства направлены на ремонт групповых помещений и приобретение оборудования и мебели в МБДОУ № 9, МАОУ «СОШ № 13» им. Д.И. </w:t>
      </w:r>
      <w:proofErr w:type="spellStart"/>
      <w:r w:rsidRPr="00AC0159">
        <w:rPr>
          <w:rFonts w:ascii="Times New Roman" w:eastAsia="Times New Roman" w:hAnsi="Times New Roman" w:cs="Times New Roman"/>
          <w:sz w:val="24"/>
          <w:szCs w:val="24"/>
          <w:lang w:eastAsia="ru-RU"/>
        </w:rPr>
        <w:t>Кашигина</w:t>
      </w:r>
      <w:proofErr w:type="spellEnd"/>
      <w:r w:rsidRPr="00AC0159">
        <w:rPr>
          <w:rFonts w:ascii="Times New Roman" w:eastAsia="Times New Roman" w:hAnsi="Times New Roman" w:cs="Times New Roman"/>
          <w:sz w:val="24"/>
          <w:szCs w:val="24"/>
          <w:lang w:eastAsia="ru-RU"/>
        </w:rPr>
        <w:t>»</w:t>
      </w:r>
      <w:r w:rsidRPr="00AC0159">
        <w:rPr>
          <w:rFonts w:ascii="Times New Roman" w:eastAsia="Arial" w:hAnsi="Times New Roman" w:cs="Times New Roman"/>
          <w:sz w:val="24"/>
          <w:szCs w:val="24"/>
          <w:lang w:eastAsia="ru-RU"/>
        </w:rPr>
        <w:t>;</w:t>
      </w:r>
    </w:p>
    <w:p w:rsidR="00B606D8" w:rsidRPr="00AC0159"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Pr="00AC0159">
        <w:rPr>
          <w:rFonts w:ascii="Times New Roman" w:eastAsia="Arial" w:hAnsi="Times New Roman" w:cs="Times New Roman"/>
          <w:sz w:val="24"/>
          <w:szCs w:val="24"/>
          <w:lang w:eastAsia="ru-RU"/>
        </w:rPr>
        <w:t xml:space="preserve">на реализацию инициативных проектов «Мини-футбольное поле «АТЛЯН»» и «Хоккейная коробка на территории МКОУ «СОШ № 9» в г. Миасс пр. Октября, 14»» </w:t>
      </w:r>
      <w:r w:rsidRPr="00AC0159">
        <w:rPr>
          <w:rFonts w:ascii="Times New Roman" w:eastAsia="Times New Roman" w:hAnsi="Times New Roman" w:cs="Times New Roman"/>
          <w:iCs/>
          <w:sz w:val="24"/>
          <w:szCs w:val="24"/>
          <w:lang w:eastAsia="ru-RU"/>
        </w:rPr>
        <w:t>предусмотрено</w:t>
      </w:r>
      <w:r w:rsidRPr="00AC0159">
        <w:rPr>
          <w:rFonts w:ascii="Times New Roman" w:eastAsia="Arial" w:hAnsi="Times New Roman" w:cs="Times New Roman"/>
          <w:sz w:val="24"/>
          <w:szCs w:val="24"/>
          <w:lang w:eastAsia="ru-RU"/>
        </w:rPr>
        <w:t xml:space="preserve"> </w:t>
      </w:r>
      <w:r w:rsidRPr="00AC0159">
        <w:rPr>
          <w:rFonts w:ascii="Times New Roman" w:eastAsia="Arial" w:hAnsi="Times New Roman" w:cs="Times New Roman"/>
          <w:sz w:val="24"/>
          <w:szCs w:val="24"/>
          <w:lang w:eastAsia="ru-RU"/>
        </w:rPr>
        <w:lastRenderedPageBreak/>
        <w:t xml:space="preserve">3880,3 тыс. рублей. </w:t>
      </w:r>
      <w:r w:rsidRPr="00AC0159">
        <w:rPr>
          <w:rFonts w:ascii="Times New Roman" w:eastAsia="Times New Roman" w:hAnsi="Times New Roman" w:cs="Times New Roman"/>
          <w:iCs/>
          <w:sz w:val="24"/>
          <w:szCs w:val="24"/>
          <w:lang w:eastAsia="ru-RU"/>
        </w:rPr>
        <w:t>Исполнение составило</w:t>
      </w:r>
      <w:r w:rsidRPr="00AC0159">
        <w:rPr>
          <w:rFonts w:ascii="Times New Roman" w:eastAsia="Times New Roman" w:hAnsi="Times New Roman" w:cs="Times New Roman"/>
          <w:sz w:val="24"/>
          <w:szCs w:val="24"/>
          <w:lang w:eastAsia="ru-RU"/>
        </w:rPr>
        <w:t xml:space="preserve"> 3880,3 тыс. рублей, или 100% </w:t>
      </w:r>
      <w:r w:rsidRPr="00AC0159">
        <w:rPr>
          <w:rFonts w:ascii="Times New Roman" w:eastAsia="Arial" w:hAnsi="Times New Roman" w:cs="Times New Roman"/>
          <w:sz w:val="24"/>
          <w:szCs w:val="24"/>
          <w:lang w:eastAsia="ru-RU"/>
        </w:rPr>
        <w:t xml:space="preserve">от </w:t>
      </w:r>
      <w:r w:rsidRPr="00AC0159">
        <w:rPr>
          <w:rFonts w:ascii="Times New Roman" w:eastAsia="Times New Roman" w:hAnsi="Times New Roman" w:cs="Times New Roman"/>
          <w:sz w:val="24"/>
          <w:szCs w:val="24"/>
          <w:lang w:eastAsia="ru-RU"/>
        </w:rPr>
        <w:t>уточненного бюджета Округа.</w:t>
      </w:r>
    </w:p>
    <w:p w:rsidR="00B606D8" w:rsidRPr="00AC0159" w:rsidRDefault="00B606D8" w:rsidP="00B606D8">
      <w:pPr>
        <w:tabs>
          <w:tab w:val="left" w:pos="0"/>
          <w:tab w:val="left" w:pos="284"/>
          <w:tab w:val="left" w:pos="993"/>
        </w:tabs>
        <w:spacing w:after="0" w:line="240" w:lineRule="auto"/>
        <w:contextualSpacing/>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C0159">
        <w:rPr>
          <w:rFonts w:ascii="Times New Roman" w:eastAsia="Times New Roman" w:hAnsi="Times New Roman" w:cs="Times New Roman"/>
          <w:sz w:val="24"/>
          <w:szCs w:val="24"/>
          <w:lang w:eastAsia="ru-RU"/>
        </w:rPr>
        <w:t>на профилактику клещевого энцефалита среди детей и подростков  - в сумме 696,1 тыс. ру</w:t>
      </w:r>
      <w:r w:rsidRPr="00AC0159">
        <w:rPr>
          <w:rFonts w:ascii="Times New Roman" w:eastAsia="Times New Roman" w:hAnsi="Times New Roman" w:cs="Times New Roman"/>
          <w:sz w:val="24"/>
          <w:szCs w:val="24"/>
          <w:lang w:eastAsia="ru-RU"/>
        </w:rPr>
        <w:t>б</w:t>
      </w:r>
      <w:r w:rsidRPr="00AC0159">
        <w:rPr>
          <w:rFonts w:ascii="Times New Roman" w:eastAsia="Times New Roman" w:hAnsi="Times New Roman" w:cs="Times New Roman"/>
          <w:sz w:val="24"/>
          <w:szCs w:val="24"/>
          <w:lang w:eastAsia="ru-RU"/>
        </w:rPr>
        <w:t>лей на приобретение вакцины против клещевого энцефалита (вакцинации и ревакцинации детей). Исполнение составило 100,0% о</w:t>
      </w:r>
      <w:r w:rsidRPr="00AC0159">
        <w:rPr>
          <w:rFonts w:ascii="Times New Roman" w:eastAsia="Arial" w:hAnsi="Times New Roman" w:cs="Times New Roman"/>
          <w:sz w:val="24"/>
          <w:szCs w:val="24"/>
        </w:rPr>
        <w:t>т уточненного бюджета Округа,</w:t>
      </w:r>
      <w:r w:rsidRPr="00AC0159">
        <w:rPr>
          <w:rFonts w:ascii="Times New Roman" w:eastAsia="Times New Roman" w:hAnsi="Times New Roman" w:cs="Times New Roman"/>
          <w:sz w:val="24"/>
          <w:szCs w:val="24"/>
          <w:lang w:eastAsia="ru-RU"/>
        </w:rPr>
        <w:t xml:space="preserve"> с учетом фактической потребности приобретено 1600 доз.</w:t>
      </w:r>
    </w:p>
    <w:p w:rsidR="00B606D8" w:rsidRPr="00AC0159" w:rsidRDefault="00B606D8" w:rsidP="00B606D8">
      <w:pPr>
        <w:spacing w:after="0" w:line="240" w:lineRule="auto"/>
        <w:ind w:firstLine="708"/>
        <w:jc w:val="both"/>
        <w:rPr>
          <w:rFonts w:ascii="Times New Roman" w:eastAsia="Times New Roman" w:hAnsi="Times New Roman" w:cs="Times New Roman"/>
          <w:sz w:val="24"/>
          <w:szCs w:val="24"/>
          <w:lang w:eastAsia="ru-RU"/>
        </w:rPr>
      </w:pPr>
      <w:r w:rsidRPr="00AC0159">
        <w:rPr>
          <w:rFonts w:ascii="Times New Roman" w:eastAsia="Times New Roman" w:hAnsi="Times New Roman" w:cs="Times New Roman"/>
          <w:b/>
          <w:i/>
          <w:sz w:val="24"/>
          <w:szCs w:val="24"/>
          <w:lang w:eastAsia="ru-RU"/>
        </w:rPr>
        <w:t>По подпрограмме</w:t>
      </w:r>
      <w:r w:rsidRPr="00AC0159">
        <w:rPr>
          <w:rFonts w:ascii="Times New Roman" w:eastAsia="Times New Roman" w:hAnsi="Times New Roman" w:cs="Times New Roman"/>
          <w:sz w:val="24"/>
          <w:szCs w:val="24"/>
          <w:lang w:eastAsia="ru-RU"/>
        </w:rPr>
        <w:t xml:space="preserve"> </w:t>
      </w:r>
      <w:r w:rsidRPr="00AC0159">
        <w:rPr>
          <w:rFonts w:ascii="Times New Roman" w:eastAsia="Times New Roman" w:hAnsi="Times New Roman" w:cs="Times New Roman"/>
          <w:b/>
          <w:i/>
          <w:sz w:val="24"/>
          <w:szCs w:val="24"/>
          <w:lang w:eastAsia="ru-RU"/>
        </w:rPr>
        <w:t>«Повышение эффективности реализации молодежной полит</w:t>
      </w:r>
      <w:r w:rsidRPr="00AC0159">
        <w:rPr>
          <w:rFonts w:ascii="Times New Roman" w:eastAsia="Times New Roman" w:hAnsi="Times New Roman" w:cs="Times New Roman"/>
          <w:b/>
          <w:i/>
          <w:sz w:val="24"/>
          <w:szCs w:val="24"/>
          <w:lang w:eastAsia="ru-RU"/>
        </w:rPr>
        <w:t>и</w:t>
      </w:r>
      <w:r w:rsidRPr="00AC0159">
        <w:rPr>
          <w:rFonts w:ascii="Times New Roman" w:eastAsia="Times New Roman" w:hAnsi="Times New Roman" w:cs="Times New Roman"/>
          <w:b/>
          <w:i/>
          <w:sz w:val="24"/>
          <w:szCs w:val="24"/>
          <w:lang w:eastAsia="ru-RU"/>
        </w:rPr>
        <w:t xml:space="preserve">ки в Миасском городском округе» </w:t>
      </w:r>
      <w:r w:rsidRPr="00AC0159">
        <w:rPr>
          <w:rFonts w:ascii="Times New Roman" w:eastAsia="Times New Roman" w:hAnsi="Times New Roman" w:cs="Times New Roman"/>
          <w:sz w:val="24"/>
          <w:szCs w:val="24"/>
          <w:lang w:eastAsia="ru-RU"/>
        </w:rPr>
        <w:t xml:space="preserve">в бюджете Округа предусмотрено на 2022 год 4418,9 тыс. рублей. Исполнение составило 4418,9 тыс. рублей, или 100% </w:t>
      </w:r>
      <w:r w:rsidRPr="00AC0159">
        <w:rPr>
          <w:rFonts w:ascii="Times New Roman" w:eastAsia="Times New Roman" w:hAnsi="Times New Roman"/>
          <w:sz w:val="24"/>
          <w:szCs w:val="24"/>
          <w:lang w:eastAsia="ru-RU"/>
        </w:rPr>
        <w:t>от уточненного бюджета Окр</w:t>
      </w:r>
      <w:r w:rsidRPr="00AC0159">
        <w:rPr>
          <w:rFonts w:ascii="Times New Roman" w:eastAsia="Times New Roman" w:hAnsi="Times New Roman"/>
          <w:sz w:val="24"/>
          <w:szCs w:val="24"/>
          <w:lang w:eastAsia="ru-RU"/>
        </w:rPr>
        <w:t>у</w:t>
      </w:r>
      <w:r w:rsidRPr="00AC0159">
        <w:rPr>
          <w:rFonts w:ascii="Times New Roman" w:eastAsia="Times New Roman" w:hAnsi="Times New Roman"/>
          <w:sz w:val="24"/>
          <w:szCs w:val="24"/>
          <w:lang w:eastAsia="ru-RU"/>
        </w:rPr>
        <w:t>га,</w:t>
      </w:r>
      <w:r w:rsidRPr="00AC0159">
        <w:rPr>
          <w:rFonts w:ascii="Times New Roman" w:hAnsi="Times New Roman"/>
          <w:sz w:val="24"/>
          <w:szCs w:val="24"/>
          <w:lang w:eastAsia="ru-RU"/>
        </w:rPr>
        <w:t xml:space="preserve"> </w:t>
      </w:r>
      <w:r w:rsidRPr="00AC0159">
        <w:rPr>
          <w:rFonts w:ascii="Times New Roman" w:eastAsia="Times New Roman" w:hAnsi="Times New Roman" w:cs="Times New Roman"/>
          <w:sz w:val="24"/>
          <w:szCs w:val="24"/>
          <w:lang w:eastAsia="ru-RU"/>
        </w:rPr>
        <w:t xml:space="preserve">с увеличением </w:t>
      </w:r>
      <w:r w:rsidRPr="00AC0159">
        <w:rPr>
          <w:rFonts w:ascii="Times New Roman" w:hAnsi="Times New Roman"/>
          <w:sz w:val="24"/>
          <w:szCs w:val="24"/>
          <w:lang w:eastAsia="ru-RU"/>
        </w:rPr>
        <w:t>расходов к уровню 2021 года на 369,3 тыс. рублей, или 9,1% в связи с ув</w:t>
      </w:r>
      <w:r w:rsidRPr="00AC0159">
        <w:rPr>
          <w:rFonts w:ascii="Times New Roman" w:hAnsi="Times New Roman"/>
          <w:sz w:val="24"/>
          <w:szCs w:val="24"/>
          <w:lang w:eastAsia="ru-RU"/>
        </w:rPr>
        <w:t>е</w:t>
      </w:r>
      <w:r w:rsidRPr="00AC0159">
        <w:rPr>
          <w:rFonts w:ascii="Times New Roman" w:hAnsi="Times New Roman"/>
          <w:sz w:val="24"/>
          <w:szCs w:val="24"/>
          <w:lang w:eastAsia="ru-RU"/>
        </w:rPr>
        <w:t>личением МРОТ и организационных расходов. По данной подпрограмме были проведены</w:t>
      </w:r>
      <w:r w:rsidRPr="00AC0159">
        <w:rPr>
          <w:rFonts w:ascii="Times New Roman" w:eastAsia="Times New Roman" w:hAnsi="Times New Roman" w:cs="Times New Roman"/>
          <w:sz w:val="24"/>
          <w:szCs w:val="24"/>
          <w:lang w:eastAsia="ru-RU"/>
        </w:rPr>
        <w:t xml:space="preserve"> расходы:</w:t>
      </w:r>
    </w:p>
    <w:p w:rsidR="00B606D8" w:rsidRPr="00AC0159" w:rsidRDefault="00B606D8" w:rsidP="00B606D8">
      <w:pPr>
        <w:tabs>
          <w:tab w:val="left" w:pos="284"/>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C0159">
        <w:rPr>
          <w:rFonts w:ascii="Times New Roman" w:eastAsia="Times New Roman" w:hAnsi="Times New Roman" w:cs="Times New Roman"/>
          <w:sz w:val="24"/>
          <w:szCs w:val="24"/>
          <w:lang w:eastAsia="ru-RU"/>
        </w:rPr>
        <w:t xml:space="preserve">на организацию временной трудовой занятости несовершеннолетних граждан  - </w:t>
      </w:r>
      <w:r w:rsidRPr="00AC0159">
        <w:rPr>
          <w:rFonts w:ascii="Times New Roman" w:eastAsia="Arial" w:hAnsi="Times New Roman" w:cs="Times New Roman"/>
          <w:sz w:val="24"/>
          <w:szCs w:val="24"/>
          <w:lang w:eastAsia="ru-RU"/>
        </w:rPr>
        <w:t>в сумме</w:t>
      </w:r>
      <w:r w:rsidRPr="00AC0159">
        <w:rPr>
          <w:rFonts w:ascii="Times New Roman" w:eastAsia="Times New Roman" w:hAnsi="Times New Roman" w:cs="Times New Roman"/>
          <w:sz w:val="24"/>
          <w:szCs w:val="24"/>
          <w:lang w:eastAsia="ru-RU"/>
        </w:rPr>
        <w:t xml:space="preserve"> 3622,9 тыс. рублей, исполнение составило 3622,9 тыс. рублей, или 100% от уточненного бюджета Округа. Всего трудоустроено 485 подростков в соответствии с поданными заявл</w:t>
      </w:r>
      <w:r w:rsidRPr="00AC0159">
        <w:rPr>
          <w:rFonts w:ascii="Times New Roman" w:eastAsia="Times New Roman" w:hAnsi="Times New Roman" w:cs="Times New Roman"/>
          <w:sz w:val="24"/>
          <w:szCs w:val="24"/>
          <w:lang w:eastAsia="ru-RU"/>
        </w:rPr>
        <w:t>е</w:t>
      </w:r>
      <w:r w:rsidRPr="00AC0159">
        <w:rPr>
          <w:rFonts w:ascii="Times New Roman" w:eastAsia="Times New Roman" w:hAnsi="Times New Roman" w:cs="Times New Roman"/>
          <w:sz w:val="24"/>
          <w:szCs w:val="24"/>
          <w:lang w:eastAsia="ru-RU"/>
        </w:rPr>
        <w:t>ниями о приеме на работу и согласиями на временное трудоустройство от родителей (зако</w:t>
      </w:r>
      <w:r w:rsidRPr="00AC0159">
        <w:rPr>
          <w:rFonts w:ascii="Times New Roman" w:eastAsia="Times New Roman" w:hAnsi="Times New Roman" w:cs="Times New Roman"/>
          <w:sz w:val="24"/>
          <w:szCs w:val="24"/>
          <w:lang w:eastAsia="ru-RU"/>
        </w:rPr>
        <w:t>н</w:t>
      </w:r>
      <w:r w:rsidRPr="00AC0159">
        <w:rPr>
          <w:rFonts w:ascii="Times New Roman" w:eastAsia="Times New Roman" w:hAnsi="Times New Roman" w:cs="Times New Roman"/>
          <w:sz w:val="24"/>
          <w:szCs w:val="24"/>
          <w:lang w:eastAsia="ru-RU"/>
        </w:rPr>
        <w:t>ных представителей). Снижение количества подростков к прошлому году составило 79 чел</w:t>
      </w:r>
      <w:r w:rsidRPr="00AC0159">
        <w:rPr>
          <w:rFonts w:ascii="Times New Roman" w:eastAsia="Times New Roman" w:hAnsi="Times New Roman" w:cs="Times New Roman"/>
          <w:sz w:val="24"/>
          <w:szCs w:val="24"/>
          <w:lang w:eastAsia="ru-RU"/>
        </w:rPr>
        <w:t>о</w:t>
      </w:r>
      <w:r w:rsidRPr="00AC0159">
        <w:rPr>
          <w:rFonts w:ascii="Times New Roman" w:eastAsia="Times New Roman" w:hAnsi="Times New Roman" w:cs="Times New Roman"/>
          <w:sz w:val="24"/>
          <w:szCs w:val="24"/>
          <w:lang w:eastAsia="ru-RU"/>
        </w:rPr>
        <w:t>век (по данным Управления образования Администрации Миасского городского округа, Управления  культуры Администрации Миасского городского округа, Управления социал</w:t>
      </w:r>
      <w:r w:rsidRPr="00AC0159">
        <w:rPr>
          <w:rFonts w:ascii="Times New Roman" w:eastAsia="Times New Roman" w:hAnsi="Times New Roman" w:cs="Times New Roman"/>
          <w:sz w:val="24"/>
          <w:szCs w:val="24"/>
          <w:lang w:eastAsia="ru-RU"/>
        </w:rPr>
        <w:t>ь</w:t>
      </w:r>
      <w:r w:rsidRPr="00AC0159">
        <w:rPr>
          <w:rFonts w:ascii="Times New Roman" w:eastAsia="Times New Roman" w:hAnsi="Times New Roman" w:cs="Times New Roman"/>
          <w:sz w:val="24"/>
          <w:szCs w:val="24"/>
          <w:lang w:eastAsia="ru-RU"/>
        </w:rPr>
        <w:t>ной защиты населения Администрации Миасского городского округа, Управления по физ</w:t>
      </w:r>
      <w:r w:rsidRPr="00AC0159">
        <w:rPr>
          <w:rFonts w:ascii="Times New Roman" w:eastAsia="Times New Roman" w:hAnsi="Times New Roman" w:cs="Times New Roman"/>
          <w:sz w:val="24"/>
          <w:szCs w:val="24"/>
          <w:lang w:eastAsia="ru-RU"/>
        </w:rPr>
        <w:t>и</w:t>
      </w:r>
      <w:r w:rsidRPr="00AC0159">
        <w:rPr>
          <w:rFonts w:ascii="Times New Roman" w:eastAsia="Times New Roman" w:hAnsi="Times New Roman" w:cs="Times New Roman"/>
          <w:sz w:val="24"/>
          <w:szCs w:val="24"/>
          <w:lang w:eastAsia="ru-RU"/>
        </w:rPr>
        <w:t>ческой культуре и спорту Администрации Миасского городского округа);</w:t>
      </w:r>
    </w:p>
    <w:p w:rsidR="00B606D8" w:rsidRPr="00AC0159" w:rsidRDefault="00B606D8" w:rsidP="00B606D8">
      <w:pPr>
        <w:tabs>
          <w:tab w:val="left" w:pos="284"/>
          <w:tab w:val="left" w:pos="99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C0159">
        <w:rPr>
          <w:rFonts w:ascii="Times New Roman" w:eastAsia="Times New Roman" w:hAnsi="Times New Roman" w:cs="Times New Roman"/>
          <w:sz w:val="24"/>
          <w:szCs w:val="24"/>
          <w:lang w:eastAsia="ru-RU"/>
        </w:rPr>
        <w:t>на организацию и проведение мероприятий с детьми и молодежью - в сумме 796,0 тыс. ру</w:t>
      </w:r>
      <w:r w:rsidRPr="00AC0159">
        <w:rPr>
          <w:rFonts w:ascii="Times New Roman" w:eastAsia="Times New Roman" w:hAnsi="Times New Roman" w:cs="Times New Roman"/>
          <w:sz w:val="24"/>
          <w:szCs w:val="24"/>
          <w:lang w:eastAsia="ru-RU"/>
        </w:rPr>
        <w:t>б</w:t>
      </w:r>
      <w:r w:rsidRPr="00AC0159">
        <w:rPr>
          <w:rFonts w:ascii="Times New Roman" w:eastAsia="Times New Roman" w:hAnsi="Times New Roman" w:cs="Times New Roman"/>
          <w:sz w:val="24"/>
          <w:szCs w:val="24"/>
          <w:lang w:eastAsia="ru-RU"/>
        </w:rPr>
        <w:t>лей, в том числе в рамках регионального проекта «Социальная активность» в сумме 264,0 тыс. рублей. Исполнение составило 796,0 тыс. рублей, или 100,0% от уточненного</w:t>
      </w:r>
      <w:r w:rsidRPr="00AC0159">
        <w:rPr>
          <w:rFonts w:ascii="Times New Roman" w:eastAsia="Times New Roman" w:hAnsi="Times New Roman" w:cs="Times New Roman"/>
          <w:color w:val="FF0000"/>
          <w:sz w:val="24"/>
          <w:szCs w:val="24"/>
          <w:lang w:eastAsia="ru-RU"/>
        </w:rPr>
        <w:t xml:space="preserve"> </w:t>
      </w:r>
      <w:r w:rsidRPr="00AC0159">
        <w:rPr>
          <w:rFonts w:ascii="Times New Roman" w:eastAsia="Times New Roman" w:hAnsi="Times New Roman" w:cs="Times New Roman"/>
          <w:sz w:val="24"/>
          <w:szCs w:val="24"/>
          <w:lang w:eastAsia="ru-RU"/>
        </w:rPr>
        <w:t>бюджета Округа. Были проведены мероприятия, направленные на патриотическое воспитание, по</w:t>
      </w:r>
      <w:r w:rsidRPr="00AC0159">
        <w:rPr>
          <w:rFonts w:ascii="Times New Roman" w:eastAsia="Times New Roman" w:hAnsi="Times New Roman" w:cs="Times New Roman"/>
          <w:sz w:val="24"/>
          <w:szCs w:val="24"/>
          <w:lang w:eastAsia="ru-RU"/>
        </w:rPr>
        <w:t>д</w:t>
      </w:r>
      <w:r w:rsidRPr="00AC0159">
        <w:rPr>
          <w:rFonts w:ascii="Times New Roman" w:eastAsia="Times New Roman" w:hAnsi="Times New Roman" w:cs="Times New Roman"/>
          <w:sz w:val="24"/>
          <w:szCs w:val="24"/>
          <w:lang w:eastAsia="ru-RU"/>
        </w:rPr>
        <w:t xml:space="preserve">держку талантливых детей и молодежи в сфере образования, вовлечение их в социально-экономическую, политическую и культурную жизнь общества, а именно: </w:t>
      </w:r>
      <w:r w:rsidRPr="00AC0159">
        <w:rPr>
          <w:rFonts w:ascii="Times New Roman" w:eastAsia="Arial" w:hAnsi="Times New Roman" w:cs="Times New Roman"/>
          <w:color w:val="000000"/>
          <w:sz w:val="24"/>
          <w:szCs w:val="24"/>
        </w:rPr>
        <w:t>«Ученик года»</w:t>
      </w:r>
      <w:r w:rsidRPr="00AC0159">
        <w:rPr>
          <w:rFonts w:ascii="Times New Roman" w:eastAsia="Times New Roman" w:hAnsi="Times New Roman" w:cs="Times New Roman"/>
          <w:sz w:val="24"/>
          <w:szCs w:val="24"/>
          <w:lang w:eastAsia="ru-RU"/>
        </w:rPr>
        <w:t>, «</w:t>
      </w:r>
      <w:r w:rsidRPr="00AC0159">
        <w:rPr>
          <w:rFonts w:ascii="Times New Roman" w:eastAsia="Arial" w:hAnsi="Times New Roman" w:cs="Times New Roman"/>
          <w:color w:val="000000"/>
          <w:sz w:val="24"/>
          <w:szCs w:val="24"/>
        </w:rPr>
        <w:t>Весна молодежная</w:t>
      </w:r>
      <w:r w:rsidRPr="00AC0159">
        <w:rPr>
          <w:rFonts w:ascii="Times New Roman" w:eastAsia="Times New Roman" w:hAnsi="Times New Roman" w:cs="Times New Roman"/>
          <w:sz w:val="24"/>
          <w:szCs w:val="24"/>
          <w:lang w:eastAsia="ru-RU"/>
        </w:rPr>
        <w:t>», «</w:t>
      </w:r>
      <w:r w:rsidRPr="00AC0159">
        <w:rPr>
          <w:rFonts w:ascii="Times New Roman" w:eastAsia="Arial" w:hAnsi="Times New Roman" w:cs="Times New Roman"/>
          <w:color w:val="000000"/>
          <w:sz w:val="24"/>
          <w:szCs w:val="24"/>
        </w:rPr>
        <w:t>Блокадный хлеб</w:t>
      </w:r>
      <w:r w:rsidRPr="00AC0159">
        <w:rPr>
          <w:rFonts w:ascii="Times New Roman" w:eastAsia="Times New Roman" w:hAnsi="Times New Roman" w:cs="Times New Roman"/>
          <w:sz w:val="24"/>
          <w:szCs w:val="24"/>
          <w:lang w:eastAsia="ru-RU"/>
        </w:rPr>
        <w:t>», «</w:t>
      </w:r>
      <w:r w:rsidRPr="00AC0159">
        <w:rPr>
          <w:rFonts w:ascii="Times New Roman" w:eastAsia="Arial" w:hAnsi="Times New Roman" w:cs="Times New Roman"/>
          <w:color w:val="000000"/>
          <w:sz w:val="24"/>
          <w:szCs w:val="24"/>
        </w:rPr>
        <w:t>Школа лидера</w:t>
      </w:r>
      <w:r w:rsidRPr="00AC0159">
        <w:rPr>
          <w:rFonts w:ascii="Times New Roman" w:eastAsia="Times New Roman" w:hAnsi="Times New Roman" w:cs="Times New Roman"/>
          <w:sz w:val="24"/>
          <w:szCs w:val="24"/>
          <w:lang w:eastAsia="ru-RU"/>
        </w:rPr>
        <w:t>», «</w:t>
      </w:r>
      <w:r w:rsidRPr="00AC0159">
        <w:rPr>
          <w:rFonts w:ascii="Times New Roman" w:eastAsia="Arial" w:hAnsi="Times New Roman" w:cs="Times New Roman"/>
          <w:color w:val="000000"/>
          <w:sz w:val="24"/>
          <w:szCs w:val="24"/>
        </w:rPr>
        <w:t>Фестиваль волонтеров</w:t>
      </w:r>
      <w:r w:rsidRPr="00AC0159">
        <w:rPr>
          <w:rFonts w:ascii="Times New Roman" w:eastAsia="Times New Roman" w:hAnsi="Times New Roman" w:cs="Times New Roman"/>
          <w:sz w:val="24"/>
          <w:szCs w:val="24"/>
          <w:lang w:eastAsia="ru-RU"/>
        </w:rPr>
        <w:t>», «</w:t>
      </w:r>
      <w:r w:rsidRPr="00AC0159">
        <w:rPr>
          <w:rFonts w:ascii="Times New Roman" w:eastAsia="Arial" w:hAnsi="Times New Roman" w:cs="Times New Roman"/>
          <w:color w:val="000000"/>
          <w:sz w:val="24"/>
          <w:szCs w:val="24"/>
        </w:rPr>
        <w:t>Дв</w:t>
      </w:r>
      <w:r w:rsidRPr="00AC0159">
        <w:rPr>
          <w:rFonts w:ascii="Times New Roman" w:eastAsia="Arial" w:hAnsi="Times New Roman" w:cs="Times New Roman"/>
          <w:color w:val="000000"/>
          <w:sz w:val="24"/>
          <w:szCs w:val="24"/>
        </w:rPr>
        <w:t>и</w:t>
      </w:r>
      <w:r w:rsidRPr="00AC0159">
        <w:rPr>
          <w:rFonts w:ascii="Times New Roman" w:eastAsia="Arial" w:hAnsi="Times New Roman" w:cs="Times New Roman"/>
          <w:color w:val="000000"/>
          <w:sz w:val="24"/>
          <w:szCs w:val="24"/>
        </w:rPr>
        <w:t>жение Первых</w:t>
      </w:r>
      <w:r w:rsidRPr="00AC0159">
        <w:rPr>
          <w:rFonts w:ascii="Times New Roman" w:eastAsia="Times New Roman" w:hAnsi="Times New Roman" w:cs="Times New Roman"/>
          <w:sz w:val="24"/>
          <w:szCs w:val="24"/>
          <w:lang w:eastAsia="ru-RU"/>
        </w:rPr>
        <w:t>», «Ежегодная выплата для поддержки активной и талантливой молодежи».</w:t>
      </w:r>
    </w:p>
    <w:p w:rsidR="00B606D8" w:rsidRPr="00AC0159" w:rsidRDefault="00B606D8" w:rsidP="00B606D8">
      <w:pPr>
        <w:spacing w:after="0" w:line="240" w:lineRule="auto"/>
        <w:ind w:firstLine="708"/>
        <w:jc w:val="both"/>
        <w:rPr>
          <w:rFonts w:ascii="Times New Roman" w:hAnsi="Times New Roman"/>
          <w:sz w:val="24"/>
          <w:szCs w:val="24"/>
          <w:lang w:eastAsia="ru-RU"/>
        </w:rPr>
      </w:pPr>
      <w:r w:rsidRPr="00AC0159">
        <w:rPr>
          <w:rFonts w:ascii="Times New Roman" w:eastAsia="Times New Roman" w:hAnsi="Times New Roman" w:cs="Times New Roman"/>
          <w:b/>
          <w:i/>
          <w:sz w:val="24"/>
          <w:szCs w:val="24"/>
          <w:lang w:eastAsia="ru-RU"/>
        </w:rPr>
        <w:t>По подпрограмме «Сопровождение  функционирования и обеспечение безопасн</w:t>
      </w:r>
      <w:r w:rsidRPr="00AC0159">
        <w:rPr>
          <w:rFonts w:ascii="Times New Roman" w:eastAsia="Times New Roman" w:hAnsi="Times New Roman" w:cs="Times New Roman"/>
          <w:b/>
          <w:i/>
          <w:sz w:val="24"/>
          <w:szCs w:val="24"/>
          <w:lang w:eastAsia="ru-RU"/>
        </w:rPr>
        <w:t>о</w:t>
      </w:r>
      <w:r w:rsidRPr="00AC0159">
        <w:rPr>
          <w:rFonts w:ascii="Times New Roman" w:eastAsia="Times New Roman" w:hAnsi="Times New Roman" w:cs="Times New Roman"/>
          <w:b/>
          <w:i/>
          <w:sz w:val="24"/>
          <w:szCs w:val="24"/>
          <w:lang w:eastAsia="ru-RU"/>
        </w:rPr>
        <w:t>сти организаций, подведомственных Управлению образования Администрации МГО»</w:t>
      </w:r>
      <w:r w:rsidRPr="00AC0159">
        <w:rPr>
          <w:rFonts w:ascii="Times New Roman" w:eastAsia="Times New Roman" w:hAnsi="Times New Roman" w:cs="Times New Roman"/>
          <w:i/>
          <w:sz w:val="24"/>
          <w:szCs w:val="24"/>
          <w:lang w:eastAsia="ru-RU"/>
        </w:rPr>
        <w:t xml:space="preserve"> </w:t>
      </w:r>
      <w:r w:rsidRPr="00AC0159">
        <w:rPr>
          <w:rFonts w:ascii="Times New Roman" w:eastAsia="Times New Roman" w:hAnsi="Times New Roman" w:cs="Times New Roman"/>
          <w:sz w:val="24"/>
          <w:szCs w:val="24"/>
          <w:lang w:eastAsia="ru-RU"/>
        </w:rPr>
        <w:t>в 2022 году</w:t>
      </w:r>
      <w:r w:rsidRPr="00AC0159">
        <w:rPr>
          <w:rFonts w:ascii="Times New Roman" w:eastAsia="Times New Roman" w:hAnsi="Times New Roman" w:cs="Times New Roman"/>
          <w:i/>
          <w:sz w:val="24"/>
          <w:szCs w:val="24"/>
          <w:lang w:eastAsia="ru-RU"/>
        </w:rPr>
        <w:t xml:space="preserve"> </w:t>
      </w:r>
      <w:r w:rsidRPr="00AC0159">
        <w:rPr>
          <w:rFonts w:ascii="Times New Roman" w:eastAsia="Times New Roman" w:hAnsi="Times New Roman" w:cs="Times New Roman"/>
          <w:sz w:val="24"/>
          <w:szCs w:val="24"/>
          <w:lang w:eastAsia="ru-RU"/>
        </w:rPr>
        <w:t>проведены расходы в сумме 57277,7 тыс. рублей, или 99,9% от уточненного бю</w:t>
      </w:r>
      <w:r w:rsidRPr="00AC0159">
        <w:rPr>
          <w:rFonts w:ascii="Times New Roman" w:eastAsia="Times New Roman" w:hAnsi="Times New Roman" w:cs="Times New Roman"/>
          <w:sz w:val="24"/>
          <w:szCs w:val="24"/>
          <w:lang w:eastAsia="ru-RU"/>
        </w:rPr>
        <w:t>д</w:t>
      </w:r>
      <w:r w:rsidRPr="00AC0159">
        <w:rPr>
          <w:rFonts w:ascii="Times New Roman" w:eastAsia="Times New Roman" w:hAnsi="Times New Roman" w:cs="Times New Roman"/>
          <w:sz w:val="24"/>
          <w:szCs w:val="24"/>
          <w:lang w:eastAsia="ru-RU"/>
        </w:rPr>
        <w:t>жета Округа – 57324,7 тыс. рублей. Р</w:t>
      </w:r>
      <w:r w:rsidRPr="00AC0159">
        <w:rPr>
          <w:rFonts w:ascii="Times New Roman" w:hAnsi="Times New Roman"/>
          <w:sz w:val="24"/>
          <w:szCs w:val="24"/>
          <w:lang w:eastAsia="ru-RU"/>
        </w:rPr>
        <w:t xml:space="preserve">асходы увеличились к уровню 2021 года в 1,75 раз, или </w:t>
      </w:r>
      <w:r>
        <w:rPr>
          <w:rFonts w:ascii="Times New Roman" w:hAnsi="Times New Roman"/>
          <w:sz w:val="24"/>
          <w:szCs w:val="24"/>
          <w:lang w:eastAsia="ru-RU"/>
        </w:rPr>
        <w:t xml:space="preserve">на </w:t>
      </w:r>
      <w:r w:rsidRPr="00AC0159">
        <w:rPr>
          <w:rFonts w:ascii="Times New Roman" w:hAnsi="Times New Roman"/>
          <w:sz w:val="24"/>
          <w:szCs w:val="24"/>
          <w:lang w:eastAsia="ru-RU"/>
        </w:rPr>
        <w:t>24661,5 тыс. рублей</w:t>
      </w:r>
      <w:r w:rsidRPr="00AC0159">
        <w:rPr>
          <w:rFonts w:ascii="Times New Roman" w:eastAsia="Times New Roman" w:hAnsi="Times New Roman" w:cs="Times New Roman"/>
          <w:sz w:val="24"/>
          <w:szCs w:val="24"/>
          <w:lang w:eastAsia="ru-RU"/>
        </w:rPr>
        <w:t>, за счет совокупности факторов:</w:t>
      </w:r>
    </w:p>
    <w:p w:rsidR="00B606D8" w:rsidRPr="00AC0159" w:rsidRDefault="00E819C0" w:rsidP="00E819C0">
      <w:pPr>
        <w:pStyle w:val="ab"/>
        <w:tabs>
          <w:tab w:val="left" w:pos="993"/>
        </w:tabs>
        <w:ind w:left="0"/>
        <w:jc w:val="both"/>
      </w:pPr>
      <w:r>
        <w:t xml:space="preserve">- </w:t>
      </w:r>
      <w:r w:rsidR="00B606D8" w:rsidRPr="00AC0159">
        <w:t>проведение капитального ремонта дошкольных образовательных учреждений №№ 85, 92, 101 в сумме 8556,5 тыс. рублей;</w:t>
      </w:r>
    </w:p>
    <w:p w:rsidR="00B606D8" w:rsidRPr="00AC0159" w:rsidRDefault="00E819C0" w:rsidP="00E819C0">
      <w:pPr>
        <w:pStyle w:val="ab"/>
        <w:tabs>
          <w:tab w:val="left" w:pos="993"/>
        </w:tabs>
        <w:ind w:left="0"/>
        <w:jc w:val="both"/>
      </w:pPr>
      <w:r>
        <w:t xml:space="preserve">- </w:t>
      </w:r>
      <w:r w:rsidR="00B606D8" w:rsidRPr="00AC0159">
        <w:t>реализация инициативного проекта «Благоустройство территории МКОУ «СОШ № 29» в сумме 1133,0 тыс. рублей;</w:t>
      </w:r>
    </w:p>
    <w:p w:rsidR="00B606D8" w:rsidRPr="00AC0159" w:rsidRDefault="00E819C0" w:rsidP="00E819C0">
      <w:pPr>
        <w:pStyle w:val="ab"/>
        <w:tabs>
          <w:tab w:val="left" w:pos="993"/>
        </w:tabs>
        <w:ind w:left="0"/>
        <w:jc w:val="both"/>
      </w:pPr>
      <w:r>
        <w:t xml:space="preserve">- </w:t>
      </w:r>
      <w:r w:rsidR="00B606D8" w:rsidRPr="00AC0159">
        <w:t>дополнительное финансирование мероприятий по исполнению наказов избирателей в сумме 7699,7 тыс. рублей на замену оконных блоков, частичный ремонт кровель, внутренний р</w:t>
      </w:r>
      <w:r w:rsidR="00B606D8" w:rsidRPr="00AC0159">
        <w:t>е</w:t>
      </w:r>
      <w:r w:rsidR="00B606D8" w:rsidRPr="00AC0159">
        <w:t>монт помещений, благоустройство территорий,  проведение противопожарных мероприятий;</w:t>
      </w:r>
    </w:p>
    <w:p w:rsidR="00B606D8" w:rsidRPr="00EB712B" w:rsidRDefault="00E819C0" w:rsidP="00E819C0">
      <w:pPr>
        <w:pStyle w:val="ab"/>
        <w:tabs>
          <w:tab w:val="left" w:pos="993"/>
        </w:tabs>
        <w:ind w:left="0"/>
        <w:jc w:val="both"/>
      </w:pPr>
      <w:r>
        <w:t xml:space="preserve">- </w:t>
      </w:r>
      <w:r w:rsidR="00B606D8" w:rsidRPr="00AC0159">
        <w:t>устройство, ремонт, замена ограждений территорий образовательных</w:t>
      </w:r>
      <w:r w:rsidR="00B606D8" w:rsidRPr="00EB712B">
        <w:t xml:space="preserve"> учреждений</w:t>
      </w:r>
      <w:r w:rsidR="00B606D8">
        <w:t>.</w:t>
      </w:r>
    </w:p>
    <w:p w:rsidR="00B606D8" w:rsidRPr="00A24EF5" w:rsidRDefault="00B606D8" w:rsidP="00B606D8">
      <w:pPr>
        <w:pStyle w:val="ab"/>
        <w:tabs>
          <w:tab w:val="left" w:pos="993"/>
        </w:tabs>
        <w:ind w:left="0" w:firstLine="709"/>
        <w:jc w:val="both"/>
      </w:pPr>
      <w:r w:rsidRPr="00A24EF5">
        <w:t xml:space="preserve">Средства направлены на ремонт кровель учреждений, внутренний ремонт учреждений, ремонт фасада и </w:t>
      </w:r>
      <w:proofErr w:type="spellStart"/>
      <w:r w:rsidRPr="00A24EF5">
        <w:t>отмостки</w:t>
      </w:r>
      <w:proofErr w:type="spellEnd"/>
      <w:r w:rsidRPr="00A24EF5">
        <w:t xml:space="preserve"> зданий, замену оконных блоков, монтаж системы видеонаблюд</w:t>
      </w:r>
      <w:r w:rsidRPr="00A24EF5">
        <w:t>е</w:t>
      </w:r>
      <w:r w:rsidRPr="00A24EF5">
        <w:t>ния, противопожарные мероприятия, благоустройство территории и прочие мероприятия.</w:t>
      </w:r>
    </w:p>
    <w:p w:rsidR="00B606D8" w:rsidRPr="00B606D8" w:rsidRDefault="00B606D8" w:rsidP="00B606D8">
      <w:pPr>
        <w:spacing w:after="0" w:line="240" w:lineRule="auto"/>
        <w:ind w:firstLine="708"/>
        <w:jc w:val="both"/>
        <w:rPr>
          <w:rFonts w:ascii="Times New Roman" w:hAnsi="Times New Roman"/>
          <w:sz w:val="24"/>
          <w:szCs w:val="24"/>
          <w:lang w:eastAsia="ru-RU"/>
        </w:rPr>
      </w:pPr>
      <w:r w:rsidRPr="00057A15">
        <w:rPr>
          <w:rFonts w:ascii="Times New Roman" w:eastAsia="Times New Roman" w:hAnsi="Times New Roman" w:cs="Times New Roman"/>
          <w:b/>
          <w:i/>
          <w:sz w:val="24"/>
          <w:szCs w:val="24"/>
          <w:lang w:eastAsia="ru-RU"/>
        </w:rPr>
        <w:t>По подпрограмме</w:t>
      </w:r>
      <w:r w:rsidRPr="00057A15">
        <w:rPr>
          <w:rFonts w:ascii="Times New Roman" w:eastAsia="Times New Roman" w:hAnsi="Times New Roman" w:cs="Times New Roman"/>
          <w:sz w:val="24"/>
          <w:szCs w:val="24"/>
          <w:lang w:eastAsia="ru-RU"/>
        </w:rPr>
        <w:t xml:space="preserve"> </w:t>
      </w:r>
      <w:r w:rsidRPr="00057A15">
        <w:rPr>
          <w:rFonts w:ascii="Times New Roman" w:eastAsia="Times New Roman" w:hAnsi="Times New Roman" w:cs="Times New Roman"/>
          <w:b/>
          <w:i/>
          <w:sz w:val="24"/>
          <w:szCs w:val="24"/>
          <w:lang w:eastAsia="ru-RU"/>
        </w:rPr>
        <w:t>«Организация и осуществление деятельности Управления обр</w:t>
      </w:r>
      <w:r w:rsidRPr="00057A15">
        <w:rPr>
          <w:rFonts w:ascii="Times New Roman" w:eastAsia="Times New Roman" w:hAnsi="Times New Roman" w:cs="Times New Roman"/>
          <w:b/>
          <w:i/>
          <w:sz w:val="24"/>
          <w:szCs w:val="24"/>
          <w:lang w:eastAsia="ru-RU"/>
        </w:rPr>
        <w:t>а</w:t>
      </w:r>
      <w:r w:rsidRPr="00057A15">
        <w:rPr>
          <w:rFonts w:ascii="Times New Roman" w:eastAsia="Times New Roman" w:hAnsi="Times New Roman" w:cs="Times New Roman"/>
          <w:b/>
          <w:i/>
          <w:sz w:val="24"/>
          <w:szCs w:val="24"/>
          <w:lang w:eastAsia="ru-RU"/>
        </w:rPr>
        <w:t xml:space="preserve">зования Администрации МГО и МКУ МГО «Централизованная бухгалтерия» </w:t>
      </w:r>
      <w:r w:rsidRPr="00B606D8">
        <w:rPr>
          <w:rFonts w:ascii="Times New Roman" w:eastAsia="Times New Roman" w:hAnsi="Times New Roman" w:cs="Times New Roman"/>
          <w:sz w:val="24"/>
          <w:szCs w:val="24"/>
          <w:lang w:eastAsia="ru-RU"/>
        </w:rPr>
        <w:t>предусмо</w:t>
      </w:r>
      <w:r w:rsidRPr="00B606D8">
        <w:rPr>
          <w:rFonts w:ascii="Times New Roman" w:eastAsia="Times New Roman" w:hAnsi="Times New Roman" w:cs="Times New Roman"/>
          <w:sz w:val="24"/>
          <w:szCs w:val="24"/>
          <w:lang w:eastAsia="ru-RU"/>
        </w:rPr>
        <w:t>т</w:t>
      </w:r>
      <w:r w:rsidRPr="00B606D8">
        <w:rPr>
          <w:rFonts w:ascii="Times New Roman" w:eastAsia="Times New Roman" w:hAnsi="Times New Roman" w:cs="Times New Roman"/>
          <w:sz w:val="24"/>
          <w:szCs w:val="24"/>
          <w:lang w:eastAsia="ru-RU"/>
        </w:rPr>
        <w:t xml:space="preserve">рено 68859,0 тыс. рублей, исполнение составило 68744,0 тыс. рублей, или 99,8%.  </w:t>
      </w:r>
      <w:r w:rsidRPr="00B606D8">
        <w:rPr>
          <w:rFonts w:ascii="Times New Roman" w:hAnsi="Times New Roman"/>
          <w:sz w:val="24"/>
          <w:szCs w:val="24"/>
          <w:lang w:eastAsia="ru-RU"/>
        </w:rPr>
        <w:t>Увеличение расходов к уровню 2021 года составило 5721,3 тыс. рублей, или 9,1%</w:t>
      </w:r>
      <w:r w:rsidRPr="00B606D8">
        <w:rPr>
          <w:rFonts w:ascii="Times New Roman" w:eastAsia="Times New Roman" w:hAnsi="Times New Roman" w:cs="Times New Roman"/>
          <w:sz w:val="24"/>
          <w:szCs w:val="24"/>
          <w:lang w:eastAsia="ru-RU"/>
        </w:rPr>
        <w:t>, за счет совокупности факторов:</w:t>
      </w:r>
    </w:p>
    <w:p w:rsidR="00B606D8" w:rsidRPr="00B606D8" w:rsidRDefault="00B606D8" w:rsidP="00B606D8">
      <w:pPr>
        <w:tabs>
          <w:tab w:val="left" w:pos="993"/>
        </w:tabs>
        <w:spacing w:after="0" w:line="240" w:lineRule="auto"/>
        <w:contextualSpacing/>
        <w:jc w:val="both"/>
        <w:rPr>
          <w:rFonts w:ascii="Times New Roman" w:hAnsi="Times New Roman" w:cs="Times New Roman"/>
          <w:sz w:val="24"/>
          <w:szCs w:val="24"/>
        </w:rPr>
      </w:pPr>
      <w:r w:rsidRPr="00B606D8">
        <w:rPr>
          <w:rFonts w:ascii="Times New Roman" w:hAnsi="Times New Roman" w:cs="Times New Roman"/>
          <w:sz w:val="24"/>
          <w:szCs w:val="24"/>
        </w:rPr>
        <w:t>- повышения МРОТ с 01.01.2022 года до 15973,5 рублей, с 01.06.2022 года до 17570,85 ру</w:t>
      </w:r>
      <w:r w:rsidRPr="00B606D8">
        <w:rPr>
          <w:rFonts w:ascii="Times New Roman" w:hAnsi="Times New Roman" w:cs="Times New Roman"/>
          <w:sz w:val="24"/>
          <w:szCs w:val="24"/>
        </w:rPr>
        <w:t>б</w:t>
      </w:r>
      <w:r w:rsidRPr="00B606D8">
        <w:rPr>
          <w:rFonts w:ascii="Times New Roman" w:hAnsi="Times New Roman" w:cs="Times New Roman"/>
          <w:sz w:val="24"/>
          <w:szCs w:val="24"/>
        </w:rPr>
        <w:t>лей;</w:t>
      </w:r>
    </w:p>
    <w:p w:rsidR="00B606D8" w:rsidRPr="00B606D8" w:rsidRDefault="00B606D8" w:rsidP="00B606D8">
      <w:pPr>
        <w:tabs>
          <w:tab w:val="left" w:pos="993"/>
        </w:tabs>
        <w:spacing w:after="0" w:line="240" w:lineRule="auto"/>
        <w:contextualSpacing/>
        <w:jc w:val="both"/>
        <w:rPr>
          <w:rFonts w:ascii="Times New Roman" w:hAnsi="Times New Roman" w:cs="Times New Roman"/>
          <w:sz w:val="24"/>
          <w:szCs w:val="24"/>
        </w:rPr>
      </w:pPr>
      <w:r w:rsidRPr="00B606D8">
        <w:rPr>
          <w:rFonts w:ascii="Times New Roman" w:hAnsi="Times New Roman" w:cs="Times New Roman"/>
          <w:sz w:val="24"/>
          <w:szCs w:val="24"/>
        </w:rPr>
        <w:t>- повышения заработной платы с 1.04.2022 года в соответствии с решениями Собрания деп</w:t>
      </w:r>
      <w:r w:rsidRPr="00B606D8">
        <w:rPr>
          <w:rFonts w:ascii="Times New Roman" w:hAnsi="Times New Roman" w:cs="Times New Roman"/>
          <w:sz w:val="24"/>
          <w:szCs w:val="24"/>
        </w:rPr>
        <w:t>у</w:t>
      </w:r>
      <w:r w:rsidRPr="00B606D8">
        <w:rPr>
          <w:rFonts w:ascii="Times New Roman" w:hAnsi="Times New Roman" w:cs="Times New Roman"/>
          <w:sz w:val="24"/>
          <w:szCs w:val="24"/>
        </w:rPr>
        <w:t>татов Миасского городского округа от 27.05.2022 года №№ 8, 9;</w:t>
      </w:r>
    </w:p>
    <w:p w:rsidR="00B606D8" w:rsidRPr="00B606D8" w:rsidRDefault="00B606D8" w:rsidP="00B606D8">
      <w:pPr>
        <w:tabs>
          <w:tab w:val="left" w:pos="993"/>
        </w:tabs>
        <w:spacing w:after="0" w:line="240" w:lineRule="auto"/>
        <w:contextualSpacing/>
        <w:jc w:val="both"/>
        <w:rPr>
          <w:rFonts w:ascii="Times New Roman" w:hAnsi="Times New Roman" w:cs="Times New Roman"/>
          <w:sz w:val="24"/>
          <w:szCs w:val="24"/>
        </w:rPr>
      </w:pPr>
      <w:r w:rsidRPr="00B606D8">
        <w:rPr>
          <w:rFonts w:ascii="Times New Roman" w:hAnsi="Times New Roman" w:cs="Times New Roman"/>
          <w:sz w:val="24"/>
          <w:szCs w:val="24"/>
        </w:rPr>
        <w:lastRenderedPageBreak/>
        <w:t>- увеличения ФОТ в связи с повышением окладов с 01.10.2021г. прочим категориям работн</w:t>
      </w:r>
      <w:r w:rsidRPr="00B606D8">
        <w:rPr>
          <w:rFonts w:ascii="Times New Roman" w:hAnsi="Times New Roman" w:cs="Times New Roman"/>
          <w:sz w:val="24"/>
          <w:szCs w:val="24"/>
        </w:rPr>
        <w:t>и</w:t>
      </w:r>
      <w:r w:rsidRPr="00B606D8">
        <w:rPr>
          <w:rFonts w:ascii="Times New Roman" w:hAnsi="Times New Roman" w:cs="Times New Roman"/>
          <w:sz w:val="24"/>
          <w:szCs w:val="24"/>
        </w:rPr>
        <w:t>ков МКУ МГО «Централизованная бухгалтерия».</w:t>
      </w:r>
    </w:p>
    <w:p w:rsidR="0045599B" w:rsidRPr="00B606D8" w:rsidRDefault="00B606D8" w:rsidP="00B606D8">
      <w:pPr>
        <w:spacing w:after="0" w:line="240" w:lineRule="auto"/>
        <w:ind w:firstLine="709"/>
        <w:jc w:val="both"/>
        <w:rPr>
          <w:rFonts w:ascii="Times New Roman" w:eastAsia="Times New Roman" w:hAnsi="Times New Roman" w:cs="Times New Roman"/>
          <w:sz w:val="24"/>
          <w:szCs w:val="24"/>
          <w:highlight w:val="yellow"/>
          <w:lang w:eastAsia="ru-RU"/>
        </w:rPr>
      </w:pPr>
      <w:r w:rsidRPr="00B606D8">
        <w:rPr>
          <w:rFonts w:ascii="Times New Roman" w:eastAsia="Times New Roman" w:hAnsi="Times New Roman" w:cs="Times New Roman"/>
          <w:sz w:val="24"/>
          <w:szCs w:val="24"/>
          <w:lang w:eastAsia="ru-RU"/>
        </w:rPr>
        <w:t>Средства направлены на содержание Управления образования Администрации Миа</w:t>
      </w:r>
      <w:r w:rsidRPr="00B606D8">
        <w:rPr>
          <w:rFonts w:ascii="Times New Roman" w:eastAsia="Times New Roman" w:hAnsi="Times New Roman" w:cs="Times New Roman"/>
          <w:sz w:val="24"/>
          <w:szCs w:val="24"/>
          <w:lang w:eastAsia="ru-RU"/>
        </w:rPr>
        <w:t>с</w:t>
      </w:r>
      <w:r w:rsidRPr="00B606D8">
        <w:rPr>
          <w:rFonts w:ascii="Times New Roman" w:eastAsia="Times New Roman" w:hAnsi="Times New Roman" w:cs="Times New Roman"/>
          <w:sz w:val="24"/>
          <w:szCs w:val="24"/>
          <w:lang w:eastAsia="ru-RU"/>
        </w:rPr>
        <w:t>ского городского округа в сумме 19101,1 тыс. рублей, на обеспечение функционирования МКУ МГО «Централизованная бухгалтерия» в сумме 49515,1 тыс. рублей, проведение отра</w:t>
      </w:r>
      <w:r w:rsidRPr="00B606D8">
        <w:rPr>
          <w:rFonts w:ascii="Times New Roman" w:eastAsia="Times New Roman" w:hAnsi="Times New Roman" w:cs="Times New Roman"/>
          <w:sz w:val="24"/>
          <w:szCs w:val="24"/>
          <w:lang w:eastAsia="ru-RU"/>
        </w:rPr>
        <w:t>с</w:t>
      </w:r>
      <w:r w:rsidRPr="00B606D8">
        <w:rPr>
          <w:rFonts w:ascii="Times New Roman" w:eastAsia="Times New Roman" w:hAnsi="Times New Roman" w:cs="Times New Roman"/>
          <w:sz w:val="24"/>
          <w:szCs w:val="24"/>
          <w:lang w:eastAsia="ru-RU"/>
        </w:rPr>
        <w:t>левых мероприятий в сумме 127,8 тыс. рублей.</w:t>
      </w:r>
    </w:p>
    <w:p w:rsidR="00447025" w:rsidRPr="00A13BFD" w:rsidRDefault="00447025" w:rsidP="00B606D8">
      <w:pPr>
        <w:spacing w:before="120" w:after="0" w:line="240" w:lineRule="auto"/>
        <w:ind w:firstLine="624"/>
        <w:jc w:val="center"/>
        <w:rPr>
          <w:rFonts w:ascii="Times New Roman" w:eastAsia="Times New Roman" w:hAnsi="Times New Roman" w:cs="Times New Roman"/>
          <w:b/>
          <w:sz w:val="24"/>
          <w:szCs w:val="24"/>
        </w:rPr>
      </w:pPr>
      <w:r w:rsidRPr="00A13BFD">
        <w:rPr>
          <w:rFonts w:ascii="Times New Roman" w:eastAsia="Times New Roman" w:hAnsi="Times New Roman" w:cs="Times New Roman"/>
          <w:b/>
          <w:sz w:val="24"/>
          <w:szCs w:val="24"/>
        </w:rPr>
        <w:t>Муниципальная программа «Развитие физической культуры и спорта в Миа</w:t>
      </w:r>
      <w:r w:rsidRPr="00A13BFD">
        <w:rPr>
          <w:rFonts w:ascii="Times New Roman" w:eastAsia="Times New Roman" w:hAnsi="Times New Roman" w:cs="Times New Roman"/>
          <w:b/>
          <w:sz w:val="24"/>
          <w:szCs w:val="24"/>
        </w:rPr>
        <w:t>с</w:t>
      </w:r>
      <w:r w:rsidRPr="00A13BFD">
        <w:rPr>
          <w:rFonts w:ascii="Times New Roman" w:eastAsia="Times New Roman" w:hAnsi="Times New Roman" w:cs="Times New Roman"/>
          <w:b/>
          <w:sz w:val="24"/>
          <w:szCs w:val="24"/>
        </w:rPr>
        <w:t>ском городском округе»</w:t>
      </w:r>
    </w:p>
    <w:p w:rsidR="00447025" w:rsidRPr="00A13BFD" w:rsidRDefault="00447025" w:rsidP="00447025">
      <w:pPr>
        <w:spacing w:after="0" w:line="240" w:lineRule="auto"/>
        <w:jc w:val="both"/>
        <w:rPr>
          <w:rFonts w:ascii="Times New Roman" w:eastAsia="Times New Roman" w:hAnsi="Times New Roman" w:cs="Times New Roman"/>
          <w:sz w:val="24"/>
          <w:szCs w:val="24"/>
        </w:rPr>
      </w:pPr>
      <w:r w:rsidRPr="00A13BFD">
        <w:rPr>
          <w:rFonts w:ascii="Times New Roman" w:eastAsia="Times New Roman" w:hAnsi="Times New Roman" w:cs="Times New Roman"/>
          <w:b/>
          <w:sz w:val="24"/>
          <w:szCs w:val="24"/>
        </w:rPr>
        <w:t xml:space="preserve">Исполнитель: Управление </w:t>
      </w:r>
      <w:r w:rsidRPr="00A13BFD">
        <w:rPr>
          <w:rFonts w:ascii="Times New Roman" w:eastAsia="Times New Roman" w:hAnsi="Times New Roman" w:cs="Times New Roman"/>
          <w:b/>
          <w:bCs/>
          <w:sz w:val="24"/>
          <w:szCs w:val="24"/>
        </w:rPr>
        <w:t>по физической культуре</w:t>
      </w:r>
      <w:r w:rsidRPr="00A13BFD">
        <w:rPr>
          <w:rFonts w:ascii="Times New Roman" w:eastAsia="Times New Roman" w:hAnsi="Times New Roman" w:cs="Times New Roman"/>
          <w:b/>
          <w:sz w:val="24"/>
          <w:szCs w:val="24"/>
        </w:rPr>
        <w:t xml:space="preserve"> </w:t>
      </w:r>
      <w:r w:rsidRPr="00A13BFD">
        <w:rPr>
          <w:rFonts w:ascii="Times New Roman" w:eastAsia="Times New Roman" w:hAnsi="Times New Roman" w:cs="Times New Roman"/>
          <w:b/>
          <w:bCs/>
          <w:sz w:val="24"/>
          <w:szCs w:val="24"/>
        </w:rPr>
        <w:t xml:space="preserve">и спорту </w:t>
      </w:r>
      <w:r w:rsidRPr="00A13BFD">
        <w:rPr>
          <w:rFonts w:ascii="Times New Roman" w:eastAsia="Times New Roman" w:hAnsi="Times New Roman" w:cs="Times New Roman"/>
          <w:b/>
          <w:sz w:val="24"/>
          <w:szCs w:val="24"/>
        </w:rPr>
        <w:t>Администрации Миасск</w:t>
      </w:r>
      <w:r w:rsidRPr="00A13BFD">
        <w:rPr>
          <w:rFonts w:ascii="Times New Roman" w:eastAsia="Times New Roman" w:hAnsi="Times New Roman" w:cs="Times New Roman"/>
          <w:b/>
          <w:sz w:val="24"/>
          <w:szCs w:val="24"/>
        </w:rPr>
        <w:t>о</w:t>
      </w:r>
      <w:r w:rsidRPr="00A13BFD">
        <w:rPr>
          <w:rFonts w:ascii="Times New Roman" w:eastAsia="Times New Roman" w:hAnsi="Times New Roman" w:cs="Times New Roman"/>
          <w:b/>
          <w:sz w:val="24"/>
          <w:szCs w:val="24"/>
        </w:rPr>
        <w:t xml:space="preserve">го городского округа </w:t>
      </w:r>
      <w:r w:rsidRPr="00A13BFD">
        <w:rPr>
          <w:rFonts w:ascii="Times New Roman" w:eastAsia="Times New Roman" w:hAnsi="Times New Roman" w:cs="Times New Roman"/>
          <w:sz w:val="24"/>
          <w:szCs w:val="24"/>
        </w:rPr>
        <w:t>(раздел 1101,1102,1103,1105).</w:t>
      </w:r>
    </w:p>
    <w:p w:rsidR="00447025" w:rsidRPr="00A13BFD" w:rsidRDefault="00447025" w:rsidP="00447025">
      <w:pPr>
        <w:spacing w:after="0" w:line="240" w:lineRule="auto"/>
        <w:ind w:firstLine="720"/>
        <w:jc w:val="both"/>
        <w:rPr>
          <w:rFonts w:ascii="Times New Roman" w:hAnsi="Times New Roman" w:cs="Times New Roman"/>
          <w:sz w:val="24"/>
          <w:szCs w:val="24"/>
        </w:rPr>
      </w:pPr>
      <w:r w:rsidRPr="00A13BFD">
        <w:rPr>
          <w:rFonts w:ascii="Times New Roman" w:hAnsi="Times New Roman" w:cs="Times New Roman"/>
          <w:sz w:val="24"/>
          <w:szCs w:val="24"/>
        </w:rPr>
        <w:t>Основной целью программы является создание условий, обеспечивающих возмо</w:t>
      </w:r>
      <w:r w:rsidRPr="00A13BFD">
        <w:rPr>
          <w:rFonts w:ascii="Times New Roman" w:hAnsi="Times New Roman" w:cs="Times New Roman"/>
          <w:sz w:val="24"/>
          <w:szCs w:val="24"/>
        </w:rPr>
        <w:t>ж</w:t>
      </w:r>
      <w:r w:rsidRPr="00A13BFD">
        <w:rPr>
          <w:rFonts w:ascii="Times New Roman" w:hAnsi="Times New Roman" w:cs="Times New Roman"/>
          <w:sz w:val="24"/>
          <w:szCs w:val="24"/>
        </w:rPr>
        <w:t xml:space="preserve">ность населению Миасского городского округа вести здоровый образ жизни, систематически заниматься физической культурой и спортом, а также повышение конкурентоспособности Миасских спортсменов на региональных, российских и международных соревнованиях. </w:t>
      </w:r>
    </w:p>
    <w:p w:rsidR="00447025" w:rsidRPr="00A13BFD" w:rsidRDefault="00447025" w:rsidP="00447025">
      <w:pPr>
        <w:widowControl w:val="0"/>
        <w:tabs>
          <w:tab w:val="left" w:pos="851"/>
        </w:tabs>
        <w:autoSpaceDE w:val="0"/>
        <w:autoSpaceDN w:val="0"/>
        <w:adjustRightInd w:val="0"/>
        <w:spacing w:after="0" w:line="240" w:lineRule="auto"/>
        <w:jc w:val="both"/>
        <w:rPr>
          <w:rFonts w:ascii="Times New Roman" w:hAnsi="Times New Roman" w:cs="Times New Roman"/>
          <w:sz w:val="24"/>
          <w:szCs w:val="24"/>
        </w:rPr>
      </w:pPr>
      <w:r w:rsidRPr="00A13BFD">
        <w:rPr>
          <w:rFonts w:ascii="Times New Roman" w:hAnsi="Times New Roman" w:cs="Times New Roman"/>
          <w:sz w:val="24"/>
          <w:szCs w:val="24"/>
        </w:rPr>
        <w:tab/>
        <w:t>Основными задачами муниципальной программы являются: обеспечение деятельн</w:t>
      </w:r>
      <w:r w:rsidRPr="00A13BFD">
        <w:rPr>
          <w:rFonts w:ascii="Times New Roman" w:hAnsi="Times New Roman" w:cs="Times New Roman"/>
          <w:sz w:val="24"/>
          <w:szCs w:val="24"/>
        </w:rPr>
        <w:t>о</w:t>
      </w:r>
      <w:r w:rsidRPr="00A13BFD">
        <w:rPr>
          <w:rFonts w:ascii="Times New Roman" w:hAnsi="Times New Roman" w:cs="Times New Roman"/>
          <w:sz w:val="24"/>
          <w:szCs w:val="24"/>
        </w:rPr>
        <w:t>сти и развитие физической культуры и спорта в</w:t>
      </w:r>
      <w:r w:rsidRPr="00A13BFD">
        <w:rPr>
          <w:rFonts w:ascii="Times New Roman" w:hAnsi="Times New Roman" w:cs="Times New Roman"/>
          <w:spacing w:val="-9"/>
          <w:sz w:val="24"/>
          <w:szCs w:val="24"/>
        </w:rPr>
        <w:t xml:space="preserve"> </w:t>
      </w:r>
      <w:r w:rsidRPr="00A13BFD">
        <w:rPr>
          <w:rFonts w:ascii="Times New Roman" w:hAnsi="Times New Roman" w:cs="Times New Roman"/>
          <w:sz w:val="24"/>
          <w:szCs w:val="24"/>
        </w:rPr>
        <w:t>Миасском городском округе; создание усл</w:t>
      </w:r>
      <w:r w:rsidRPr="00A13BFD">
        <w:rPr>
          <w:rFonts w:ascii="Times New Roman" w:hAnsi="Times New Roman" w:cs="Times New Roman"/>
          <w:sz w:val="24"/>
          <w:szCs w:val="24"/>
        </w:rPr>
        <w:t>о</w:t>
      </w:r>
      <w:r w:rsidRPr="00A13BFD">
        <w:rPr>
          <w:rFonts w:ascii="Times New Roman" w:hAnsi="Times New Roman" w:cs="Times New Roman"/>
          <w:sz w:val="24"/>
          <w:szCs w:val="24"/>
        </w:rPr>
        <w:t>вий для развития на территории Миасского городского округа физической культуры и спо</w:t>
      </w:r>
      <w:r w:rsidRPr="00A13BFD">
        <w:rPr>
          <w:rFonts w:ascii="Times New Roman" w:hAnsi="Times New Roman" w:cs="Times New Roman"/>
          <w:sz w:val="24"/>
          <w:szCs w:val="24"/>
        </w:rPr>
        <w:t>р</w:t>
      </w:r>
      <w:r w:rsidRPr="00A13BFD">
        <w:rPr>
          <w:rFonts w:ascii="Times New Roman" w:hAnsi="Times New Roman" w:cs="Times New Roman"/>
          <w:sz w:val="24"/>
          <w:szCs w:val="24"/>
        </w:rPr>
        <w:t xml:space="preserve">та, детско-юношеского спорта и инфраструктуры в области физической культуры и спорта. </w:t>
      </w:r>
    </w:p>
    <w:p w:rsidR="00447025" w:rsidRPr="000B4F6E" w:rsidRDefault="00447025" w:rsidP="00447025">
      <w:pPr>
        <w:tabs>
          <w:tab w:val="left" w:pos="0"/>
        </w:tabs>
        <w:autoSpaceDE w:val="0"/>
        <w:autoSpaceDN w:val="0"/>
        <w:adjustRightInd w:val="0"/>
        <w:spacing w:after="0" w:line="240" w:lineRule="auto"/>
        <w:ind w:firstLine="644"/>
        <w:jc w:val="both"/>
        <w:rPr>
          <w:rFonts w:ascii="Times New Roman" w:eastAsia="Times New Roman" w:hAnsi="Times New Roman" w:cs="Times New Roman"/>
          <w:sz w:val="24"/>
          <w:szCs w:val="24"/>
          <w:lang w:eastAsia="ru-RU"/>
        </w:rPr>
      </w:pPr>
      <w:r w:rsidRPr="000B4F6E">
        <w:rPr>
          <w:rFonts w:ascii="Times New Roman" w:eastAsia="Times New Roman" w:hAnsi="Times New Roman" w:cs="Times New Roman"/>
          <w:sz w:val="24"/>
          <w:szCs w:val="24"/>
          <w:lang w:eastAsia="ru-RU"/>
        </w:rPr>
        <w:t xml:space="preserve">Исполнение по программе за 2022 год составило 394030,3 тыс. рублей, или 98,0 % от уточненного бюджета, с увеличением к уровню 2021 года на 196275,4 тыс. рублей, или </w:t>
      </w:r>
      <w:r w:rsidR="00D07D46">
        <w:rPr>
          <w:rFonts w:ascii="Times New Roman" w:eastAsia="Times New Roman" w:hAnsi="Times New Roman" w:cs="Times New Roman"/>
          <w:sz w:val="24"/>
          <w:szCs w:val="24"/>
          <w:lang w:eastAsia="ru-RU"/>
        </w:rPr>
        <w:t>в 2 раза</w:t>
      </w:r>
      <w:r w:rsidRPr="000B4F6E">
        <w:rPr>
          <w:rFonts w:ascii="Times New Roman" w:eastAsia="Times New Roman" w:hAnsi="Times New Roman" w:cs="Times New Roman"/>
          <w:sz w:val="24"/>
          <w:szCs w:val="24"/>
          <w:lang w:eastAsia="ru-RU"/>
        </w:rPr>
        <w:t xml:space="preserve">. </w:t>
      </w:r>
    </w:p>
    <w:p w:rsidR="00447025" w:rsidRPr="000B4F6E" w:rsidRDefault="00447025" w:rsidP="00447025">
      <w:pPr>
        <w:spacing w:after="0" w:line="240" w:lineRule="auto"/>
        <w:ind w:firstLine="708"/>
        <w:jc w:val="both"/>
        <w:rPr>
          <w:rFonts w:ascii="Times New Roman" w:eastAsia="Times New Roman" w:hAnsi="Times New Roman" w:cs="Times New Roman"/>
          <w:sz w:val="24"/>
          <w:szCs w:val="24"/>
        </w:rPr>
      </w:pPr>
      <w:r w:rsidRPr="000B4F6E">
        <w:rPr>
          <w:rFonts w:ascii="Times New Roman" w:eastAsia="Times New Roman" w:hAnsi="Times New Roman" w:cs="Times New Roman"/>
          <w:sz w:val="24"/>
          <w:szCs w:val="24"/>
        </w:rPr>
        <w:t>Структура и направления расходов по программе представлены в таблице:</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1134"/>
        <w:gridCol w:w="1134"/>
        <w:gridCol w:w="1701"/>
        <w:gridCol w:w="1443"/>
      </w:tblGrid>
      <w:tr w:rsidR="00447025" w:rsidRPr="00C13D16" w:rsidTr="00447025">
        <w:trPr>
          <w:trHeight w:val="132"/>
        </w:trPr>
        <w:tc>
          <w:tcPr>
            <w:tcW w:w="3369" w:type="dxa"/>
            <w:vMerge w:val="restart"/>
            <w:vAlign w:val="center"/>
          </w:tcPr>
          <w:p w:rsidR="00447025" w:rsidRPr="000B4F6E" w:rsidRDefault="00447025" w:rsidP="00447025">
            <w:pPr>
              <w:spacing w:after="0" w:line="240" w:lineRule="auto"/>
              <w:jc w:val="center"/>
              <w:rPr>
                <w:rFonts w:ascii="Times New Roman" w:eastAsia="Times New Roman" w:hAnsi="Times New Roman" w:cs="Times New Roman"/>
                <w:lang w:eastAsia="ru-RU"/>
              </w:rPr>
            </w:pPr>
            <w:r w:rsidRPr="000B4F6E">
              <w:rPr>
                <w:rFonts w:ascii="Times New Roman" w:eastAsia="Times New Roman" w:hAnsi="Times New Roman" w:cs="Times New Roman"/>
                <w:lang w:eastAsia="ru-RU"/>
              </w:rPr>
              <w:t>Направления расходов</w:t>
            </w:r>
          </w:p>
        </w:tc>
        <w:tc>
          <w:tcPr>
            <w:tcW w:w="3402" w:type="dxa"/>
            <w:gridSpan w:val="3"/>
            <w:vAlign w:val="center"/>
          </w:tcPr>
          <w:p w:rsidR="00447025" w:rsidRPr="000B4F6E" w:rsidRDefault="00447025" w:rsidP="00447025">
            <w:pPr>
              <w:spacing w:after="0" w:line="240" w:lineRule="auto"/>
              <w:jc w:val="center"/>
              <w:rPr>
                <w:rFonts w:ascii="Times New Roman" w:eastAsia="Times New Roman" w:hAnsi="Times New Roman" w:cs="Times New Roman"/>
                <w:iCs/>
                <w:lang w:eastAsia="ru-RU"/>
              </w:rPr>
            </w:pPr>
            <w:r w:rsidRPr="000B4F6E">
              <w:rPr>
                <w:rFonts w:ascii="Times New Roman" w:eastAsia="Times New Roman" w:hAnsi="Times New Roman" w:cs="Times New Roman"/>
                <w:iCs/>
                <w:lang w:eastAsia="ru-RU"/>
              </w:rPr>
              <w:t>2022 год</w:t>
            </w:r>
          </w:p>
        </w:tc>
        <w:tc>
          <w:tcPr>
            <w:tcW w:w="1701" w:type="dxa"/>
            <w:vMerge w:val="restart"/>
            <w:vAlign w:val="center"/>
          </w:tcPr>
          <w:p w:rsidR="00447025" w:rsidRPr="000B4F6E" w:rsidRDefault="00447025" w:rsidP="00447025">
            <w:pPr>
              <w:spacing w:after="0" w:line="240" w:lineRule="auto"/>
              <w:jc w:val="center"/>
              <w:rPr>
                <w:rFonts w:ascii="Times New Roman" w:eastAsia="Times New Roman" w:hAnsi="Times New Roman" w:cs="Times New Roman"/>
                <w:iCs/>
                <w:lang w:eastAsia="ru-RU"/>
              </w:rPr>
            </w:pPr>
            <w:r w:rsidRPr="000B4F6E">
              <w:rPr>
                <w:rFonts w:ascii="Times New Roman" w:eastAsia="Times New Roman" w:hAnsi="Times New Roman" w:cs="Times New Roman"/>
                <w:iCs/>
                <w:lang w:eastAsia="ru-RU"/>
              </w:rPr>
              <w:t>Исполнено за 2021 год (тыс. рублей)</w:t>
            </w:r>
          </w:p>
        </w:tc>
        <w:tc>
          <w:tcPr>
            <w:tcW w:w="1443" w:type="dxa"/>
            <w:vMerge w:val="restart"/>
            <w:vAlign w:val="center"/>
          </w:tcPr>
          <w:p w:rsidR="00447025" w:rsidRPr="000B4F6E" w:rsidRDefault="00447025" w:rsidP="00447025">
            <w:pPr>
              <w:spacing w:after="0" w:line="240" w:lineRule="auto"/>
              <w:jc w:val="center"/>
              <w:rPr>
                <w:rFonts w:ascii="Times New Roman" w:eastAsia="Times New Roman" w:hAnsi="Times New Roman" w:cs="Times New Roman"/>
                <w:iCs/>
                <w:lang w:eastAsia="ru-RU"/>
              </w:rPr>
            </w:pPr>
            <w:r w:rsidRPr="000B4F6E">
              <w:rPr>
                <w:rFonts w:ascii="Times New Roman" w:eastAsia="Times New Roman" w:hAnsi="Times New Roman" w:cs="Times New Roman"/>
                <w:iCs/>
                <w:lang w:eastAsia="ru-RU"/>
              </w:rPr>
              <w:t>Процент и</w:t>
            </w:r>
            <w:r w:rsidRPr="000B4F6E">
              <w:rPr>
                <w:rFonts w:ascii="Times New Roman" w:eastAsia="Times New Roman" w:hAnsi="Times New Roman" w:cs="Times New Roman"/>
                <w:iCs/>
                <w:lang w:eastAsia="ru-RU"/>
              </w:rPr>
              <w:t>с</w:t>
            </w:r>
            <w:r w:rsidRPr="000B4F6E">
              <w:rPr>
                <w:rFonts w:ascii="Times New Roman" w:eastAsia="Times New Roman" w:hAnsi="Times New Roman" w:cs="Times New Roman"/>
                <w:iCs/>
                <w:lang w:eastAsia="ru-RU"/>
              </w:rPr>
              <w:t>полнения к 2021 году, %</w:t>
            </w:r>
          </w:p>
        </w:tc>
      </w:tr>
      <w:tr w:rsidR="00447025" w:rsidRPr="00C13D16" w:rsidTr="00447025">
        <w:trPr>
          <w:trHeight w:val="132"/>
        </w:trPr>
        <w:tc>
          <w:tcPr>
            <w:tcW w:w="3369" w:type="dxa"/>
            <w:vMerge/>
          </w:tcPr>
          <w:p w:rsidR="00447025" w:rsidRPr="00C13D16" w:rsidRDefault="00447025" w:rsidP="00447025">
            <w:pPr>
              <w:spacing w:line="240" w:lineRule="auto"/>
              <w:jc w:val="center"/>
              <w:rPr>
                <w:rFonts w:ascii="Times New Roman" w:hAnsi="Times New Roman" w:cs="Times New Roman"/>
                <w:highlight w:val="yellow"/>
              </w:rPr>
            </w:pPr>
          </w:p>
        </w:tc>
        <w:tc>
          <w:tcPr>
            <w:tcW w:w="1134" w:type="dxa"/>
          </w:tcPr>
          <w:p w:rsidR="00447025" w:rsidRPr="000B4F6E" w:rsidRDefault="00447025" w:rsidP="00447025">
            <w:pPr>
              <w:autoSpaceDE w:val="0"/>
              <w:autoSpaceDN w:val="0"/>
              <w:spacing w:after="0" w:line="240" w:lineRule="auto"/>
              <w:jc w:val="center"/>
              <w:rPr>
                <w:rFonts w:ascii="Times New Roman" w:eastAsia="Times New Roman" w:hAnsi="Times New Roman"/>
                <w:lang w:eastAsia="ru-RU"/>
              </w:rPr>
            </w:pPr>
            <w:r w:rsidRPr="000B4F6E">
              <w:rPr>
                <w:rFonts w:ascii="Times New Roman" w:eastAsia="Times New Roman" w:hAnsi="Times New Roman"/>
                <w:lang w:eastAsia="ru-RU"/>
              </w:rPr>
              <w:t>Уто</w:t>
            </w:r>
            <w:r w:rsidRPr="000B4F6E">
              <w:rPr>
                <w:rFonts w:ascii="Times New Roman" w:eastAsia="Times New Roman" w:hAnsi="Times New Roman"/>
                <w:lang w:eastAsia="ru-RU"/>
              </w:rPr>
              <w:t>ч</w:t>
            </w:r>
            <w:r w:rsidRPr="000B4F6E">
              <w:rPr>
                <w:rFonts w:ascii="Times New Roman" w:eastAsia="Times New Roman" w:hAnsi="Times New Roman"/>
                <w:lang w:eastAsia="ru-RU"/>
              </w:rPr>
              <w:t>ненный бюджет, тыс. ру</w:t>
            </w:r>
            <w:r w:rsidRPr="000B4F6E">
              <w:rPr>
                <w:rFonts w:ascii="Times New Roman" w:eastAsia="Times New Roman" w:hAnsi="Times New Roman"/>
                <w:lang w:eastAsia="ru-RU"/>
              </w:rPr>
              <w:t>б</w:t>
            </w:r>
            <w:r w:rsidRPr="000B4F6E">
              <w:rPr>
                <w:rFonts w:ascii="Times New Roman" w:eastAsia="Times New Roman" w:hAnsi="Times New Roman"/>
                <w:lang w:eastAsia="ru-RU"/>
              </w:rPr>
              <w:t>лей</w:t>
            </w:r>
          </w:p>
        </w:tc>
        <w:tc>
          <w:tcPr>
            <w:tcW w:w="1134" w:type="dxa"/>
          </w:tcPr>
          <w:p w:rsidR="00447025" w:rsidRPr="000B4F6E" w:rsidRDefault="00447025" w:rsidP="00447025">
            <w:pPr>
              <w:autoSpaceDE w:val="0"/>
              <w:autoSpaceDN w:val="0"/>
              <w:spacing w:after="0" w:line="240" w:lineRule="auto"/>
              <w:jc w:val="center"/>
              <w:rPr>
                <w:rFonts w:ascii="Times New Roman" w:eastAsia="Times New Roman" w:hAnsi="Times New Roman"/>
                <w:lang w:eastAsia="ru-RU"/>
              </w:rPr>
            </w:pPr>
            <w:r w:rsidRPr="000B4F6E">
              <w:rPr>
                <w:rFonts w:ascii="Times New Roman" w:eastAsia="Times New Roman" w:hAnsi="Times New Roman"/>
                <w:lang w:eastAsia="ru-RU"/>
              </w:rPr>
              <w:t>Испо</w:t>
            </w:r>
            <w:r w:rsidRPr="000B4F6E">
              <w:rPr>
                <w:rFonts w:ascii="Times New Roman" w:eastAsia="Times New Roman" w:hAnsi="Times New Roman"/>
                <w:lang w:eastAsia="ru-RU"/>
              </w:rPr>
              <w:t>л</w:t>
            </w:r>
            <w:r w:rsidRPr="000B4F6E">
              <w:rPr>
                <w:rFonts w:ascii="Times New Roman" w:eastAsia="Times New Roman" w:hAnsi="Times New Roman"/>
                <w:lang w:eastAsia="ru-RU"/>
              </w:rPr>
              <w:t>нение, тыс. ру</w:t>
            </w:r>
            <w:r w:rsidRPr="000B4F6E">
              <w:rPr>
                <w:rFonts w:ascii="Times New Roman" w:eastAsia="Times New Roman" w:hAnsi="Times New Roman"/>
                <w:lang w:eastAsia="ru-RU"/>
              </w:rPr>
              <w:t>б</w:t>
            </w:r>
            <w:r w:rsidRPr="000B4F6E">
              <w:rPr>
                <w:rFonts w:ascii="Times New Roman" w:eastAsia="Times New Roman" w:hAnsi="Times New Roman"/>
                <w:lang w:eastAsia="ru-RU"/>
              </w:rPr>
              <w:t>лей</w:t>
            </w:r>
          </w:p>
        </w:tc>
        <w:tc>
          <w:tcPr>
            <w:tcW w:w="1134" w:type="dxa"/>
          </w:tcPr>
          <w:p w:rsidR="00447025" w:rsidRPr="000B4F6E" w:rsidRDefault="00447025" w:rsidP="00447025">
            <w:pPr>
              <w:autoSpaceDE w:val="0"/>
              <w:autoSpaceDN w:val="0"/>
              <w:spacing w:after="0" w:line="240" w:lineRule="auto"/>
              <w:jc w:val="center"/>
              <w:rPr>
                <w:rFonts w:ascii="Times New Roman" w:eastAsia="Times New Roman" w:hAnsi="Times New Roman"/>
                <w:lang w:eastAsia="ru-RU"/>
              </w:rPr>
            </w:pPr>
            <w:r w:rsidRPr="000B4F6E">
              <w:rPr>
                <w:rFonts w:ascii="Times New Roman" w:eastAsia="Times New Roman" w:hAnsi="Times New Roman"/>
                <w:lang w:eastAsia="ru-RU"/>
              </w:rPr>
              <w:t>Процент к уто</w:t>
            </w:r>
            <w:r w:rsidRPr="000B4F6E">
              <w:rPr>
                <w:rFonts w:ascii="Times New Roman" w:eastAsia="Times New Roman" w:hAnsi="Times New Roman"/>
                <w:lang w:eastAsia="ru-RU"/>
              </w:rPr>
              <w:t>ч</w:t>
            </w:r>
            <w:r w:rsidRPr="000B4F6E">
              <w:rPr>
                <w:rFonts w:ascii="Times New Roman" w:eastAsia="Times New Roman" w:hAnsi="Times New Roman"/>
                <w:lang w:eastAsia="ru-RU"/>
              </w:rPr>
              <w:t>ненному бюдж</w:t>
            </w:r>
            <w:r w:rsidRPr="000B4F6E">
              <w:rPr>
                <w:rFonts w:ascii="Times New Roman" w:eastAsia="Times New Roman" w:hAnsi="Times New Roman"/>
                <w:lang w:eastAsia="ru-RU"/>
              </w:rPr>
              <w:t>е</w:t>
            </w:r>
            <w:r w:rsidRPr="000B4F6E">
              <w:rPr>
                <w:rFonts w:ascii="Times New Roman" w:eastAsia="Times New Roman" w:hAnsi="Times New Roman"/>
                <w:lang w:eastAsia="ru-RU"/>
              </w:rPr>
              <w:t>ту,(%</w:t>
            </w:r>
            <w:r>
              <w:rPr>
                <w:rFonts w:ascii="Times New Roman" w:eastAsia="Times New Roman" w:hAnsi="Times New Roman"/>
                <w:lang w:eastAsia="ru-RU"/>
              </w:rPr>
              <w:t>)</w:t>
            </w:r>
          </w:p>
        </w:tc>
        <w:tc>
          <w:tcPr>
            <w:tcW w:w="1701" w:type="dxa"/>
            <w:vMerge/>
          </w:tcPr>
          <w:p w:rsidR="00447025" w:rsidRPr="00C13D16" w:rsidRDefault="00447025" w:rsidP="00447025">
            <w:pPr>
              <w:spacing w:line="240" w:lineRule="auto"/>
              <w:jc w:val="center"/>
              <w:rPr>
                <w:rFonts w:ascii="Times New Roman" w:eastAsia="Calibri" w:hAnsi="Times New Roman" w:cs="Times New Roman"/>
                <w:highlight w:val="yellow"/>
              </w:rPr>
            </w:pPr>
          </w:p>
        </w:tc>
        <w:tc>
          <w:tcPr>
            <w:tcW w:w="1443" w:type="dxa"/>
            <w:vMerge/>
          </w:tcPr>
          <w:p w:rsidR="00447025" w:rsidRPr="00C13D16" w:rsidRDefault="00447025" w:rsidP="00447025">
            <w:pPr>
              <w:spacing w:line="240" w:lineRule="auto"/>
              <w:jc w:val="center"/>
              <w:rPr>
                <w:rFonts w:ascii="Times New Roman" w:eastAsia="Calibri" w:hAnsi="Times New Roman" w:cs="Times New Roman"/>
                <w:highlight w:val="yellow"/>
              </w:rPr>
            </w:pPr>
          </w:p>
        </w:tc>
      </w:tr>
      <w:tr w:rsidR="00447025" w:rsidRPr="00C13D16" w:rsidTr="00447025">
        <w:trPr>
          <w:trHeight w:val="132"/>
        </w:trPr>
        <w:tc>
          <w:tcPr>
            <w:tcW w:w="3369" w:type="dxa"/>
          </w:tcPr>
          <w:p w:rsidR="00447025" w:rsidRPr="00C13D16" w:rsidRDefault="00447025" w:rsidP="00447025">
            <w:pPr>
              <w:spacing w:after="0" w:line="240" w:lineRule="auto"/>
              <w:jc w:val="both"/>
              <w:rPr>
                <w:rFonts w:ascii="Times New Roman" w:hAnsi="Times New Roman" w:cs="Times New Roman"/>
                <w:highlight w:val="yellow"/>
              </w:rPr>
            </w:pPr>
            <w:r w:rsidRPr="000B4F6E">
              <w:rPr>
                <w:rFonts w:ascii="Times New Roman" w:eastAsia="Times New Roman" w:hAnsi="Times New Roman" w:cs="Times New Roman"/>
              </w:rPr>
              <w:t xml:space="preserve">Муниципальная программа «Развитие физической культуры и спорта в Миасском городском округе», </w:t>
            </w:r>
            <w:r>
              <w:rPr>
                <w:rFonts w:ascii="Times New Roman" w:eastAsia="Times New Roman" w:hAnsi="Times New Roman" w:cs="Times New Roman"/>
              </w:rPr>
              <w:t>в том числе:</w:t>
            </w:r>
          </w:p>
        </w:tc>
        <w:tc>
          <w:tcPr>
            <w:tcW w:w="1134" w:type="dxa"/>
            <w:vAlign w:val="center"/>
          </w:tcPr>
          <w:p w:rsidR="00447025" w:rsidRPr="000B4F6E" w:rsidRDefault="00447025" w:rsidP="00447025">
            <w:pPr>
              <w:spacing w:line="240" w:lineRule="auto"/>
              <w:jc w:val="center"/>
              <w:rPr>
                <w:rFonts w:ascii="Times New Roman" w:hAnsi="Times New Roman" w:cs="Times New Roman"/>
              </w:rPr>
            </w:pPr>
            <w:r w:rsidRPr="000B4F6E">
              <w:rPr>
                <w:rFonts w:ascii="Times New Roman" w:eastAsia="Times New Roman" w:hAnsi="Times New Roman" w:cs="Times New Roman"/>
              </w:rPr>
              <w:t>402199,3</w:t>
            </w:r>
          </w:p>
        </w:tc>
        <w:tc>
          <w:tcPr>
            <w:tcW w:w="1134" w:type="dxa"/>
            <w:vAlign w:val="center"/>
          </w:tcPr>
          <w:p w:rsidR="00447025" w:rsidRPr="000B4F6E" w:rsidRDefault="00447025" w:rsidP="00447025">
            <w:pPr>
              <w:spacing w:line="240" w:lineRule="auto"/>
              <w:jc w:val="center"/>
              <w:rPr>
                <w:rFonts w:ascii="Times New Roman" w:hAnsi="Times New Roman" w:cs="Times New Roman"/>
              </w:rPr>
            </w:pPr>
            <w:r w:rsidRPr="000B4F6E">
              <w:rPr>
                <w:rFonts w:ascii="Times New Roman" w:eastAsia="Times New Roman" w:hAnsi="Times New Roman" w:cs="Times New Roman"/>
              </w:rPr>
              <w:t>394030,3</w:t>
            </w:r>
          </w:p>
        </w:tc>
        <w:tc>
          <w:tcPr>
            <w:tcW w:w="1134" w:type="dxa"/>
            <w:vAlign w:val="center"/>
          </w:tcPr>
          <w:p w:rsidR="00447025" w:rsidRPr="000B4F6E" w:rsidRDefault="00447025" w:rsidP="00447025">
            <w:pPr>
              <w:spacing w:line="240" w:lineRule="auto"/>
              <w:jc w:val="center"/>
              <w:rPr>
                <w:rFonts w:ascii="Times New Roman" w:hAnsi="Times New Roman" w:cs="Times New Roman"/>
              </w:rPr>
            </w:pPr>
            <w:r w:rsidRPr="000B4F6E">
              <w:rPr>
                <w:rFonts w:ascii="Times New Roman" w:hAnsi="Times New Roman" w:cs="Times New Roman"/>
              </w:rPr>
              <w:t>98,0</w:t>
            </w:r>
          </w:p>
        </w:tc>
        <w:tc>
          <w:tcPr>
            <w:tcW w:w="1701" w:type="dxa"/>
            <w:vAlign w:val="center"/>
          </w:tcPr>
          <w:p w:rsidR="00447025" w:rsidRPr="00C13D16" w:rsidRDefault="00447025" w:rsidP="00447025">
            <w:pPr>
              <w:spacing w:line="240" w:lineRule="auto"/>
              <w:jc w:val="center"/>
              <w:rPr>
                <w:rFonts w:ascii="Times New Roman" w:hAnsi="Times New Roman" w:cs="Times New Roman"/>
                <w:highlight w:val="yellow"/>
              </w:rPr>
            </w:pPr>
            <w:r w:rsidRPr="000B4F6E">
              <w:rPr>
                <w:rFonts w:ascii="Times New Roman" w:eastAsia="Times New Roman" w:hAnsi="Times New Roman" w:cs="Times New Roman"/>
              </w:rPr>
              <w:t>197754,9</w:t>
            </w:r>
          </w:p>
        </w:tc>
        <w:tc>
          <w:tcPr>
            <w:tcW w:w="1443" w:type="dxa"/>
            <w:vAlign w:val="center"/>
          </w:tcPr>
          <w:p w:rsidR="00447025" w:rsidRPr="00C13D16" w:rsidRDefault="00447025" w:rsidP="00447025">
            <w:pPr>
              <w:spacing w:line="240" w:lineRule="auto"/>
              <w:jc w:val="center"/>
              <w:rPr>
                <w:rFonts w:ascii="Times New Roman" w:hAnsi="Times New Roman" w:cs="Times New Roman"/>
                <w:highlight w:val="yellow"/>
              </w:rPr>
            </w:pPr>
            <w:r>
              <w:rPr>
                <w:rFonts w:ascii="Times New Roman" w:hAnsi="Times New Roman" w:cs="Times New Roman"/>
              </w:rPr>
              <w:t>1</w:t>
            </w:r>
            <w:r w:rsidRPr="004351D1">
              <w:rPr>
                <w:rFonts w:ascii="Times New Roman" w:hAnsi="Times New Roman" w:cs="Times New Roman"/>
              </w:rPr>
              <w:t>99,3</w:t>
            </w:r>
          </w:p>
        </w:tc>
      </w:tr>
      <w:tr w:rsidR="00447025" w:rsidRPr="00C13D16" w:rsidTr="00447025">
        <w:trPr>
          <w:trHeight w:val="132"/>
        </w:trPr>
        <w:tc>
          <w:tcPr>
            <w:tcW w:w="3369" w:type="dxa"/>
          </w:tcPr>
          <w:p w:rsidR="00447025" w:rsidRPr="00C13D16" w:rsidRDefault="00447025" w:rsidP="00447025">
            <w:pPr>
              <w:spacing w:after="0" w:line="240" w:lineRule="auto"/>
              <w:jc w:val="both"/>
              <w:rPr>
                <w:rFonts w:ascii="Times New Roman" w:hAnsi="Times New Roman" w:cs="Times New Roman"/>
                <w:i/>
                <w:highlight w:val="yellow"/>
              </w:rPr>
            </w:pPr>
            <w:r w:rsidRPr="004351D1">
              <w:rPr>
                <w:rFonts w:ascii="Times New Roman" w:eastAsia="Times New Roman" w:hAnsi="Times New Roman" w:cs="Times New Roman"/>
              </w:rPr>
              <w:t>Подпрограмма «</w:t>
            </w:r>
            <w:r w:rsidRPr="004351D1">
              <w:rPr>
                <w:rFonts w:ascii="Times New Roman" w:hAnsi="Times New Roman" w:cs="Times New Roman"/>
              </w:rPr>
              <w:t>Управление ра</w:t>
            </w:r>
            <w:r w:rsidRPr="004351D1">
              <w:rPr>
                <w:rFonts w:ascii="Times New Roman" w:hAnsi="Times New Roman" w:cs="Times New Roman"/>
              </w:rPr>
              <w:t>з</w:t>
            </w:r>
            <w:r w:rsidRPr="004351D1">
              <w:rPr>
                <w:rFonts w:ascii="Times New Roman" w:hAnsi="Times New Roman" w:cs="Times New Roman"/>
              </w:rPr>
              <w:t>витием отрасли физической культуры и спорта в Миасском городском округе</w:t>
            </w:r>
            <w:r w:rsidRPr="004351D1">
              <w:rPr>
                <w:rFonts w:ascii="Times New Roman" w:hAnsi="Times New Roman" w:cs="Times New Roman"/>
                <w:i/>
              </w:rPr>
              <w:t xml:space="preserve"> </w:t>
            </w:r>
          </w:p>
        </w:tc>
        <w:tc>
          <w:tcPr>
            <w:tcW w:w="1134" w:type="dxa"/>
            <w:shd w:val="clear" w:color="auto" w:fill="auto"/>
            <w:vAlign w:val="center"/>
          </w:tcPr>
          <w:p w:rsidR="00447025" w:rsidRPr="00C13D16" w:rsidRDefault="00447025" w:rsidP="00447025">
            <w:pPr>
              <w:spacing w:line="240" w:lineRule="auto"/>
              <w:jc w:val="center"/>
              <w:rPr>
                <w:rFonts w:ascii="Times New Roman" w:hAnsi="Times New Roman" w:cs="Times New Roman"/>
                <w:highlight w:val="yellow"/>
              </w:rPr>
            </w:pPr>
            <w:r w:rsidRPr="004351D1">
              <w:rPr>
                <w:rFonts w:ascii="Times New Roman" w:eastAsia="Times New Roman" w:hAnsi="Times New Roman" w:cs="Times New Roman"/>
              </w:rPr>
              <w:t>10438,7</w:t>
            </w:r>
          </w:p>
        </w:tc>
        <w:tc>
          <w:tcPr>
            <w:tcW w:w="1134" w:type="dxa"/>
            <w:shd w:val="clear" w:color="auto" w:fill="auto"/>
            <w:vAlign w:val="center"/>
          </w:tcPr>
          <w:p w:rsidR="00447025" w:rsidRPr="004351D1" w:rsidRDefault="00447025" w:rsidP="00447025">
            <w:pPr>
              <w:spacing w:line="240" w:lineRule="auto"/>
              <w:jc w:val="center"/>
              <w:rPr>
                <w:rFonts w:ascii="Times New Roman" w:hAnsi="Times New Roman" w:cs="Times New Roman"/>
              </w:rPr>
            </w:pPr>
            <w:r w:rsidRPr="004351D1">
              <w:rPr>
                <w:rFonts w:ascii="Times New Roman" w:eastAsia="Times New Roman" w:hAnsi="Times New Roman" w:cs="Times New Roman"/>
              </w:rPr>
              <w:t>10395,4</w:t>
            </w:r>
          </w:p>
        </w:tc>
        <w:tc>
          <w:tcPr>
            <w:tcW w:w="1134" w:type="dxa"/>
            <w:shd w:val="clear" w:color="auto" w:fill="auto"/>
            <w:vAlign w:val="center"/>
          </w:tcPr>
          <w:p w:rsidR="00447025" w:rsidRPr="004351D1" w:rsidRDefault="00447025" w:rsidP="00447025">
            <w:pPr>
              <w:spacing w:line="240" w:lineRule="auto"/>
              <w:jc w:val="center"/>
              <w:rPr>
                <w:rFonts w:ascii="Times New Roman" w:hAnsi="Times New Roman" w:cs="Times New Roman"/>
              </w:rPr>
            </w:pPr>
            <w:r w:rsidRPr="004351D1">
              <w:rPr>
                <w:rFonts w:ascii="Times New Roman" w:eastAsia="Times New Roman" w:hAnsi="Times New Roman" w:cs="Times New Roman"/>
              </w:rPr>
              <w:t>99,6</w:t>
            </w:r>
          </w:p>
        </w:tc>
        <w:tc>
          <w:tcPr>
            <w:tcW w:w="1701" w:type="dxa"/>
            <w:vAlign w:val="center"/>
          </w:tcPr>
          <w:p w:rsidR="00447025" w:rsidRPr="00C13D16" w:rsidRDefault="00447025" w:rsidP="00447025">
            <w:pPr>
              <w:spacing w:line="240" w:lineRule="auto"/>
              <w:jc w:val="center"/>
              <w:rPr>
                <w:rFonts w:ascii="Times New Roman" w:hAnsi="Times New Roman" w:cs="Times New Roman"/>
                <w:highlight w:val="yellow"/>
              </w:rPr>
            </w:pPr>
            <w:r w:rsidRPr="004351D1">
              <w:rPr>
                <w:rFonts w:ascii="Times New Roman" w:eastAsia="Times New Roman" w:hAnsi="Times New Roman" w:cs="Times New Roman"/>
              </w:rPr>
              <w:t>9159,0</w:t>
            </w:r>
          </w:p>
        </w:tc>
        <w:tc>
          <w:tcPr>
            <w:tcW w:w="1443" w:type="dxa"/>
            <w:vAlign w:val="center"/>
          </w:tcPr>
          <w:p w:rsidR="00447025" w:rsidRPr="00C13D16" w:rsidRDefault="00447025" w:rsidP="00447025">
            <w:pPr>
              <w:spacing w:line="240" w:lineRule="auto"/>
              <w:jc w:val="center"/>
              <w:rPr>
                <w:rFonts w:ascii="Times New Roman" w:hAnsi="Times New Roman" w:cs="Times New Roman"/>
                <w:highlight w:val="yellow"/>
              </w:rPr>
            </w:pPr>
            <w:r w:rsidRPr="004351D1">
              <w:rPr>
                <w:rFonts w:ascii="Times New Roman" w:hAnsi="Times New Roman" w:cs="Times New Roman"/>
              </w:rPr>
              <w:t>113,5</w:t>
            </w:r>
          </w:p>
        </w:tc>
      </w:tr>
      <w:tr w:rsidR="00447025" w:rsidRPr="00C13D16" w:rsidTr="00447025">
        <w:trPr>
          <w:trHeight w:val="3201"/>
        </w:trPr>
        <w:tc>
          <w:tcPr>
            <w:tcW w:w="3369" w:type="dxa"/>
          </w:tcPr>
          <w:p w:rsidR="00447025" w:rsidRPr="004351D1" w:rsidRDefault="00447025" w:rsidP="00447025">
            <w:pPr>
              <w:spacing w:after="0" w:line="240" w:lineRule="auto"/>
              <w:jc w:val="both"/>
              <w:rPr>
                <w:rFonts w:ascii="Times New Roman" w:hAnsi="Times New Roman" w:cs="Times New Roman"/>
              </w:rPr>
            </w:pPr>
            <w:r w:rsidRPr="004351D1">
              <w:rPr>
                <w:rFonts w:ascii="Times New Roman" w:hAnsi="Times New Roman" w:cs="Times New Roman"/>
              </w:rPr>
              <w:t>Подпрограмма «Развитие физ</w:t>
            </w:r>
            <w:r w:rsidRPr="004351D1">
              <w:rPr>
                <w:rFonts w:ascii="Times New Roman" w:hAnsi="Times New Roman" w:cs="Times New Roman"/>
              </w:rPr>
              <w:t>и</w:t>
            </w:r>
            <w:r w:rsidRPr="004351D1">
              <w:rPr>
                <w:rFonts w:ascii="Times New Roman" w:hAnsi="Times New Roman" w:cs="Times New Roman"/>
              </w:rPr>
              <w:t>ческой культуры и спорта нас</w:t>
            </w:r>
            <w:r w:rsidRPr="004351D1">
              <w:rPr>
                <w:rFonts w:ascii="Times New Roman" w:hAnsi="Times New Roman" w:cs="Times New Roman"/>
              </w:rPr>
              <w:t>е</w:t>
            </w:r>
            <w:r w:rsidRPr="004351D1">
              <w:rPr>
                <w:rFonts w:ascii="Times New Roman" w:hAnsi="Times New Roman" w:cs="Times New Roman"/>
              </w:rPr>
              <w:t>ления в возрасте от 3-79 лет, с целью создания условий для подготовки сборных муниц</w:t>
            </w:r>
            <w:r w:rsidRPr="004351D1">
              <w:rPr>
                <w:rFonts w:ascii="Times New Roman" w:hAnsi="Times New Roman" w:cs="Times New Roman"/>
              </w:rPr>
              <w:t>и</w:t>
            </w:r>
            <w:r w:rsidRPr="004351D1">
              <w:rPr>
                <w:rFonts w:ascii="Times New Roman" w:hAnsi="Times New Roman" w:cs="Times New Roman"/>
              </w:rPr>
              <w:t>пальных команд, спортивного резерва для сборных команд Ч</w:t>
            </w:r>
            <w:r w:rsidRPr="004351D1">
              <w:rPr>
                <w:rFonts w:ascii="Times New Roman" w:hAnsi="Times New Roman" w:cs="Times New Roman"/>
              </w:rPr>
              <w:t>е</w:t>
            </w:r>
            <w:r w:rsidRPr="004351D1">
              <w:rPr>
                <w:rFonts w:ascii="Times New Roman" w:hAnsi="Times New Roman" w:cs="Times New Roman"/>
              </w:rPr>
              <w:t>лябинской области, России; обеспечение условий для разв</w:t>
            </w:r>
            <w:r w:rsidRPr="004351D1">
              <w:rPr>
                <w:rFonts w:ascii="Times New Roman" w:hAnsi="Times New Roman" w:cs="Times New Roman"/>
              </w:rPr>
              <w:t>и</w:t>
            </w:r>
            <w:r w:rsidRPr="004351D1">
              <w:rPr>
                <w:rFonts w:ascii="Times New Roman" w:hAnsi="Times New Roman" w:cs="Times New Roman"/>
              </w:rPr>
              <w:t xml:space="preserve">тия физической культуры и спорта на территории Миасского городского округа» </w:t>
            </w:r>
          </w:p>
        </w:tc>
        <w:tc>
          <w:tcPr>
            <w:tcW w:w="1134" w:type="dxa"/>
            <w:vAlign w:val="center"/>
          </w:tcPr>
          <w:p w:rsidR="00447025" w:rsidRPr="004351D1" w:rsidRDefault="00447025" w:rsidP="00447025">
            <w:pPr>
              <w:spacing w:line="240" w:lineRule="auto"/>
              <w:jc w:val="center"/>
              <w:rPr>
                <w:rFonts w:ascii="Times New Roman" w:hAnsi="Times New Roman" w:cs="Times New Roman"/>
              </w:rPr>
            </w:pPr>
            <w:r w:rsidRPr="004351D1">
              <w:rPr>
                <w:rFonts w:ascii="Times New Roman" w:eastAsia="Times New Roman" w:hAnsi="Times New Roman" w:cs="Times New Roman"/>
              </w:rPr>
              <w:t>225314,0</w:t>
            </w:r>
          </w:p>
        </w:tc>
        <w:tc>
          <w:tcPr>
            <w:tcW w:w="1134" w:type="dxa"/>
            <w:vAlign w:val="center"/>
          </w:tcPr>
          <w:p w:rsidR="00447025" w:rsidRPr="004351D1" w:rsidRDefault="00447025" w:rsidP="00447025">
            <w:pPr>
              <w:spacing w:line="240" w:lineRule="auto"/>
              <w:jc w:val="center"/>
              <w:rPr>
                <w:rFonts w:ascii="Times New Roman" w:hAnsi="Times New Roman" w:cs="Times New Roman"/>
              </w:rPr>
            </w:pPr>
            <w:r w:rsidRPr="004351D1">
              <w:rPr>
                <w:rFonts w:ascii="Times New Roman" w:eastAsia="Times New Roman" w:hAnsi="Times New Roman" w:cs="Times New Roman"/>
              </w:rPr>
              <w:t>225293,8</w:t>
            </w:r>
          </w:p>
        </w:tc>
        <w:tc>
          <w:tcPr>
            <w:tcW w:w="1134" w:type="dxa"/>
            <w:vAlign w:val="center"/>
          </w:tcPr>
          <w:p w:rsidR="00447025" w:rsidRPr="004351D1" w:rsidRDefault="00447025" w:rsidP="00447025">
            <w:pPr>
              <w:spacing w:line="240" w:lineRule="auto"/>
              <w:jc w:val="center"/>
              <w:rPr>
                <w:rFonts w:ascii="Times New Roman" w:hAnsi="Times New Roman" w:cs="Times New Roman"/>
              </w:rPr>
            </w:pPr>
            <w:r w:rsidRPr="004351D1">
              <w:rPr>
                <w:rFonts w:ascii="Times New Roman" w:eastAsia="Times New Roman" w:hAnsi="Times New Roman" w:cs="Times New Roman"/>
              </w:rPr>
              <w:t>100,0</w:t>
            </w:r>
          </w:p>
        </w:tc>
        <w:tc>
          <w:tcPr>
            <w:tcW w:w="1701" w:type="dxa"/>
            <w:vAlign w:val="center"/>
          </w:tcPr>
          <w:p w:rsidR="00447025" w:rsidRPr="004351D1" w:rsidRDefault="00447025" w:rsidP="00447025">
            <w:pPr>
              <w:spacing w:line="240" w:lineRule="auto"/>
              <w:jc w:val="center"/>
              <w:rPr>
                <w:rFonts w:ascii="Times New Roman" w:hAnsi="Times New Roman" w:cs="Times New Roman"/>
              </w:rPr>
            </w:pPr>
            <w:r w:rsidRPr="004351D1">
              <w:rPr>
                <w:rFonts w:ascii="Times New Roman" w:eastAsia="Times New Roman" w:hAnsi="Times New Roman" w:cs="Times New Roman"/>
              </w:rPr>
              <w:t>181667,1</w:t>
            </w:r>
          </w:p>
        </w:tc>
        <w:tc>
          <w:tcPr>
            <w:tcW w:w="1443" w:type="dxa"/>
            <w:vAlign w:val="center"/>
          </w:tcPr>
          <w:p w:rsidR="00447025" w:rsidRPr="00C13D16" w:rsidRDefault="00447025" w:rsidP="00447025">
            <w:pPr>
              <w:spacing w:line="240" w:lineRule="auto"/>
              <w:jc w:val="center"/>
              <w:rPr>
                <w:rFonts w:ascii="Times New Roman" w:hAnsi="Times New Roman" w:cs="Times New Roman"/>
                <w:highlight w:val="yellow"/>
              </w:rPr>
            </w:pPr>
            <w:r w:rsidRPr="004351D1">
              <w:rPr>
                <w:rFonts w:ascii="Times New Roman" w:hAnsi="Times New Roman" w:cs="Times New Roman"/>
              </w:rPr>
              <w:t>124,0</w:t>
            </w:r>
          </w:p>
        </w:tc>
      </w:tr>
      <w:tr w:rsidR="00447025" w:rsidRPr="00C13D16" w:rsidTr="00447025">
        <w:trPr>
          <w:trHeight w:val="1418"/>
        </w:trPr>
        <w:tc>
          <w:tcPr>
            <w:tcW w:w="3369" w:type="dxa"/>
          </w:tcPr>
          <w:p w:rsidR="00447025" w:rsidRPr="004351D1" w:rsidRDefault="00447025" w:rsidP="00447025">
            <w:pPr>
              <w:tabs>
                <w:tab w:val="left" w:pos="851"/>
              </w:tabs>
              <w:spacing w:after="0" w:line="240" w:lineRule="auto"/>
              <w:jc w:val="both"/>
              <w:rPr>
                <w:rFonts w:ascii="Times New Roman" w:hAnsi="Times New Roman" w:cs="Times New Roman"/>
              </w:rPr>
            </w:pPr>
            <w:r w:rsidRPr="004351D1">
              <w:rPr>
                <w:rFonts w:ascii="Times New Roman" w:hAnsi="Times New Roman" w:cs="Times New Roman"/>
              </w:rPr>
              <w:t>Подпрограмма «Развитие инфр</w:t>
            </w:r>
            <w:r w:rsidRPr="004351D1">
              <w:rPr>
                <w:rFonts w:ascii="Times New Roman" w:hAnsi="Times New Roman" w:cs="Times New Roman"/>
              </w:rPr>
              <w:t>а</w:t>
            </w:r>
            <w:r w:rsidRPr="004351D1">
              <w:rPr>
                <w:rFonts w:ascii="Times New Roman" w:hAnsi="Times New Roman" w:cs="Times New Roman"/>
              </w:rPr>
              <w:t>структуры в области физической культуры и спорта, ремонт, р</w:t>
            </w:r>
            <w:r w:rsidRPr="004351D1">
              <w:rPr>
                <w:rFonts w:ascii="Times New Roman" w:hAnsi="Times New Roman" w:cs="Times New Roman"/>
              </w:rPr>
              <w:t>е</w:t>
            </w:r>
            <w:r w:rsidRPr="004351D1">
              <w:rPr>
                <w:rFonts w:ascii="Times New Roman" w:hAnsi="Times New Roman" w:cs="Times New Roman"/>
              </w:rPr>
              <w:t>конструкция спортивных соор</w:t>
            </w:r>
            <w:r w:rsidRPr="004351D1">
              <w:rPr>
                <w:rFonts w:ascii="Times New Roman" w:hAnsi="Times New Roman" w:cs="Times New Roman"/>
              </w:rPr>
              <w:t>у</w:t>
            </w:r>
            <w:r w:rsidRPr="004351D1">
              <w:rPr>
                <w:rFonts w:ascii="Times New Roman" w:hAnsi="Times New Roman" w:cs="Times New Roman"/>
              </w:rPr>
              <w:t>жений»</w:t>
            </w:r>
          </w:p>
        </w:tc>
        <w:tc>
          <w:tcPr>
            <w:tcW w:w="1134" w:type="dxa"/>
            <w:vAlign w:val="center"/>
          </w:tcPr>
          <w:p w:rsidR="00447025" w:rsidRPr="00BE319D" w:rsidRDefault="00447025" w:rsidP="00447025">
            <w:pPr>
              <w:spacing w:line="240" w:lineRule="auto"/>
              <w:jc w:val="center"/>
              <w:rPr>
                <w:rFonts w:ascii="Times New Roman" w:eastAsia="Times New Roman" w:hAnsi="Times New Roman" w:cs="Times New Roman"/>
              </w:rPr>
            </w:pPr>
            <w:r w:rsidRPr="00BE319D">
              <w:rPr>
                <w:rFonts w:ascii="Times New Roman" w:eastAsia="Times New Roman" w:hAnsi="Times New Roman" w:cs="Times New Roman"/>
              </w:rPr>
              <w:t>166446,6</w:t>
            </w:r>
          </w:p>
        </w:tc>
        <w:tc>
          <w:tcPr>
            <w:tcW w:w="1134" w:type="dxa"/>
            <w:vAlign w:val="center"/>
          </w:tcPr>
          <w:p w:rsidR="00447025" w:rsidRPr="00BE319D" w:rsidRDefault="00447025" w:rsidP="00447025">
            <w:pPr>
              <w:spacing w:line="240" w:lineRule="auto"/>
              <w:jc w:val="center"/>
              <w:rPr>
                <w:rFonts w:ascii="Times New Roman" w:eastAsia="Times New Roman" w:hAnsi="Times New Roman" w:cs="Times New Roman"/>
              </w:rPr>
            </w:pPr>
            <w:r w:rsidRPr="00BE319D">
              <w:rPr>
                <w:rFonts w:ascii="Times New Roman" w:eastAsia="Times New Roman" w:hAnsi="Times New Roman" w:cs="Times New Roman"/>
              </w:rPr>
              <w:t>158341,1</w:t>
            </w:r>
          </w:p>
        </w:tc>
        <w:tc>
          <w:tcPr>
            <w:tcW w:w="1134" w:type="dxa"/>
            <w:vAlign w:val="center"/>
          </w:tcPr>
          <w:p w:rsidR="00447025" w:rsidRPr="00BE319D" w:rsidRDefault="00447025" w:rsidP="00447025">
            <w:pPr>
              <w:spacing w:line="240" w:lineRule="auto"/>
              <w:jc w:val="center"/>
              <w:rPr>
                <w:rFonts w:ascii="Times New Roman" w:eastAsia="Times New Roman" w:hAnsi="Times New Roman" w:cs="Times New Roman"/>
              </w:rPr>
            </w:pPr>
            <w:r w:rsidRPr="00BE319D">
              <w:rPr>
                <w:rFonts w:ascii="Times New Roman" w:eastAsia="Times New Roman" w:hAnsi="Times New Roman" w:cs="Times New Roman"/>
              </w:rPr>
              <w:t>95,1</w:t>
            </w:r>
          </w:p>
        </w:tc>
        <w:tc>
          <w:tcPr>
            <w:tcW w:w="1701" w:type="dxa"/>
            <w:vAlign w:val="center"/>
          </w:tcPr>
          <w:p w:rsidR="00447025" w:rsidRPr="00BE319D" w:rsidRDefault="00447025" w:rsidP="00447025">
            <w:pPr>
              <w:spacing w:line="240" w:lineRule="auto"/>
              <w:jc w:val="center"/>
              <w:rPr>
                <w:rFonts w:ascii="Times New Roman" w:eastAsia="Times New Roman" w:hAnsi="Times New Roman" w:cs="Times New Roman"/>
              </w:rPr>
            </w:pPr>
            <w:r w:rsidRPr="00BE319D">
              <w:rPr>
                <w:rFonts w:ascii="Times New Roman" w:eastAsia="Times New Roman" w:hAnsi="Times New Roman" w:cs="Times New Roman"/>
              </w:rPr>
              <w:t>6928,8</w:t>
            </w:r>
          </w:p>
        </w:tc>
        <w:tc>
          <w:tcPr>
            <w:tcW w:w="1443" w:type="dxa"/>
            <w:vAlign w:val="center"/>
          </w:tcPr>
          <w:p w:rsidR="00447025" w:rsidRPr="00BE319D" w:rsidRDefault="00447025" w:rsidP="00447025">
            <w:pPr>
              <w:spacing w:line="240" w:lineRule="auto"/>
              <w:jc w:val="center"/>
              <w:rPr>
                <w:rFonts w:ascii="Times New Roman" w:hAnsi="Times New Roman" w:cs="Times New Roman"/>
                <w:highlight w:val="magenta"/>
              </w:rPr>
            </w:pPr>
            <w:r w:rsidRPr="008A308B">
              <w:rPr>
                <w:rFonts w:ascii="Times New Roman" w:hAnsi="Times New Roman" w:cs="Times New Roman"/>
              </w:rPr>
              <w:t>в 22,9 раза</w:t>
            </w:r>
          </w:p>
        </w:tc>
      </w:tr>
    </w:tbl>
    <w:p w:rsidR="00447025" w:rsidRPr="00BE319D" w:rsidRDefault="00447025" w:rsidP="00447025">
      <w:pPr>
        <w:spacing w:after="0" w:line="240" w:lineRule="auto"/>
        <w:ind w:firstLine="567"/>
        <w:jc w:val="both"/>
        <w:rPr>
          <w:rFonts w:ascii="Times New Roman" w:hAnsi="Times New Roman" w:cs="Times New Roman"/>
          <w:sz w:val="24"/>
          <w:szCs w:val="24"/>
        </w:rPr>
      </w:pPr>
      <w:r w:rsidRPr="00BE319D">
        <w:rPr>
          <w:rFonts w:ascii="Times New Roman" w:hAnsi="Times New Roman" w:cs="Times New Roman"/>
          <w:sz w:val="24"/>
          <w:szCs w:val="24"/>
        </w:rPr>
        <w:t xml:space="preserve">Реализация муниципальной программы </w:t>
      </w:r>
      <w:r w:rsidRPr="00BE319D">
        <w:rPr>
          <w:rFonts w:ascii="Times New Roman" w:eastAsia="Times New Roman" w:hAnsi="Times New Roman" w:cs="Times New Roman"/>
          <w:sz w:val="24"/>
          <w:szCs w:val="24"/>
        </w:rPr>
        <w:t>«Развитие физической культуры и спорта в М</w:t>
      </w:r>
      <w:r w:rsidRPr="00BE319D">
        <w:rPr>
          <w:rFonts w:ascii="Times New Roman" w:eastAsia="Times New Roman" w:hAnsi="Times New Roman" w:cs="Times New Roman"/>
          <w:sz w:val="24"/>
          <w:szCs w:val="24"/>
        </w:rPr>
        <w:t>и</w:t>
      </w:r>
      <w:r w:rsidRPr="00BE319D">
        <w:rPr>
          <w:rFonts w:ascii="Times New Roman" w:eastAsia="Times New Roman" w:hAnsi="Times New Roman" w:cs="Times New Roman"/>
          <w:sz w:val="24"/>
          <w:szCs w:val="24"/>
        </w:rPr>
        <w:t xml:space="preserve">асском городском округе» </w:t>
      </w:r>
      <w:r w:rsidRPr="00BE319D">
        <w:rPr>
          <w:rFonts w:ascii="Times New Roman" w:hAnsi="Times New Roman" w:cs="Times New Roman"/>
          <w:sz w:val="24"/>
          <w:szCs w:val="24"/>
        </w:rPr>
        <w:t>осуществлялась в 2022 году в рамках указанных ниже подпр</w:t>
      </w:r>
      <w:r w:rsidRPr="00BE319D">
        <w:rPr>
          <w:rFonts w:ascii="Times New Roman" w:hAnsi="Times New Roman" w:cs="Times New Roman"/>
          <w:sz w:val="24"/>
          <w:szCs w:val="24"/>
        </w:rPr>
        <w:t>о</w:t>
      </w:r>
      <w:r w:rsidRPr="00BE319D">
        <w:rPr>
          <w:rFonts w:ascii="Times New Roman" w:hAnsi="Times New Roman" w:cs="Times New Roman"/>
          <w:sz w:val="24"/>
          <w:szCs w:val="24"/>
        </w:rPr>
        <w:t>грамм.</w:t>
      </w:r>
    </w:p>
    <w:p w:rsidR="00447025" w:rsidRPr="00BC0FB6"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BE319D">
        <w:rPr>
          <w:rFonts w:ascii="Times New Roman" w:hAnsi="Times New Roman" w:cs="Times New Roman"/>
          <w:b/>
          <w:i/>
          <w:sz w:val="24"/>
          <w:szCs w:val="24"/>
        </w:rPr>
        <w:lastRenderedPageBreak/>
        <w:t>Подпрограмма «Управление развитием отрасли физической культуры и спорта в Миасском городском округе».</w:t>
      </w:r>
      <w:r w:rsidRPr="00BE319D">
        <w:rPr>
          <w:rFonts w:ascii="Times New Roman" w:hAnsi="Times New Roman" w:cs="Times New Roman"/>
          <w:sz w:val="24"/>
          <w:szCs w:val="24"/>
        </w:rPr>
        <w:t xml:space="preserve"> Данная подпрограмма включает в себя расходы по обеспеч</w:t>
      </w:r>
      <w:r w:rsidRPr="00BE319D">
        <w:rPr>
          <w:rFonts w:ascii="Times New Roman" w:hAnsi="Times New Roman" w:cs="Times New Roman"/>
          <w:sz w:val="24"/>
          <w:szCs w:val="24"/>
        </w:rPr>
        <w:t>е</w:t>
      </w:r>
      <w:r w:rsidRPr="00BE319D">
        <w:rPr>
          <w:rFonts w:ascii="Times New Roman" w:hAnsi="Times New Roman" w:cs="Times New Roman"/>
          <w:sz w:val="24"/>
          <w:szCs w:val="24"/>
        </w:rPr>
        <w:t xml:space="preserve">нию деятельности Управления </w:t>
      </w:r>
      <w:r w:rsidRPr="00BE319D">
        <w:rPr>
          <w:rFonts w:ascii="Times New Roman" w:hAnsi="Times New Roman" w:cs="Times New Roman"/>
          <w:bCs/>
          <w:sz w:val="24"/>
          <w:szCs w:val="24"/>
        </w:rPr>
        <w:t xml:space="preserve">по физической культуре и спорту Администрации </w:t>
      </w:r>
      <w:r w:rsidRPr="00BE319D">
        <w:rPr>
          <w:rFonts w:ascii="Times New Roman" w:hAnsi="Times New Roman" w:cs="Times New Roman"/>
          <w:sz w:val="24"/>
          <w:szCs w:val="24"/>
        </w:rPr>
        <w:t>Миасского городского округа</w:t>
      </w:r>
      <w:r w:rsidRPr="00080C40">
        <w:rPr>
          <w:rFonts w:ascii="Times New Roman" w:hAnsi="Times New Roman" w:cs="Times New Roman"/>
          <w:sz w:val="24"/>
          <w:szCs w:val="24"/>
        </w:rPr>
        <w:t>. Исполнение составило 10395,4</w:t>
      </w:r>
      <w:r w:rsidRPr="00080C40">
        <w:rPr>
          <w:rFonts w:ascii="Times New Roman" w:eastAsia="Arial" w:hAnsi="Times New Roman" w:cs="Times New Roman"/>
          <w:sz w:val="24"/>
          <w:szCs w:val="24"/>
        </w:rPr>
        <w:t xml:space="preserve"> </w:t>
      </w:r>
      <w:r w:rsidRPr="00080C40">
        <w:rPr>
          <w:rFonts w:ascii="Times New Roman" w:hAnsi="Times New Roman" w:cs="Times New Roman"/>
          <w:sz w:val="24"/>
          <w:szCs w:val="24"/>
        </w:rPr>
        <w:t xml:space="preserve">тыс. рублей, или 99,6% от уточненного бюджета Округа – 10438,7 тыс. рублей. </w:t>
      </w:r>
      <w:r w:rsidRPr="00080C40">
        <w:rPr>
          <w:rFonts w:ascii="Times New Roman" w:eastAsia="Times New Roman" w:hAnsi="Times New Roman" w:cs="Times New Roman"/>
          <w:sz w:val="24"/>
          <w:szCs w:val="24"/>
        </w:rPr>
        <w:t>По сравнению с 2021 годом расходы увеличились на 1236,4  тыс. рублей, или на 13,5% (расходы 2021 года составляли 9159,0 тыс. рублей</w:t>
      </w:r>
      <w:r w:rsidRPr="00293BFE">
        <w:rPr>
          <w:rFonts w:ascii="Times New Roman" w:eastAsia="Times New Roman" w:hAnsi="Times New Roman" w:cs="Times New Roman"/>
          <w:sz w:val="24"/>
          <w:szCs w:val="24"/>
        </w:rPr>
        <w:t>). Рост объясняется</w:t>
      </w:r>
      <w:r>
        <w:rPr>
          <w:rFonts w:ascii="Times New Roman" w:eastAsia="Times New Roman" w:hAnsi="Times New Roman" w:cs="Times New Roman"/>
          <w:sz w:val="24"/>
          <w:szCs w:val="24"/>
        </w:rPr>
        <w:t>:</w:t>
      </w:r>
      <w:r w:rsidRPr="00293BFE">
        <w:rPr>
          <w:rFonts w:ascii="Times New Roman" w:eastAsia="Times New Roman" w:hAnsi="Times New Roman" w:cs="Times New Roman"/>
          <w:sz w:val="24"/>
          <w:szCs w:val="24"/>
        </w:rPr>
        <w:t xml:space="preserve"> </w:t>
      </w:r>
      <w:r w:rsidRPr="00D92634">
        <w:rPr>
          <w:rFonts w:ascii="Times New Roman" w:hAnsi="Times New Roman" w:cs="Times New Roman"/>
          <w:sz w:val="24"/>
          <w:szCs w:val="24"/>
        </w:rPr>
        <w:t xml:space="preserve">повышением заработной платы с </w:t>
      </w:r>
      <w:r>
        <w:rPr>
          <w:rFonts w:ascii="Times New Roman" w:hAnsi="Times New Roman" w:cs="Times New Roman"/>
          <w:sz w:val="24"/>
          <w:szCs w:val="24"/>
        </w:rPr>
        <w:t>0</w:t>
      </w:r>
      <w:r w:rsidRPr="00D92634">
        <w:rPr>
          <w:rFonts w:ascii="Times New Roman" w:hAnsi="Times New Roman" w:cs="Times New Roman"/>
          <w:sz w:val="24"/>
          <w:szCs w:val="24"/>
        </w:rPr>
        <w:t>1</w:t>
      </w:r>
      <w:r>
        <w:rPr>
          <w:rFonts w:ascii="Times New Roman" w:hAnsi="Times New Roman" w:cs="Times New Roman"/>
          <w:sz w:val="24"/>
          <w:szCs w:val="24"/>
        </w:rPr>
        <w:t>.04.2022</w:t>
      </w:r>
      <w:r w:rsidRPr="00D92634">
        <w:rPr>
          <w:rFonts w:ascii="Times New Roman" w:hAnsi="Times New Roman" w:cs="Times New Roman"/>
          <w:sz w:val="24"/>
          <w:szCs w:val="24"/>
        </w:rPr>
        <w:t xml:space="preserve"> года </w:t>
      </w:r>
      <w:r>
        <w:rPr>
          <w:rFonts w:ascii="Times New Roman" w:hAnsi="Times New Roman" w:cs="Times New Roman"/>
          <w:sz w:val="24"/>
          <w:szCs w:val="24"/>
        </w:rPr>
        <w:t xml:space="preserve">в соответствии с </w:t>
      </w:r>
      <w:r w:rsidRPr="00D92634">
        <w:rPr>
          <w:rFonts w:ascii="Times New Roman" w:hAnsi="Times New Roman" w:cs="Times New Roman"/>
          <w:sz w:val="24"/>
          <w:szCs w:val="24"/>
        </w:rPr>
        <w:t>решениям</w:t>
      </w:r>
      <w:r>
        <w:rPr>
          <w:rFonts w:ascii="Times New Roman" w:hAnsi="Times New Roman" w:cs="Times New Roman"/>
          <w:sz w:val="24"/>
          <w:szCs w:val="24"/>
        </w:rPr>
        <w:t>и</w:t>
      </w:r>
      <w:r w:rsidRPr="00D92634">
        <w:rPr>
          <w:rFonts w:ascii="Times New Roman" w:hAnsi="Times New Roman" w:cs="Times New Roman"/>
          <w:sz w:val="24"/>
          <w:szCs w:val="24"/>
        </w:rPr>
        <w:t xml:space="preserve"> Собрания депутатов Миасского городского о</w:t>
      </w:r>
      <w:r>
        <w:rPr>
          <w:rFonts w:ascii="Times New Roman" w:hAnsi="Times New Roman" w:cs="Times New Roman"/>
          <w:sz w:val="24"/>
          <w:szCs w:val="24"/>
        </w:rPr>
        <w:t>круга №№ 8,9 от 27.05.2022 года</w:t>
      </w:r>
      <w:r w:rsidRPr="00D92634">
        <w:rPr>
          <w:rFonts w:ascii="Times New Roman" w:hAnsi="Times New Roman" w:cs="Times New Roman"/>
          <w:sz w:val="24"/>
          <w:szCs w:val="24"/>
        </w:rPr>
        <w:t xml:space="preserve">; увеличением расходов на </w:t>
      </w:r>
      <w:r>
        <w:rPr>
          <w:rFonts w:ascii="Times New Roman" w:hAnsi="Times New Roman" w:cs="Times New Roman"/>
          <w:sz w:val="24"/>
          <w:szCs w:val="24"/>
        </w:rPr>
        <w:t xml:space="preserve">приобретение </w:t>
      </w:r>
      <w:r w:rsidRPr="00D92634">
        <w:rPr>
          <w:rFonts w:ascii="Times New Roman" w:hAnsi="Times New Roman" w:cs="Times New Roman"/>
          <w:sz w:val="24"/>
          <w:szCs w:val="24"/>
        </w:rPr>
        <w:t>горюче-смазочных материалов (бензина), автостраховани</w:t>
      </w:r>
      <w:r>
        <w:rPr>
          <w:rFonts w:ascii="Times New Roman" w:hAnsi="Times New Roman" w:cs="Times New Roman"/>
          <w:sz w:val="24"/>
          <w:szCs w:val="24"/>
        </w:rPr>
        <w:t>е</w:t>
      </w:r>
      <w:r w:rsidRPr="00D92634">
        <w:rPr>
          <w:rFonts w:ascii="Times New Roman" w:hAnsi="Times New Roman" w:cs="Times New Roman"/>
          <w:sz w:val="24"/>
          <w:szCs w:val="24"/>
        </w:rPr>
        <w:t>, уплату транспортного налога для вновь приобретенного автомобиля в 2021 году для нужд Управл</w:t>
      </w:r>
      <w:r w:rsidRPr="00D92634">
        <w:rPr>
          <w:rFonts w:ascii="Times New Roman" w:hAnsi="Times New Roman" w:cs="Times New Roman"/>
          <w:sz w:val="24"/>
          <w:szCs w:val="24"/>
        </w:rPr>
        <w:t>е</w:t>
      </w:r>
      <w:r w:rsidRPr="00D92634">
        <w:rPr>
          <w:rFonts w:ascii="Times New Roman" w:hAnsi="Times New Roman" w:cs="Times New Roman"/>
          <w:sz w:val="24"/>
          <w:szCs w:val="24"/>
        </w:rPr>
        <w:t xml:space="preserve">ния </w:t>
      </w:r>
      <w:r w:rsidRPr="00D92634">
        <w:rPr>
          <w:rFonts w:ascii="Times New Roman" w:hAnsi="Times New Roman" w:cs="Times New Roman"/>
          <w:bCs/>
          <w:sz w:val="24"/>
          <w:szCs w:val="24"/>
        </w:rPr>
        <w:t xml:space="preserve">по физической культуре и спорту </w:t>
      </w:r>
      <w:r w:rsidR="00422951" w:rsidRPr="007904C0">
        <w:rPr>
          <w:rFonts w:ascii="Times New Roman" w:eastAsia="Times New Roman" w:hAnsi="Times New Roman" w:cs="Times New Roman"/>
          <w:lang w:eastAsia="ru-RU"/>
        </w:rPr>
        <w:t xml:space="preserve">Администрации </w:t>
      </w:r>
      <w:r w:rsidR="00422951">
        <w:rPr>
          <w:rFonts w:ascii="Times New Roman" w:eastAsia="Times New Roman" w:hAnsi="Times New Roman" w:cs="Times New Roman"/>
          <w:lang w:eastAsia="ru-RU"/>
        </w:rPr>
        <w:t>Округа</w:t>
      </w:r>
      <w:r w:rsidRPr="00D92634">
        <w:rPr>
          <w:rFonts w:ascii="Times New Roman" w:hAnsi="Times New Roman" w:cs="Times New Roman"/>
          <w:sz w:val="24"/>
          <w:szCs w:val="24"/>
        </w:rPr>
        <w:t>; увеличением расходов на тек</w:t>
      </w:r>
      <w:r w:rsidRPr="00D92634">
        <w:rPr>
          <w:rFonts w:ascii="Times New Roman" w:hAnsi="Times New Roman" w:cs="Times New Roman"/>
          <w:sz w:val="24"/>
          <w:szCs w:val="24"/>
        </w:rPr>
        <w:t>у</w:t>
      </w:r>
      <w:r w:rsidRPr="00D92634">
        <w:rPr>
          <w:rFonts w:ascii="Times New Roman" w:hAnsi="Times New Roman" w:cs="Times New Roman"/>
          <w:sz w:val="24"/>
          <w:szCs w:val="24"/>
        </w:rPr>
        <w:t>щее содержание здания по адресу ул. Вернадского, д.1а.</w:t>
      </w:r>
    </w:p>
    <w:p w:rsidR="00447025" w:rsidRPr="00D92634" w:rsidRDefault="00447025" w:rsidP="0044702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2634">
        <w:rPr>
          <w:rFonts w:ascii="Times New Roman" w:eastAsia="Times New Roman" w:hAnsi="Times New Roman" w:cs="Times New Roman"/>
          <w:sz w:val="24"/>
          <w:szCs w:val="24"/>
        </w:rPr>
        <w:t>По заработной плате с начислениями уточненный бюджет Округа составил 7747,5 тыс. рублей, исполнено 7747,5 тыс. рублей, или 100%</w:t>
      </w:r>
      <w:r w:rsidRPr="00D92634">
        <w:rPr>
          <w:rFonts w:ascii="Times New Roman" w:hAnsi="Times New Roman" w:cs="Times New Roman"/>
          <w:sz w:val="24"/>
          <w:szCs w:val="24"/>
        </w:rPr>
        <w:t xml:space="preserve"> от уточненного бюджета Округа.</w:t>
      </w:r>
      <w:r w:rsidRPr="00D92634">
        <w:rPr>
          <w:rFonts w:ascii="Times New Roman" w:eastAsia="Times New Roman" w:hAnsi="Times New Roman" w:cs="Times New Roman"/>
          <w:sz w:val="24"/>
          <w:szCs w:val="24"/>
        </w:rPr>
        <w:t xml:space="preserve"> Доля ра</w:t>
      </w:r>
      <w:r w:rsidRPr="00D92634">
        <w:rPr>
          <w:rFonts w:ascii="Times New Roman" w:eastAsia="Times New Roman" w:hAnsi="Times New Roman" w:cs="Times New Roman"/>
          <w:sz w:val="24"/>
          <w:szCs w:val="24"/>
        </w:rPr>
        <w:t>с</w:t>
      </w:r>
      <w:r w:rsidRPr="00D92634">
        <w:rPr>
          <w:rFonts w:ascii="Times New Roman" w:eastAsia="Times New Roman" w:hAnsi="Times New Roman" w:cs="Times New Roman"/>
          <w:sz w:val="24"/>
          <w:szCs w:val="24"/>
        </w:rPr>
        <w:t>ходов на заработную плату составила 74,5 % от общей суммы расходов по данной подпр</w:t>
      </w:r>
      <w:r w:rsidRPr="00D92634">
        <w:rPr>
          <w:rFonts w:ascii="Times New Roman" w:eastAsia="Times New Roman" w:hAnsi="Times New Roman" w:cs="Times New Roman"/>
          <w:sz w:val="24"/>
          <w:szCs w:val="24"/>
        </w:rPr>
        <w:t>о</w:t>
      </w:r>
      <w:r w:rsidRPr="00D92634">
        <w:rPr>
          <w:rFonts w:ascii="Times New Roman" w:eastAsia="Times New Roman" w:hAnsi="Times New Roman" w:cs="Times New Roman"/>
          <w:sz w:val="24"/>
          <w:szCs w:val="24"/>
        </w:rPr>
        <w:t xml:space="preserve">грамме. </w:t>
      </w:r>
    </w:p>
    <w:p w:rsidR="00447025" w:rsidRDefault="00447025" w:rsidP="00447025">
      <w:pPr>
        <w:tabs>
          <w:tab w:val="num" w:pos="0"/>
        </w:tabs>
        <w:spacing w:after="0" w:line="240" w:lineRule="auto"/>
        <w:jc w:val="both"/>
        <w:rPr>
          <w:rFonts w:ascii="Times New Roman" w:hAnsi="Times New Roman" w:cs="Times New Roman"/>
          <w:sz w:val="24"/>
          <w:szCs w:val="24"/>
        </w:rPr>
      </w:pPr>
      <w:r w:rsidRPr="00F2684F">
        <w:rPr>
          <w:rFonts w:ascii="Times New Roman" w:eastAsia="Calibri" w:hAnsi="Times New Roman" w:cs="Times New Roman"/>
          <w:b/>
          <w:i/>
          <w:sz w:val="24"/>
          <w:szCs w:val="24"/>
        </w:rPr>
        <w:tab/>
        <w:t>Подпрограмма «</w:t>
      </w:r>
      <w:r w:rsidRPr="00F2684F">
        <w:rPr>
          <w:rFonts w:ascii="Times New Roman" w:eastAsia="Calibri" w:hAnsi="Times New Roman" w:cs="Times New Roman"/>
          <w:b/>
          <w:i/>
          <w:color w:val="000000"/>
          <w:sz w:val="24"/>
          <w:szCs w:val="24"/>
        </w:rPr>
        <w:t>Развитие физической культуры и спорта населения в возрасте от 3-79 лет, с целью создания условий для подготовки сборных муниципальных команд, спортивного резерва для сборных команд Челябинской области, России; обеспечение условий для развития физической культуры и спорта на территории Миасского горо</w:t>
      </w:r>
      <w:r w:rsidRPr="00F2684F">
        <w:rPr>
          <w:rFonts w:ascii="Times New Roman" w:eastAsia="Calibri" w:hAnsi="Times New Roman" w:cs="Times New Roman"/>
          <w:b/>
          <w:i/>
          <w:color w:val="000000"/>
          <w:sz w:val="24"/>
          <w:szCs w:val="24"/>
        </w:rPr>
        <w:t>д</w:t>
      </w:r>
      <w:r w:rsidRPr="00F2684F">
        <w:rPr>
          <w:rFonts w:ascii="Times New Roman" w:eastAsia="Calibri" w:hAnsi="Times New Roman" w:cs="Times New Roman"/>
          <w:b/>
          <w:i/>
          <w:color w:val="000000"/>
          <w:sz w:val="24"/>
          <w:szCs w:val="24"/>
        </w:rPr>
        <w:t>ского округа</w:t>
      </w:r>
      <w:r w:rsidRPr="00F2684F">
        <w:rPr>
          <w:rFonts w:ascii="Times New Roman" w:eastAsia="Calibri" w:hAnsi="Times New Roman" w:cs="Times New Roman"/>
          <w:b/>
          <w:i/>
          <w:sz w:val="24"/>
          <w:szCs w:val="24"/>
        </w:rPr>
        <w:t xml:space="preserve">». </w:t>
      </w:r>
      <w:r w:rsidRPr="00F2684F">
        <w:rPr>
          <w:rFonts w:ascii="Times New Roman" w:eastAsia="Times New Roman" w:hAnsi="Times New Roman" w:cs="Times New Roman"/>
          <w:sz w:val="24"/>
          <w:szCs w:val="24"/>
        </w:rPr>
        <w:t>Исполнение по данной подпрограмме за отчетный период составило 225293,8 тыс. рублей, или 100% от уточненного бюджета Округа – 225314,0 тыс. рублей</w:t>
      </w:r>
      <w:r>
        <w:rPr>
          <w:rFonts w:ascii="Times New Roman" w:eastAsia="Times New Roman" w:hAnsi="Times New Roman" w:cs="Times New Roman"/>
          <w:sz w:val="24"/>
          <w:szCs w:val="24"/>
        </w:rPr>
        <w:t xml:space="preserve">. </w:t>
      </w:r>
      <w:r w:rsidRPr="00F2684F">
        <w:rPr>
          <w:rFonts w:ascii="Times New Roman" w:eastAsia="Times New Roman" w:hAnsi="Times New Roman" w:cs="Times New Roman"/>
          <w:sz w:val="24"/>
          <w:szCs w:val="24"/>
        </w:rPr>
        <w:t>По сравн</w:t>
      </w:r>
      <w:r w:rsidRPr="00F2684F">
        <w:rPr>
          <w:rFonts w:ascii="Times New Roman" w:eastAsia="Times New Roman" w:hAnsi="Times New Roman" w:cs="Times New Roman"/>
          <w:sz w:val="24"/>
          <w:szCs w:val="24"/>
        </w:rPr>
        <w:t>е</w:t>
      </w:r>
      <w:r w:rsidRPr="00F2684F">
        <w:rPr>
          <w:rFonts w:ascii="Times New Roman" w:eastAsia="Times New Roman" w:hAnsi="Times New Roman" w:cs="Times New Roman"/>
          <w:sz w:val="24"/>
          <w:szCs w:val="24"/>
        </w:rPr>
        <w:t>нию с 2021 годом расходы увеличились на сумму 43626,7 тыс. рублей</w:t>
      </w:r>
      <w:r w:rsidRPr="00FA7DB4">
        <w:rPr>
          <w:rFonts w:ascii="Times New Roman" w:eastAsia="Times New Roman" w:hAnsi="Times New Roman" w:cs="Times New Roman"/>
          <w:sz w:val="24"/>
          <w:szCs w:val="24"/>
        </w:rPr>
        <w:t>, или на 24,0 % (расх</w:t>
      </w:r>
      <w:r w:rsidRPr="00FA7DB4">
        <w:rPr>
          <w:rFonts w:ascii="Times New Roman" w:eastAsia="Times New Roman" w:hAnsi="Times New Roman" w:cs="Times New Roman"/>
          <w:sz w:val="24"/>
          <w:szCs w:val="24"/>
        </w:rPr>
        <w:t>о</w:t>
      </w:r>
      <w:r w:rsidRPr="00FA7DB4">
        <w:rPr>
          <w:rFonts w:ascii="Times New Roman" w:eastAsia="Times New Roman" w:hAnsi="Times New Roman" w:cs="Times New Roman"/>
          <w:sz w:val="24"/>
          <w:szCs w:val="24"/>
        </w:rPr>
        <w:t>ды</w:t>
      </w:r>
      <w:r w:rsidRPr="00F2684F">
        <w:rPr>
          <w:rFonts w:ascii="Times New Roman" w:eastAsia="Times New Roman" w:hAnsi="Times New Roman" w:cs="Times New Roman"/>
          <w:sz w:val="24"/>
          <w:szCs w:val="24"/>
        </w:rPr>
        <w:t xml:space="preserve"> 2021 года составляли 181667,1 тыс. рублей</w:t>
      </w:r>
      <w:r w:rsidRPr="00FA7DB4">
        <w:rPr>
          <w:rFonts w:ascii="Times New Roman" w:eastAsia="Times New Roman" w:hAnsi="Times New Roman" w:cs="Times New Roman"/>
          <w:sz w:val="24"/>
          <w:szCs w:val="24"/>
        </w:rPr>
        <w:t xml:space="preserve">). </w:t>
      </w:r>
      <w:proofErr w:type="gramStart"/>
      <w:r w:rsidRPr="00FA7DB4">
        <w:rPr>
          <w:rFonts w:ascii="Times New Roman" w:eastAsia="Times New Roman" w:hAnsi="Times New Roman" w:cs="Times New Roman"/>
          <w:sz w:val="24"/>
          <w:szCs w:val="24"/>
        </w:rPr>
        <w:t>Основные причины увеличения расходов</w:t>
      </w:r>
      <w:r w:rsidRPr="00EE310F">
        <w:rPr>
          <w:rFonts w:ascii="Times New Roman" w:eastAsia="Times New Roman" w:hAnsi="Times New Roman" w:cs="Times New Roman"/>
          <w:sz w:val="24"/>
          <w:szCs w:val="24"/>
        </w:rPr>
        <w:t>:</w:t>
      </w:r>
      <w:r w:rsidRPr="00EE310F">
        <w:rPr>
          <w:rFonts w:ascii="Times New Roman" w:hAnsi="Times New Roman" w:cs="Times New Roman"/>
          <w:sz w:val="24"/>
          <w:szCs w:val="24"/>
        </w:rPr>
        <w:t xml:space="preserve"> обеспечение доведения заработной платы до </w:t>
      </w:r>
      <w:r>
        <w:rPr>
          <w:rFonts w:ascii="Times New Roman" w:eastAsia="Times New Roman" w:hAnsi="Times New Roman" w:cs="Times New Roman"/>
          <w:sz w:val="24"/>
          <w:szCs w:val="24"/>
        </w:rPr>
        <w:t>МРОТ в связи с повышением с 01.01.2022 года и 01.06.2022 года</w:t>
      </w:r>
      <w:r w:rsidRPr="00B30F77">
        <w:rPr>
          <w:rFonts w:ascii="Times New Roman" w:hAnsi="Times New Roman" w:cs="Times New Roman"/>
          <w:sz w:val="24"/>
          <w:szCs w:val="24"/>
        </w:rPr>
        <w:t xml:space="preserve">, </w:t>
      </w:r>
      <w:r>
        <w:rPr>
          <w:rFonts w:ascii="Times New Roman" w:hAnsi="Times New Roman" w:cs="Times New Roman"/>
          <w:sz w:val="24"/>
          <w:szCs w:val="24"/>
        </w:rPr>
        <w:t xml:space="preserve">изменение индикативных показателей средней заработной платы тренеров, </w:t>
      </w:r>
      <w:r>
        <w:rPr>
          <w:rFonts w:ascii="Times New Roman" w:eastAsia="Times New Roman" w:hAnsi="Times New Roman" w:cs="Times New Roman"/>
          <w:sz w:val="24"/>
          <w:szCs w:val="24"/>
          <w:lang w:eastAsia="ru-RU"/>
        </w:rPr>
        <w:t>повышение окладов</w:t>
      </w:r>
      <w:r w:rsidRPr="00B30F77">
        <w:rPr>
          <w:rFonts w:ascii="Times New Roman" w:hAnsi="Times New Roman" w:cs="Times New Roman"/>
          <w:sz w:val="24"/>
          <w:szCs w:val="24"/>
        </w:rPr>
        <w:t xml:space="preserve"> прочим категориям работников с 01.10.2021 года</w:t>
      </w:r>
      <w:r>
        <w:rPr>
          <w:rFonts w:ascii="Times New Roman" w:hAnsi="Times New Roman" w:cs="Times New Roman"/>
          <w:sz w:val="24"/>
          <w:szCs w:val="24"/>
        </w:rPr>
        <w:t>,</w:t>
      </w:r>
      <w:r w:rsidRPr="00B30F77">
        <w:rPr>
          <w:rFonts w:ascii="Times New Roman" w:hAnsi="Times New Roman" w:cs="Times New Roman"/>
          <w:sz w:val="24"/>
          <w:szCs w:val="24"/>
        </w:rPr>
        <w:t xml:space="preserve">  с 01.0</w:t>
      </w:r>
      <w:r>
        <w:rPr>
          <w:rFonts w:ascii="Times New Roman" w:hAnsi="Times New Roman" w:cs="Times New Roman"/>
          <w:sz w:val="24"/>
          <w:szCs w:val="24"/>
        </w:rPr>
        <w:t>4</w:t>
      </w:r>
      <w:r w:rsidRPr="00B30F77">
        <w:rPr>
          <w:rFonts w:ascii="Times New Roman" w:hAnsi="Times New Roman" w:cs="Times New Roman"/>
          <w:sz w:val="24"/>
          <w:szCs w:val="24"/>
        </w:rPr>
        <w:t>.2022 года, с введение</w:t>
      </w:r>
      <w:r>
        <w:rPr>
          <w:rFonts w:ascii="Times New Roman" w:hAnsi="Times New Roman" w:cs="Times New Roman"/>
          <w:sz w:val="24"/>
          <w:szCs w:val="24"/>
        </w:rPr>
        <w:t>м дополнительных штатных единиц,</w:t>
      </w:r>
      <w:r w:rsidRPr="00A474E4">
        <w:rPr>
          <w:rFonts w:ascii="Times New Roman" w:hAnsi="Times New Roman" w:cs="Times New Roman"/>
          <w:sz w:val="24"/>
          <w:szCs w:val="24"/>
        </w:rPr>
        <w:t xml:space="preserve"> передач</w:t>
      </w:r>
      <w:r>
        <w:rPr>
          <w:rFonts w:ascii="Times New Roman" w:hAnsi="Times New Roman" w:cs="Times New Roman"/>
          <w:sz w:val="24"/>
          <w:szCs w:val="24"/>
        </w:rPr>
        <w:t>ей</w:t>
      </w:r>
      <w:r w:rsidRPr="00A474E4">
        <w:rPr>
          <w:rFonts w:ascii="Times New Roman" w:hAnsi="Times New Roman" w:cs="Times New Roman"/>
          <w:sz w:val="24"/>
          <w:szCs w:val="24"/>
        </w:rPr>
        <w:t xml:space="preserve"> в оперативное управление МБУ «СШОР №2» здания, расположенного </w:t>
      </w:r>
      <w:r w:rsidRPr="00A474E4">
        <w:rPr>
          <w:rStyle w:val="markedcontent"/>
          <w:sz w:val="24"/>
        </w:rPr>
        <w:t>по адресу: ул. Ленина, д. 3</w:t>
      </w:r>
      <w:r w:rsidRPr="00A474E4">
        <w:rPr>
          <w:rFonts w:ascii="Times New Roman" w:hAnsi="Times New Roman" w:cs="Times New Roman"/>
          <w:sz w:val="24"/>
          <w:szCs w:val="24"/>
        </w:rPr>
        <w:t>;</w:t>
      </w:r>
      <w:proofErr w:type="gramEnd"/>
      <w:r w:rsidRPr="00A474E4">
        <w:rPr>
          <w:rFonts w:ascii="Times New Roman" w:hAnsi="Times New Roman" w:cs="Times New Roman"/>
          <w:sz w:val="24"/>
          <w:szCs w:val="24"/>
        </w:rPr>
        <w:t xml:space="preserve"> выделение дополнител</w:t>
      </w:r>
      <w:r w:rsidRPr="00A474E4">
        <w:rPr>
          <w:rFonts w:ascii="Times New Roman" w:hAnsi="Times New Roman" w:cs="Times New Roman"/>
          <w:sz w:val="24"/>
          <w:szCs w:val="24"/>
        </w:rPr>
        <w:t>ь</w:t>
      </w:r>
      <w:r w:rsidRPr="00A474E4">
        <w:rPr>
          <w:rFonts w:ascii="Times New Roman" w:hAnsi="Times New Roman" w:cs="Times New Roman"/>
          <w:sz w:val="24"/>
          <w:szCs w:val="24"/>
        </w:rPr>
        <w:t xml:space="preserve">ных ассигнований для МБУ «СШОР «Старт» </w:t>
      </w:r>
      <w:r w:rsidRPr="006C1FBF">
        <w:rPr>
          <w:rFonts w:ascii="Times New Roman" w:hAnsi="Times New Roman" w:cs="Times New Roman"/>
          <w:sz w:val="24"/>
          <w:szCs w:val="24"/>
        </w:rPr>
        <w:t>за несанкционированное пользование централ</w:t>
      </w:r>
      <w:r w:rsidRPr="006C1FBF">
        <w:rPr>
          <w:rFonts w:ascii="Times New Roman" w:hAnsi="Times New Roman" w:cs="Times New Roman"/>
          <w:sz w:val="24"/>
          <w:szCs w:val="24"/>
        </w:rPr>
        <w:t>ь</w:t>
      </w:r>
      <w:r w:rsidRPr="006C1FBF">
        <w:rPr>
          <w:rFonts w:ascii="Times New Roman" w:hAnsi="Times New Roman" w:cs="Times New Roman"/>
          <w:sz w:val="24"/>
          <w:szCs w:val="24"/>
        </w:rPr>
        <w:t>ной системой водоснабжения и водоотведения, приобретение навески для трактора; выдел</w:t>
      </w:r>
      <w:r w:rsidRPr="006C1FBF">
        <w:rPr>
          <w:rFonts w:ascii="Times New Roman" w:hAnsi="Times New Roman" w:cs="Times New Roman"/>
          <w:sz w:val="24"/>
          <w:szCs w:val="24"/>
        </w:rPr>
        <w:t>е</w:t>
      </w:r>
      <w:r w:rsidRPr="006C1FBF">
        <w:rPr>
          <w:rFonts w:ascii="Times New Roman" w:hAnsi="Times New Roman" w:cs="Times New Roman"/>
          <w:sz w:val="24"/>
          <w:szCs w:val="24"/>
        </w:rPr>
        <w:t>ние дополнительных ассигнований на проведение спортивных мероприятий; сопровождение функционирования и безопасности учреждений.</w:t>
      </w:r>
    </w:p>
    <w:p w:rsidR="00447025" w:rsidRPr="00D41BF4" w:rsidRDefault="00447025" w:rsidP="00447025">
      <w:pPr>
        <w:autoSpaceDE w:val="0"/>
        <w:autoSpaceDN w:val="0"/>
        <w:adjustRightInd w:val="0"/>
        <w:spacing w:after="0" w:line="240" w:lineRule="auto"/>
        <w:jc w:val="both"/>
        <w:rPr>
          <w:rFonts w:ascii="Times New Roman" w:hAnsi="Times New Roman" w:cs="Times New Roman"/>
          <w:sz w:val="24"/>
          <w:szCs w:val="24"/>
        </w:rPr>
      </w:pPr>
      <w:r w:rsidRPr="00D41BF4">
        <w:rPr>
          <w:rFonts w:ascii="Times New Roman" w:hAnsi="Times New Roman" w:cs="Times New Roman"/>
          <w:sz w:val="24"/>
          <w:szCs w:val="24"/>
        </w:rPr>
        <w:tab/>
        <w:t>В рамках мероприятий подпрограммы Управлением по физической культуре и спорту Администрации Миасского городского округа в 2022 году были проведены традиционные спортивно-массовые мероприятия:</w:t>
      </w:r>
    </w:p>
    <w:p w:rsidR="00447025" w:rsidRPr="00A63819" w:rsidRDefault="00447025" w:rsidP="00666227">
      <w:pPr>
        <w:autoSpaceDE w:val="0"/>
        <w:autoSpaceDN w:val="0"/>
        <w:adjustRightInd w:val="0"/>
        <w:spacing w:after="0" w:line="240" w:lineRule="auto"/>
        <w:jc w:val="both"/>
        <w:rPr>
          <w:rFonts w:ascii="Times New Roman" w:hAnsi="Times New Roman" w:cs="Times New Roman"/>
          <w:sz w:val="24"/>
          <w:szCs w:val="24"/>
        </w:rPr>
      </w:pPr>
      <w:r w:rsidRPr="00A63819">
        <w:rPr>
          <w:rFonts w:ascii="Times New Roman" w:hAnsi="Times New Roman" w:cs="Times New Roman"/>
          <w:sz w:val="24"/>
          <w:szCs w:val="24"/>
        </w:rPr>
        <w:t>- новогодние старты на призы Деда Мороза среди дошкольных образовательных организаций и начального звена общеобразовательных организаций;</w:t>
      </w:r>
    </w:p>
    <w:p w:rsidR="00447025" w:rsidRPr="00A63819" w:rsidRDefault="00447025" w:rsidP="00666227">
      <w:pPr>
        <w:autoSpaceDE w:val="0"/>
        <w:autoSpaceDN w:val="0"/>
        <w:adjustRightInd w:val="0"/>
        <w:spacing w:after="0" w:line="240" w:lineRule="auto"/>
        <w:jc w:val="both"/>
        <w:rPr>
          <w:rFonts w:ascii="Times New Roman" w:hAnsi="Times New Roman" w:cs="Times New Roman"/>
          <w:sz w:val="24"/>
          <w:szCs w:val="24"/>
        </w:rPr>
      </w:pPr>
      <w:r w:rsidRPr="00A63819">
        <w:rPr>
          <w:rFonts w:ascii="Times New Roman" w:hAnsi="Times New Roman" w:cs="Times New Roman"/>
          <w:sz w:val="24"/>
          <w:szCs w:val="24"/>
        </w:rPr>
        <w:t>- Всероссийская массовая лыжная гонка «Лыжня России»;</w:t>
      </w:r>
    </w:p>
    <w:p w:rsidR="00447025" w:rsidRDefault="00447025" w:rsidP="00666227">
      <w:pPr>
        <w:autoSpaceDE w:val="0"/>
        <w:autoSpaceDN w:val="0"/>
        <w:adjustRightInd w:val="0"/>
        <w:spacing w:after="0" w:line="240" w:lineRule="auto"/>
        <w:jc w:val="both"/>
        <w:rPr>
          <w:rFonts w:ascii="Times New Roman" w:hAnsi="Times New Roman" w:cs="Times New Roman"/>
          <w:sz w:val="24"/>
          <w:szCs w:val="24"/>
        </w:rPr>
      </w:pPr>
      <w:r w:rsidRPr="00A63819">
        <w:rPr>
          <w:rFonts w:ascii="Times New Roman" w:hAnsi="Times New Roman" w:cs="Times New Roman"/>
          <w:sz w:val="24"/>
          <w:szCs w:val="24"/>
        </w:rPr>
        <w:t xml:space="preserve">- лыжный марафон «Азия – Европа – Азия», женская лыжная гонка «Хозяйка </w:t>
      </w:r>
      <w:proofErr w:type="spellStart"/>
      <w:r w:rsidRPr="00A63819">
        <w:rPr>
          <w:rFonts w:ascii="Times New Roman" w:hAnsi="Times New Roman" w:cs="Times New Roman"/>
          <w:sz w:val="24"/>
          <w:szCs w:val="24"/>
        </w:rPr>
        <w:t>Ильменских</w:t>
      </w:r>
      <w:proofErr w:type="spellEnd"/>
      <w:r w:rsidRPr="00A63819">
        <w:rPr>
          <w:rFonts w:ascii="Times New Roman" w:hAnsi="Times New Roman" w:cs="Times New Roman"/>
          <w:sz w:val="24"/>
          <w:szCs w:val="24"/>
        </w:rPr>
        <w:t xml:space="preserve"> гор»; </w:t>
      </w:r>
    </w:p>
    <w:p w:rsidR="00447025" w:rsidRDefault="00447025" w:rsidP="00666227">
      <w:pPr>
        <w:autoSpaceDE w:val="0"/>
        <w:autoSpaceDN w:val="0"/>
        <w:adjustRightInd w:val="0"/>
        <w:spacing w:after="0" w:line="240" w:lineRule="auto"/>
        <w:jc w:val="both"/>
        <w:rPr>
          <w:rFonts w:ascii="Times New Roman" w:hAnsi="Times New Roman" w:cs="Times New Roman"/>
          <w:sz w:val="24"/>
          <w:szCs w:val="24"/>
        </w:rPr>
      </w:pPr>
      <w:r w:rsidRPr="006C343F">
        <w:rPr>
          <w:rFonts w:ascii="Times New Roman" w:hAnsi="Times New Roman" w:cs="Times New Roman"/>
          <w:sz w:val="24"/>
          <w:szCs w:val="24"/>
        </w:rPr>
        <w:t>- спортивно-патриотическое мероприятие «Гонка ГТО: Путь Победы»;</w:t>
      </w:r>
    </w:p>
    <w:p w:rsidR="00447025" w:rsidRPr="00A63819" w:rsidRDefault="00447025" w:rsidP="00666227">
      <w:pPr>
        <w:autoSpaceDE w:val="0"/>
        <w:autoSpaceDN w:val="0"/>
        <w:adjustRightInd w:val="0"/>
        <w:spacing w:after="0" w:line="240" w:lineRule="auto"/>
        <w:jc w:val="both"/>
        <w:rPr>
          <w:rFonts w:ascii="Times New Roman" w:hAnsi="Times New Roman" w:cs="Times New Roman"/>
          <w:sz w:val="24"/>
          <w:szCs w:val="24"/>
        </w:rPr>
      </w:pPr>
      <w:r w:rsidRPr="00A63819">
        <w:rPr>
          <w:rFonts w:ascii="Times New Roman" w:hAnsi="Times New Roman" w:cs="Times New Roman"/>
          <w:sz w:val="24"/>
          <w:szCs w:val="24"/>
        </w:rPr>
        <w:t xml:space="preserve">- легкоатлетическая эстафета, посвящённая 77- </w:t>
      </w:r>
      <w:proofErr w:type="gramStart"/>
      <w:r w:rsidRPr="00A63819">
        <w:rPr>
          <w:rFonts w:ascii="Times New Roman" w:hAnsi="Times New Roman" w:cs="Times New Roman"/>
          <w:sz w:val="24"/>
          <w:szCs w:val="24"/>
        </w:rPr>
        <w:t>ой</w:t>
      </w:r>
      <w:proofErr w:type="gramEnd"/>
      <w:r w:rsidRPr="00A63819">
        <w:rPr>
          <w:rFonts w:ascii="Times New Roman" w:hAnsi="Times New Roman" w:cs="Times New Roman"/>
          <w:sz w:val="24"/>
          <w:szCs w:val="24"/>
        </w:rPr>
        <w:t xml:space="preserve"> годовщине  Победы в Великой Отеч</w:t>
      </w:r>
      <w:r w:rsidRPr="00A63819">
        <w:rPr>
          <w:rFonts w:ascii="Times New Roman" w:hAnsi="Times New Roman" w:cs="Times New Roman"/>
          <w:sz w:val="24"/>
          <w:szCs w:val="24"/>
        </w:rPr>
        <w:t>е</w:t>
      </w:r>
      <w:r w:rsidRPr="00A63819">
        <w:rPr>
          <w:rFonts w:ascii="Times New Roman" w:hAnsi="Times New Roman" w:cs="Times New Roman"/>
          <w:sz w:val="24"/>
          <w:szCs w:val="24"/>
        </w:rPr>
        <w:t>ственной войне;</w:t>
      </w:r>
    </w:p>
    <w:p w:rsidR="00447025" w:rsidRDefault="00447025" w:rsidP="00666227">
      <w:pPr>
        <w:autoSpaceDE w:val="0"/>
        <w:autoSpaceDN w:val="0"/>
        <w:adjustRightInd w:val="0"/>
        <w:spacing w:after="0" w:line="240" w:lineRule="auto"/>
        <w:jc w:val="both"/>
        <w:rPr>
          <w:rFonts w:ascii="Times New Roman" w:hAnsi="Times New Roman" w:cs="Times New Roman"/>
          <w:sz w:val="24"/>
          <w:szCs w:val="24"/>
        </w:rPr>
      </w:pPr>
      <w:r w:rsidRPr="00D41BF4">
        <w:rPr>
          <w:rFonts w:ascii="Times New Roman" w:hAnsi="Times New Roman" w:cs="Times New Roman"/>
          <w:sz w:val="24"/>
          <w:szCs w:val="24"/>
        </w:rPr>
        <w:t>- легкоатлетическая эстафета и «Веселые старты», посвященные Международному Дню з</w:t>
      </w:r>
      <w:r w:rsidRPr="00D41BF4">
        <w:rPr>
          <w:rFonts w:ascii="Times New Roman" w:hAnsi="Times New Roman" w:cs="Times New Roman"/>
          <w:sz w:val="24"/>
          <w:szCs w:val="24"/>
        </w:rPr>
        <w:t>а</w:t>
      </w:r>
      <w:r w:rsidRPr="00D41BF4">
        <w:rPr>
          <w:rFonts w:ascii="Times New Roman" w:hAnsi="Times New Roman" w:cs="Times New Roman"/>
          <w:sz w:val="24"/>
          <w:szCs w:val="24"/>
        </w:rPr>
        <w:t>щиты детей;</w:t>
      </w:r>
    </w:p>
    <w:p w:rsidR="00447025" w:rsidRDefault="00447025" w:rsidP="00666227">
      <w:pPr>
        <w:autoSpaceDE w:val="0"/>
        <w:autoSpaceDN w:val="0"/>
        <w:adjustRightInd w:val="0"/>
        <w:spacing w:after="0" w:line="240" w:lineRule="auto"/>
        <w:jc w:val="both"/>
        <w:rPr>
          <w:rFonts w:ascii="Times New Roman" w:hAnsi="Times New Roman" w:cs="Times New Roman"/>
          <w:sz w:val="24"/>
          <w:szCs w:val="24"/>
        </w:rPr>
      </w:pPr>
      <w:r w:rsidRPr="00D41BF4">
        <w:rPr>
          <w:rFonts w:ascii="Times New Roman" w:hAnsi="Times New Roman" w:cs="Times New Roman"/>
          <w:sz w:val="24"/>
          <w:szCs w:val="24"/>
        </w:rPr>
        <w:t>- комплекс мероприятий, посвященных озеру Тургояк (легкоатлетический марафон «Бег Ч</w:t>
      </w:r>
      <w:r w:rsidRPr="00D41BF4">
        <w:rPr>
          <w:rFonts w:ascii="Times New Roman" w:hAnsi="Times New Roman" w:cs="Times New Roman"/>
          <w:sz w:val="24"/>
          <w:szCs w:val="24"/>
        </w:rPr>
        <w:t>и</w:t>
      </w:r>
      <w:r w:rsidRPr="00D41BF4">
        <w:rPr>
          <w:rFonts w:ascii="Times New Roman" w:hAnsi="Times New Roman" w:cs="Times New Roman"/>
          <w:sz w:val="24"/>
          <w:szCs w:val="24"/>
        </w:rPr>
        <w:t>стой Воды», веломарафон «Чистой Воды»);</w:t>
      </w:r>
    </w:p>
    <w:p w:rsidR="00447025" w:rsidRDefault="00447025" w:rsidP="00666227">
      <w:pPr>
        <w:autoSpaceDE w:val="0"/>
        <w:autoSpaceDN w:val="0"/>
        <w:adjustRightInd w:val="0"/>
        <w:spacing w:after="0" w:line="240" w:lineRule="auto"/>
        <w:jc w:val="both"/>
        <w:rPr>
          <w:rFonts w:ascii="Times New Roman" w:hAnsi="Times New Roman" w:cs="Times New Roman"/>
          <w:sz w:val="24"/>
          <w:szCs w:val="24"/>
        </w:rPr>
      </w:pPr>
      <w:r w:rsidRPr="00D41BF4">
        <w:rPr>
          <w:rFonts w:ascii="Times New Roman" w:hAnsi="Times New Roman" w:cs="Times New Roman"/>
          <w:sz w:val="24"/>
          <w:szCs w:val="24"/>
        </w:rPr>
        <w:t>- городской фестиваль Всероссийского физкультурно-спортивного комплекса «Готов к труду и обороне»;</w:t>
      </w:r>
    </w:p>
    <w:p w:rsidR="00447025" w:rsidRDefault="00447025" w:rsidP="00666227">
      <w:pPr>
        <w:autoSpaceDE w:val="0"/>
        <w:autoSpaceDN w:val="0"/>
        <w:adjustRightInd w:val="0"/>
        <w:spacing w:after="0" w:line="240" w:lineRule="auto"/>
        <w:jc w:val="both"/>
        <w:rPr>
          <w:rFonts w:ascii="Times New Roman" w:hAnsi="Times New Roman" w:cs="Times New Roman"/>
          <w:sz w:val="24"/>
          <w:szCs w:val="24"/>
        </w:rPr>
      </w:pPr>
      <w:r w:rsidRPr="00A63819">
        <w:rPr>
          <w:rFonts w:ascii="Times New Roman" w:hAnsi="Times New Roman" w:cs="Times New Roman"/>
          <w:sz w:val="24"/>
          <w:szCs w:val="24"/>
        </w:rPr>
        <w:t>- конкурс «Юный спортсмен года 2022»</w:t>
      </w:r>
      <w:r w:rsidRPr="00D41BF4">
        <w:rPr>
          <w:rFonts w:ascii="Times New Roman" w:hAnsi="Times New Roman" w:cs="Times New Roman"/>
          <w:sz w:val="24"/>
          <w:szCs w:val="24"/>
        </w:rPr>
        <w:t>;</w:t>
      </w:r>
    </w:p>
    <w:p w:rsidR="00447025" w:rsidRPr="00D41BF4" w:rsidRDefault="00447025" w:rsidP="00666227">
      <w:pPr>
        <w:autoSpaceDE w:val="0"/>
        <w:autoSpaceDN w:val="0"/>
        <w:adjustRightInd w:val="0"/>
        <w:spacing w:after="0" w:line="240" w:lineRule="auto"/>
        <w:jc w:val="both"/>
        <w:rPr>
          <w:rFonts w:ascii="Times New Roman" w:hAnsi="Times New Roman" w:cs="Times New Roman"/>
          <w:sz w:val="24"/>
          <w:szCs w:val="24"/>
        </w:rPr>
      </w:pPr>
      <w:r w:rsidRPr="00D41BF4">
        <w:rPr>
          <w:rFonts w:ascii="Times New Roman" w:hAnsi="Times New Roman" w:cs="Times New Roman"/>
          <w:sz w:val="24"/>
          <w:szCs w:val="24"/>
        </w:rPr>
        <w:t>- спартакиада ВФСК «ГТО» среди общеобразовательных учреждений сельской местности Миасского городского округа под девизом «Спорт для всех»;</w:t>
      </w:r>
    </w:p>
    <w:p w:rsidR="00447025" w:rsidRPr="00D41BF4" w:rsidRDefault="00447025" w:rsidP="00666227">
      <w:pPr>
        <w:autoSpaceDE w:val="0"/>
        <w:autoSpaceDN w:val="0"/>
        <w:adjustRightInd w:val="0"/>
        <w:spacing w:after="0" w:line="240" w:lineRule="auto"/>
        <w:jc w:val="both"/>
        <w:rPr>
          <w:rFonts w:ascii="Times New Roman" w:hAnsi="Times New Roman" w:cs="Times New Roman"/>
          <w:sz w:val="24"/>
          <w:szCs w:val="24"/>
        </w:rPr>
      </w:pPr>
      <w:r w:rsidRPr="00D41BF4">
        <w:rPr>
          <w:rFonts w:ascii="Times New Roman" w:hAnsi="Times New Roman" w:cs="Times New Roman"/>
          <w:sz w:val="24"/>
          <w:szCs w:val="24"/>
        </w:rPr>
        <w:t>- акция «За знаком ГТО вместе с папой»;</w:t>
      </w:r>
    </w:p>
    <w:p w:rsidR="00447025" w:rsidRDefault="00447025" w:rsidP="00666227">
      <w:pPr>
        <w:autoSpaceDE w:val="0"/>
        <w:autoSpaceDN w:val="0"/>
        <w:adjustRightInd w:val="0"/>
        <w:spacing w:after="0" w:line="240" w:lineRule="auto"/>
        <w:rPr>
          <w:rFonts w:ascii="Times New Roman" w:hAnsi="Times New Roman" w:cs="Times New Roman"/>
          <w:sz w:val="24"/>
          <w:szCs w:val="24"/>
        </w:rPr>
      </w:pPr>
      <w:r w:rsidRPr="00A63819">
        <w:rPr>
          <w:rFonts w:ascii="Times New Roman" w:hAnsi="Times New Roman" w:cs="Times New Roman"/>
          <w:sz w:val="24"/>
          <w:szCs w:val="24"/>
        </w:rPr>
        <w:t>- Первенство УРФО по боксу среди юниоров 17-18 лет (2004-2005г.р.)</w:t>
      </w:r>
      <w:r>
        <w:rPr>
          <w:rFonts w:ascii="Times New Roman" w:hAnsi="Times New Roman" w:cs="Times New Roman"/>
          <w:sz w:val="24"/>
          <w:szCs w:val="24"/>
        </w:rPr>
        <w:t>;</w:t>
      </w:r>
    </w:p>
    <w:p w:rsidR="00447025" w:rsidRDefault="00447025" w:rsidP="00666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М</w:t>
      </w:r>
      <w:r w:rsidRPr="00DE56D7">
        <w:rPr>
          <w:rFonts w:ascii="Times New Roman" w:hAnsi="Times New Roman" w:cs="Times New Roman"/>
          <w:sz w:val="24"/>
          <w:szCs w:val="24"/>
        </w:rPr>
        <w:t>иасский</w:t>
      </w:r>
      <w:proofErr w:type="spellEnd"/>
      <w:r w:rsidRPr="00DE56D7">
        <w:rPr>
          <w:rFonts w:ascii="Times New Roman" w:hAnsi="Times New Roman" w:cs="Times New Roman"/>
          <w:sz w:val="24"/>
          <w:szCs w:val="24"/>
        </w:rPr>
        <w:t xml:space="preserve"> </w:t>
      </w:r>
      <w:proofErr w:type="spellStart"/>
      <w:r w:rsidRPr="00DE56D7">
        <w:rPr>
          <w:rFonts w:ascii="Times New Roman" w:hAnsi="Times New Roman" w:cs="Times New Roman"/>
          <w:sz w:val="24"/>
          <w:szCs w:val="24"/>
        </w:rPr>
        <w:t>велопарад</w:t>
      </w:r>
      <w:proofErr w:type="spellEnd"/>
      <w:r>
        <w:rPr>
          <w:rFonts w:ascii="Times New Roman" w:hAnsi="Times New Roman" w:cs="Times New Roman"/>
          <w:sz w:val="24"/>
          <w:szCs w:val="24"/>
        </w:rPr>
        <w:t xml:space="preserve"> 2022</w:t>
      </w:r>
      <w:r w:rsidRPr="00DE56D7">
        <w:rPr>
          <w:rFonts w:ascii="Times New Roman" w:hAnsi="Times New Roman" w:cs="Times New Roman"/>
          <w:sz w:val="24"/>
          <w:szCs w:val="24"/>
        </w:rPr>
        <w:t>.</w:t>
      </w:r>
    </w:p>
    <w:p w:rsidR="00447025" w:rsidRPr="00A55DBC" w:rsidRDefault="00447025" w:rsidP="00447025">
      <w:pPr>
        <w:tabs>
          <w:tab w:val="left" w:pos="851"/>
          <w:tab w:val="left" w:pos="1134"/>
        </w:tabs>
        <w:spacing w:after="0" w:line="240" w:lineRule="auto"/>
        <w:jc w:val="both"/>
        <w:rPr>
          <w:rFonts w:ascii="Times New Roman" w:hAnsi="Times New Roman" w:cs="Times New Roman"/>
          <w:sz w:val="24"/>
          <w:szCs w:val="24"/>
        </w:rPr>
      </w:pPr>
      <w:r w:rsidRPr="002D79E6">
        <w:rPr>
          <w:rFonts w:ascii="Times New Roman" w:eastAsia="Times New Roman" w:hAnsi="Times New Roman" w:cs="Times New Roman"/>
          <w:sz w:val="24"/>
          <w:szCs w:val="24"/>
        </w:rPr>
        <w:tab/>
        <w:t xml:space="preserve">Расходы на проведение спортивно-массовых мероприятий исполнены в сумме 1895,7 тыс. рублей, </w:t>
      </w:r>
      <w:r w:rsidRPr="002D79E6">
        <w:rPr>
          <w:rFonts w:ascii="Times New Roman" w:hAnsi="Times New Roman" w:cs="Times New Roman"/>
          <w:sz w:val="24"/>
          <w:szCs w:val="24"/>
        </w:rPr>
        <w:t xml:space="preserve">что составляет 100,0% от уточненного бюджета Округа. Средства направлены на </w:t>
      </w:r>
      <w:r w:rsidRPr="002D79E6">
        <w:rPr>
          <w:rFonts w:ascii="Times New Roman" w:eastAsia="Times New Roman" w:hAnsi="Times New Roman" w:cs="Times New Roman"/>
          <w:sz w:val="24"/>
          <w:szCs w:val="24"/>
        </w:rPr>
        <w:t>транспортные расходы, оплату судейства, медицинским работникам, услуг ведущих, прио</w:t>
      </w:r>
      <w:r w:rsidRPr="002D79E6">
        <w:rPr>
          <w:rFonts w:ascii="Times New Roman" w:eastAsia="Times New Roman" w:hAnsi="Times New Roman" w:cs="Times New Roman"/>
          <w:sz w:val="24"/>
          <w:szCs w:val="24"/>
        </w:rPr>
        <w:t>б</w:t>
      </w:r>
      <w:r w:rsidRPr="002D79E6">
        <w:rPr>
          <w:rFonts w:ascii="Times New Roman" w:eastAsia="Times New Roman" w:hAnsi="Times New Roman" w:cs="Times New Roman"/>
          <w:sz w:val="24"/>
          <w:szCs w:val="24"/>
        </w:rPr>
        <w:t xml:space="preserve">ретение расходных материалов,  </w:t>
      </w:r>
      <w:r w:rsidRPr="002D79E6">
        <w:rPr>
          <w:rFonts w:ascii="Times New Roman" w:hAnsi="Times New Roman" w:cs="Times New Roman"/>
          <w:sz w:val="24"/>
          <w:szCs w:val="24"/>
        </w:rPr>
        <w:t xml:space="preserve">наградной, </w:t>
      </w:r>
      <w:r w:rsidRPr="002D79E6">
        <w:rPr>
          <w:rFonts w:ascii="Times New Roman" w:eastAsia="Times New Roman" w:hAnsi="Times New Roman" w:cs="Times New Roman"/>
          <w:sz w:val="24"/>
          <w:szCs w:val="24"/>
        </w:rPr>
        <w:t>сувенирной продукции, также на в</w:t>
      </w:r>
      <w:r w:rsidRPr="002D79E6">
        <w:rPr>
          <w:rFonts w:ascii="Times New Roman" w:hAnsi="Times New Roman" w:cs="Times New Roman"/>
          <w:sz w:val="24"/>
          <w:szCs w:val="24"/>
        </w:rPr>
        <w:t>ыплату дене</w:t>
      </w:r>
      <w:r w:rsidRPr="002D79E6">
        <w:rPr>
          <w:rFonts w:ascii="Times New Roman" w:hAnsi="Times New Roman" w:cs="Times New Roman"/>
          <w:sz w:val="24"/>
          <w:szCs w:val="24"/>
        </w:rPr>
        <w:t>ж</w:t>
      </w:r>
      <w:r w:rsidRPr="002D79E6">
        <w:rPr>
          <w:rFonts w:ascii="Times New Roman" w:hAnsi="Times New Roman" w:cs="Times New Roman"/>
          <w:sz w:val="24"/>
          <w:szCs w:val="24"/>
        </w:rPr>
        <w:t>ного вознаграждения победителям спортивных мероприятий.</w:t>
      </w:r>
    </w:p>
    <w:p w:rsidR="00447025" w:rsidRPr="00D41BF4" w:rsidRDefault="00447025" w:rsidP="00447025">
      <w:pPr>
        <w:autoSpaceDE w:val="0"/>
        <w:autoSpaceDN w:val="0"/>
        <w:adjustRightInd w:val="0"/>
        <w:spacing w:after="0" w:line="240" w:lineRule="auto"/>
        <w:ind w:firstLine="708"/>
        <w:jc w:val="both"/>
        <w:rPr>
          <w:rFonts w:ascii="Times New Roman" w:hAnsi="Times New Roman" w:cs="Times New Roman"/>
          <w:sz w:val="24"/>
          <w:szCs w:val="24"/>
        </w:rPr>
      </w:pPr>
      <w:r w:rsidRPr="006C343F">
        <w:rPr>
          <w:rFonts w:ascii="Times New Roman" w:eastAsia="Times New Roman" w:hAnsi="Times New Roman" w:cs="Times New Roman"/>
          <w:sz w:val="24"/>
          <w:szCs w:val="24"/>
        </w:rPr>
        <w:t>Для работы с детьми по месту жительства содержалось 1</w:t>
      </w:r>
      <w:r>
        <w:rPr>
          <w:rFonts w:ascii="Times New Roman" w:eastAsia="Times New Roman" w:hAnsi="Times New Roman" w:cs="Times New Roman"/>
          <w:sz w:val="24"/>
          <w:szCs w:val="24"/>
        </w:rPr>
        <w:t>5,8</w:t>
      </w:r>
      <w:r w:rsidRPr="006C343F">
        <w:rPr>
          <w:rFonts w:ascii="Times New Roman" w:eastAsia="Times New Roman" w:hAnsi="Times New Roman" w:cs="Times New Roman"/>
          <w:sz w:val="24"/>
          <w:szCs w:val="24"/>
        </w:rPr>
        <w:t xml:space="preserve"> ставок тренеров, из них: </w:t>
      </w:r>
      <w:r>
        <w:rPr>
          <w:rFonts w:ascii="Times New Roman" w:eastAsia="Times New Roman" w:hAnsi="Times New Roman" w:cs="Times New Roman"/>
          <w:sz w:val="24"/>
          <w:szCs w:val="24"/>
        </w:rPr>
        <w:t>12,8</w:t>
      </w:r>
      <w:r w:rsidRPr="006C343F">
        <w:rPr>
          <w:rFonts w:ascii="Times New Roman" w:eastAsia="Times New Roman" w:hAnsi="Times New Roman" w:cs="Times New Roman"/>
          <w:sz w:val="24"/>
          <w:szCs w:val="24"/>
        </w:rPr>
        <w:t xml:space="preserve"> ставок тренеров для работы с детьми и молодежью с 6 до 18 лет, </w:t>
      </w:r>
      <w:r>
        <w:rPr>
          <w:rFonts w:ascii="Times New Roman" w:eastAsia="Times New Roman" w:hAnsi="Times New Roman" w:cs="Times New Roman"/>
          <w:sz w:val="24"/>
          <w:szCs w:val="24"/>
        </w:rPr>
        <w:t>3</w:t>
      </w:r>
      <w:r w:rsidRPr="006C343F">
        <w:rPr>
          <w:rFonts w:ascii="Times New Roman" w:eastAsia="Times New Roman" w:hAnsi="Times New Roman" w:cs="Times New Roman"/>
          <w:sz w:val="24"/>
          <w:szCs w:val="24"/>
        </w:rPr>
        <w:t xml:space="preserve"> ставки тренера для работы с детьми с ограниченными возможностями</w:t>
      </w:r>
      <w:r w:rsidRPr="00D41BF4">
        <w:rPr>
          <w:rFonts w:ascii="Times New Roman" w:eastAsia="Times New Roman" w:hAnsi="Times New Roman" w:cs="Times New Roman"/>
          <w:sz w:val="24"/>
          <w:szCs w:val="24"/>
        </w:rPr>
        <w:t xml:space="preserve">. </w:t>
      </w:r>
      <w:r w:rsidRPr="00D41BF4">
        <w:rPr>
          <w:rFonts w:ascii="Times New Roman" w:eastAsia="Calibri" w:hAnsi="Times New Roman" w:cs="Times New Roman"/>
          <w:sz w:val="24"/>
          <w:szCs w:val="24"/>
        </w:rPr>
        <w:t>Исполнение составило 2788,5 тыс. ру</w:t>
      </w:r>
      <w:r w:rsidRPr="00D41BF4">
        <w:rPr>
          <w:rFonts w:ascii="Times New Roman" w:eastAsia="Calibri" w:hAnsi="Times New Roman" w:cs="Times New Roman"/>
          <w:sz w:val="24"/>
          <w:szCs w:val="24"/>
        </w:rPr>
        <w:t>б</w:t>
      </w:r>
      <w:r w:rsidRPr="00D41BF4">
        <w:rPr>
          <w:rFonts w:ascii="Times New Roman" w:eastAsia="Calibri" w:hAnsi="Times New Roman" w:cs="Times New Roman"/>
          <w:sz w:val="24"/>
          <w:szCs w:val="24"/>
        </w:rPr>
        <w:t xml:space="preserve">лей, </w:t>
      </w:r>
      <w:r w:rsidRPr="00D41BF4">
        <w:rPr>
          <w:rFonts w:ascii="Times New Roman" w:eastAsia="Times New Roman" w:hAnsi="Times New Roman" w:cs="Times New Roman"/>
          <w:sz w:val="24"/>
          <w:szCs w:val="24"/>
        </w:rPr>
        <w:t>или 100</w:t>
      </w:r>
      <w:r w:rsidRPr="00D41BF4">
        <w:rPr>
          <w:rFonts w:ascii="Times New Roman" w:eastAsia="Calibri" w:hAnsi="Times New Roman" w:cs="Times New Roman"/>
          <w:sz w:val="24"/>
          <w:szCs w:val="24"/>
        </w:rPr>
        <w:t>% от уточненного бюджета Округа.</w:t>
      </w:r>
    </w:p>
    <w:p w:rsidR="00447025" w:rsidRDefault="00447025" w:rsidP="0044702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41BF4">
        <w:rPr>
          <w:rFonts w:ascii="Times New Roman" w:eastAsia="Times New Roman" w:hAnsi="Times New Roman" w:cs="Times New Roman"/>
          <w:sz w:val="24"/>
          <w:szCs w:val="24"/>
        </w:rPr>
        <w:t>Для работы с населением старшего возраста содержалось 3 ставки тренеров</w:t>
      </w:r>
      <w:r w:rsidRPr="006C343F">
        <w:rPr>
          <w:rFonts w:ascii="Times New Roman" w:eastAsia="Times New Roman" w:hAnsi="Times New Roman" w:cs="Times New Roman"/>
          <w:sz w:val="24"/>
          <w:szCs w:val="24"/>
        </w:rPr>
        <w:t>. Исполн</w:t>
      </w:r>
      <w:r w:rsidRPr="006C343F">
        <w:rPr>
          <w:rFonts w:ascii="Times New Roman" w:eastAsia="Times New Roman" w:hAnsi="Times New Roman" w:cs="Times New Roman"/>
          <w:sz w:val="24"/>
          <w:szCs w:val="24"/>
        </w:rPr>
        <w:t>е</w:t>
      </w:r>
      <w:r w:rsidRPr="006C343F">
        <w:rPr>
          <w:rFonts w:ascii="Times New Roman" w:eastAsia="Times New Roman" w:hAnsi="Times New Roman" w:cs="Times New Roman"/>
          <w:sz w:val="24"/>
          <w:szCs w:val="24"/>
        </w:rPr>
        <w:t>ние составило 529,2 тыс. рублей, или 100,0% от уточненного бюджета Округа.</w:t>
      </w:r>
    </w:p>
    <w:p w:rsidR="00447025" w:rsidRPr="006C343F" w:rsidRDefault="00447025" w:rsidP="0044702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92634">
        <w:rPr>
          <w:rFonts w:ascii="Times New Roman" w:eastAsia="Times New Roman" w:hAnsi="Times New Roman" w:cs="Times New Roman"/>
          <w:sz w:val="24"/>
          <w:szCs w:val="24"/>
        </w:rPr>
        <w:t xml:space="preserve">Для работы с населением, занятым в экономике, содержалось 2,4 ставки тренеров. </w:t>
      </w:r>
      <w:r w:rsidRPr="006C343F">
        <w:rPr>
          <w:rFonts w:ascii="Times New Roman" w:eastAsia="Times New Roman" w:hAnsi="Times New Roman" w:cs="Times New Roman"/>
          <w:sz w:val="24"/>
          <w:szCs w:val="24"/>
        </w:rPr>
        <w:t>И</w:t>
      </w:r>
      <w:r w:rsidRPr="006C343F">
        <w:rPr>
          <w:rFonts w:ascii="Times New Roman" w:eastAsia="Times New Roman" w:hAnsi="Times New Roman" w:cs="Times New Roman"/>
          <w:sz w:val="24"/>
          <w:szCs w:val="24"/>
        </w:rPr>
        <w:t>с</w:t>
      </w:r>
      <w:r w:rsidRPr="006C343F">
        <w:rPr>
          <w:rFonts w:ascii="Times New Roman" w:eastAsia="Times New Roman" w:hAnsi="Times New Roman" w:cs="Times New Roman"/>
          <w:sz w:val="24"/>
          <w:szCs w:val="24"/>
        </w:rPr>
        <w:t>полнение составило 423,3 тыс. рублей, или 100,0% от уточненного бюджета Округа.</w:t>
      </w:r>
    </w:p>
    <w:p w:rsidR="00447025" w:rsidRPr="00674888" w:rsidRDefault="00447025" w:rsidP="00447025">
      <w:pPr>
        <w:tabs>
          <w:tab w:val="left" w:pos="851"/>
          <w:tab w:val="left" w:pos="1134"/>
        </w:tabs>
        <w:spacing w:after="0" w:line="240" w:lineRule="auto"/>
        <w:jc w:val="both"/>
        <w:rPr>
          <w:rFonts w:ascii="Times New Roman" w:eastAsia="Calibri" w:hAnsi="Times New Roman" w:cs="Times New Roman"/>
          <w:sz w:val="24"/>
          <w:szCs w:val="24"/>
        </w:rPr>
      </w:pPr>
      <w:r w:rsidRPr="00A63819">
        <w:rPr>
          <w:rFonts w:ascii="Times New Roman" w:eastAsia="Calibri" w:hAnsi="Times New Roman" w:cs="Times New Roman"/>
          <w:sz w:val="24"/>
          <w:szCs w:val="24"/>
        </w:rPr>
        <w:tab/>
        <w:t>На финансовую поддержку муниципальных учреждений спортивной подготовки на этапах спортивной специализации направлено 3358,7 тыс. рублей, или 100,0%  от уточненн</w:t>
      </w:r>
      <w:r w:rsidRPr="00A63819">
        <w:rPr>
          <w:rFonts w:ascii="Times New Roman" w:eastAsia="Calibri" w:hAnsi="Times New Roman" w:cs="Times New Roman"/>
          <w:sz w:val="24"/>
          <w:szCs w:val="24"/>
        </w:rPr>
        <w:t>о</w:t>
      </w:r>
      <w:r w:rsidRPr="00A63819">
        <w:rPr>
          <w:rFonts w:ascii="Times New Roman" w:eastAsia="Calibri" w:hAnsi="Times New Roman" w:cs="Times New Roman"/>
          <w:sz w:val="24"/>
          <w:szCs w:val="24"/>
        </w:rPr>
        <w:t xml:space="preserve">го бюджета </w:t>
      </w:r>
      <w:r w:rsidRPr="00DE56D7">
        <w:rPr>
          <w:rFonts w:ascii="Times New Roman" w:eastAsia="Calibri" w:hAnsi="Times New Roman" w:cs="Times New Roman"/>
          <w:sz w:val="24"/>
          <w:szCs w:val="24"/>
        </w:rPr>
        <w:t xml:space="preserve">Округа. </w:t>
      </w:r>
      <w:proofErr w:type="gramStart"/>
      <w:r w:rsidRPr="00DE56D7">
        <w:rPr>
          <w:rFonts w:ascii="Times New Roman" w:eastAsia="Calibri" w:hAnsi="Times New Roman" w:cs="Times New Roman"/>
          <w:sz w:val="24"/>
          <w:szCs w:val="24"/>
        </w:rPr>
        <w:t>Проведена оплата транспортных и командировочных расходов для п</w:t>
      </w:r>
      <w:r w:rsidRPr="00DE56D7">
        <w:rPr>
          <w:rFonts w:ascii="Times New Roman" w:eastAsia="Calibri" w:hAnsi="Times New Roman" w:cs="Times New Roman"/>
          <w:sz w:val="24"/>
          <w:szCs w:val="24"/>
        </w:rPr>
        <w:t>о</w:t>
      </w:r>
      <w:r w:rsidRPr="00DE56D7">
        <w:rPr>
          <w:rFonts w:ascii="Times New Roman" w:eastAsia="Calibri" w:hAnsi="Times New Roman" w:cs="Times New Roman"/>
          <w:sz w:val="24"/>
          <w:szCs w:val="24"/>
        </w:rPr>
        <w:t>ездки и участия в тренировочных сборах и соревнованиях в сумме 1743,4 тыс. рублей</w:t>
      </w:r>
      <w:r w:rsidRPr="00674888">
        <w:rPr>
          <w:rFonts w:ascii="Times New Roman" w:eastAsia="Calibri" w:hAnsi="Times New Roman" w:cs="Times New Roman"/>
          <w:sz w:val="24"/>
          <w:szCs w:val="24"/>
        </w:rPr>
        <w:t>,  пр</w:t>
      </w:r>
      <w:r w:rsidRPr="00674888">
        <w:rPr>
          <w:rFonts w:ascii="Times New Roman" w:eastAsia="Calibri" w:hAnsi="Times New Roman" w:cs="Times New Roman"/>
          <w:sz w:val="24"/>
          <w:szCs w:val="24"/>
        </w:rPr>
        <w:t>и</w:t>
      </w:r>
      <w:r w:rsidRPr="00674888">
        <w:rPr>
          <w:rFonts w:ascii="Times New Roman" w:eastAsia="Calibri" w:hAnsi="Times New Roman" w:cs="Times New Roman"/>
          <w:sz w:val="24"/>
          <w:szCs w:val="24"/>
        </w:rPr>
        <w:t>обретение спортивного оборудования и инвентаря для нужд МКУ «Спортивная школа по адаптивным видам спорта», МБУ «СШОР «Старт», МБУ «СШОР «Вертикаль», МБУ «СШОР», МБУ «СШОР № 4», МБУ «СШОР №2», МБУ «СШФ Торпедо» в сумме 1968,8 тыс. рублей.</w:t>
      </w:r>
      <w:proofErr w:type="gramEnd"/>
    </w:p>
    <w:p w:rsidR="00447025" w:rsidRDefault="00447025" w:rsidP="00447025">
      <w:pPr>
        <w:tabs>
          <w:tab w:val="left" w:pos="851"/>
          <w:tab w:val="left" w:pos="1134"/>
        </w:tabs>
        <w:spacing w:after="0" w:line="240" w:lineRule="auto"/>
        <w:jc w:val="both"/>
        <w:rPr>
          <w:rFonts w:ascii="Times New Roman" w:eastAsia="Times New Roman" w:hAnsi="Times New Roman" w:cs="Times New Roman"/>
          <w:sz w:val="24"/>
          <w:szCs w:val="24"/>
        </w:rPr>
      </w:pPr>
      <w:r w:rsidRPr="00FA7DB4">
        <w:rPr>
          <w:rFonts w:ascii="Times New Roman" w:eastAsia="Calibri" w:hAnsi="Times New Roman" w:cs="Times New Roman"/>
          <w:sz w:val="24"/>
          <w:szCs w:val="24"/>
        </w:rPr>
        <w:tab/>
      </w:r>
      <w:proofErr w:type="gramStart"/>
      <w:r w:rsidRPr="0008630C">
        <w:rPr>
          <w:rFonts w:ascii="Times New Roman" w:eastAsia="Times New Roman" w:hAnsi="Times New Roman" w:cs="Times New Roman"/>
          <w:sz w:val="24"/>
          <w:szCs w:val="24"/>
        </w:rPr>
        <w:t>На государственную поддержку спортивных организаций, осуществляющих подг</w:t>
      </w:r>
      <w:r w:rsidRPr="0008630C">
        <w:rPr>
          <w:rFonts w:ascii="Times New Roman" w:eastAsia="Times New Roman" w:hAnsi="Times New Roman" w:cs="Times New Roman"/>
          <w:sz w:val="24"/>
          <w:szCs w:val="24"/>
        </w:rPr>
        <w:t>о</w:t>
      </w:r>
      <w:r w:rsidRPr="0008630C">
        <w:rPr>
          <w:rFonts w:ascii="Times New Roman" w:eastAsia="Times New Roman" w:hAnsi="Times New Roman" w:cs="Times New Roman"/>
          <w:sz w:val="24"/>
          <w:szCs w:val="24"/>
        </w:rPr>
        <w:t>товку спортивного резерва для спортивных сборных команд, в том числе спортивных сбо</w:t>
      </w:r>
      <w:r w:rsidRPr="0008630C">
        <w:rPr>
          <w:rFonts w:ascii="Times New Roman" w:eastAsia="Times New Roman" w:hAnsi="Times New Roman" w:cs="Times New Roman"/>
          <w:sz w:val="24"/>
          <w:szCs w:val="24"/>
        </w:rPr>
        <w:t>р</w:t>
      </w:r>
      <w:r w:rsidRPr="0008630C">
        <w:rPr>
          <w:rFonts w:ascii="Times New Roman" w:eastAsia="Times New Roman" w:hAnsi="Times New Roman" w:cs="Times New Roman"/>
          <w:sz w:val="24"/>
          <w:szCs w:val="24"/>
        </w:rPr>
        <w:t>ных команд Российской Федерации в рамках национального проекта «Демография» напра</w:t>
      </w:r>
      <w:r w:rsidRPr="0008630C">
        <w:rPr>
          <w:rFonts w:ascii="Times New Roman" w:eastAsia="Times New Roman" w:hAnsi="Times New Roman" w:cs="Times New Roman"/>
          <w:sz w:val="24"/>
          <w:szCs w:val="24"/>
        </w:rPr>
        <w:t>в</w:t>
      </w:r>
      <w:r w:rsidRPr="0008630C">
        <w:rPr>
          <w:rFonts w:ascii="Times New Roman" w:eastAsia="Times New Roman" w:hAnsi="Times New Roman" w:cs="Times New Roman"/>
          <w:sz w:val="24"/>
          <w:szCs w:val="24"/>
        </w:rPr>
        <w:t>лено 3702,1 тыс. рублей (в том числе  2920,1 тыс. рублей за счет средств федерального бю</w:t>
      </w:r>
      <w:r w:rsidRPr="0008630C">
        <w:rPr>
          <w:rFonts w:ascii="Times New Roman" w:eastAsia="Times New Roman" w:hAnsi="Times New Roman" w:cs="Times New Roman"/>
          <w:sz w:val="24"/>
          <w:szCs w:val="24"/>
        </w:rPr>
        <w:t>д</w:t>
      </w:r>
      <w:r w:rsidRPr="0008630C">
        <w:rPr>
          <w:rFonts w:ascii="Times New Roman" w:eastAsia="Times New Roman" w:hAnsi="Times New Roman" w:cs="Times New Roman"/>
          <w:sz w:val="24"/>
          <w:szCs w:val="24"/>
        </w:rPr>
        <w:t>жета, 776,2 тыс. рублей за счет средств областного бюджета, 5,8 тыс. рублей за счет средств бюджета Округа), или 100,0% от</w:t>
      </w:r>
      <w:proofErr w:type="gramEnd"/>
      <w:r w:rsidRPr="0008630C">
        <w:rPr>
          <w:rFonts w:ascii="Times New Roman" w:eastAsia="Times New Roman" w:hAnsi="Times New Roman" w:cs="Times New Roman"/>
          <w:sz w:val="24"/>
          <w:szCs w:val="24"/>
        </w:rPr>
        <w:t xml:space="preserve"> уточненного бюджета Округа. Профинансированы расходы на оплату командировочных расходов в сумме 795,2 тыс. рублей для поездки и участия в Чемпионатах России и Всероссийских соревнованиях, на приобретение спортивного инве</w:t>
      </w:r>
      <w:r w:rsidRPr="0008630C">
        <w:rPr>
          <w:rFonts w:ascii="Times New Roman" w:eastAsia="Times New Roman" w:hAnsi="Times New Roman" w:cs="Times New Roman"/>
          <w:sz w:val="24"/>
          <w:szCs w:val="24"/>
        </w:rPr>
        <w:t>н</w:t>
      </w:r>
      <w:r w:rsidRPr="0008630C">
        <w:rPr>
          <w:rFonts w:ascii="Times New Roman" w:eastAsia="Times New Roman" w:hAnsi="Times New Roman" w:cs="Times New Roman"/>
          <w:sz w:val="24"/>
          <w:szCs w:val="24"/>
        </w:rPr>
        <w:t xml:space="preserve">таря, оборудования и экипировки для </w:t>
      </w:r>
      <w:r>
        <w:rPr>
          <w:rFonts w:ascii="Times New Roman" w:eastAsia="Times New Roman" w:hAnsi="Times New Roman" w:cs="Times New Roman"/>
          <w:sz w:val="24"/>
          <w:szCs w:val="24"/>
        </w:rPr>
        <w:t>сноуборда, фристайла</w:t>
      </w:r>
      <w:r w:rsidRPr="0008630C">
        <w:rPr>
          <w:rFonts w:ascii="Times New Roman" w:eastAsia="Times New Roman" w:hAnsi="Times New Roman" w:cs="Times New Roman"/>
          <w:sz w:val="24"/>
          <w:szCs w:val="24"/>
        </w:rPr>
        <w:t xml:space="preserve"> и скалолазания в сумме 2906,9 тыс. рублей.</w:t>
      </w:r>
    </w:p>
    <w:p w:rsidR="00447025" w:rsidRPr="005F6E0A" w:rsidRDefault="00447025" w:rsidP="0044702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sidRPr="005F6E0A">
        <w:rPr>
          <w:rFonts w:ascii="Times New Roman" w:eastAsia="Times New Roman" w:hAnsi="Times New Roman" w:cs="Times New Roman"/>
          <w:sz w:val="24"/>
          <w:szCs w:val="24"/>
        </w:rPr>
        <w:t xml:space="preserve">На приобретение спортивного оборудования и инвентаря для приведения организаций спортивной подготовки в нормативное </w:t>
      </w:r>
      <w:r>
        <w:rPr>
          <w:rFonts w:ascii="Times New Roman" w:eastAsia="Times New Roman" w:hAnsi="Times New Roman" w:cs="Times New Roman"/>
          <w:sz w:val="24"/>
          <w:szCs w:val="24"/>
        </w:rPr>
        <w:t xml:space="preserve">состояние </w:t>
      </w:r>
      <w:r w:rsidRPr="005F6E0A">
        <w:rPr>
          <w:rFonts w:ascii="Times New Roman" w:eastAsia="Times New Roman" w:hAnsi="Times New Roman" w:cs="Times New Roman"/>
          <w:sz w:val="24"/>
          <w:szCs w:val="24"/>
        </w:rPr>
        <w:t>в рамках национального проекта «Дем</w:t>
      </w:r>
      <w:r w:rsidRPr="005F6E0A">
        <w:rPr>
          <w:rFonts w:ascii="Times New Roman" w:eastAsia="Times New Roman" w:hAnsi="Times New Roman" w:cs="Times New Roman"/>
          <w:sz w:val="24"/>
          <w:szCs w:val="24"/>
        </w:rPr>
        <w:t>о</w:t>
      </w:r>
      <w:r w:rsidRPr="005F6E0A">
        <w:rPr>
          <w:rFonts w:ascii="Times New Roman" w:eastAsia="Times New Roman" w:hAnsi="Times New Roman" w:cs="Times New Roman"/>
          <w:sz w:val="24"/>
          <w:szCs w:val="24"/>
        </w:rPr>
        <w:t>графия» направлено 1536,5 тыс. рублей (в том числе  1445,0 тыс. рублей за счет средств ф</w:t>
      </w:r>
      <w:r w:rsidRPr="005F6E0A">
        <w:rPr>
          <w:rFonts w:ascii="Times New Roman" w:eastAsia="Times New Roman" w:hAnsi="Times New Roman" w:cs="Times New Roman"/>
          <w:sz w:val="24"/>
          <w:szCs w:val="24"/>
        </w:rPr>
        <w:t>е</w:t>
      </w:r>
      <w:r w:rsidRPr="005F6E0A">
        <w:rPr>
          <w:rFonts w:ascii="Times New Roman" w:eastAsia="Times New Roman" w:hAnsi="Times New Roman" w:cs="Times New Roman"/>
          <w:sz w:val="24"/>
          <w:szCs w:val="24"/>
        </w:rPr>
        <w:t xml:space="preserve">дерального бюджета, 60,2 тыс. рублей за счет средств областного бюджета, 31,3 тыс. </w:t>
      </w:r>
      <w:r>
        <w:rPr>
          <w:rFonts w:ascii="Times New Roman" w:eastAsia="Times New Roman" w:hAnsi="Times New Roman" w:cs="Times New Roman"/>
          <w:sz w:val="24"/>
          <w:szCs w:val="24"/>
        </w:rPr>
        <w:t xml:space="preserve"> </w:t>
      </w:r>
      <w:r w:rsidRPr="005F6E0A">
        <w:rPr>
          <w:rFonts w:ascii="Times New Roman" w:eastAsia="Times New Roman" w:hAnsi="Times New Roman" w:cs="Times New Roman"/>
          <w:sz w:val="24"/>
          <w:szCs w:val="24"/>
        </w:rPr>
        <w:t>рублей за счет средств бюджета Округа), или 100,0% от уточненного бюджета Округа (для горн</w:t>
      </w:r>
      <w:r w:rsidRPr="005F6E0A">
        <w:rPr>
          <w:rFonts w:ascii="Times New Roman" w:eastAsia="Times New Roman" w:hAnsi="Times New Roman" w:cs="Times New Roman"/>
          <w:sz w:val="24"/>
          <w:szCs w:val="24"/>
        </w:rPr>
        <w:t>о</w:t>
      </w:r>
      <w:r w:rsidRPr="005F6E0A">
        <w:rPr>
          <w:rFonts w:ascii="Times New Roman" w:eastAsia="Times New Roman" w:hAnsi="Times New Roman" w:cs="Times New Roman"/>
          <w:sz w:val="24"/>
          <w:szCs w:val="24"/>
        </w:rPr>
        <w:t xml:space="preserve">лыжного спорта, </w:t>
      </w:r>
      <w:r w:rsidRPr="005F6E0A">
        <w:rPr>
          <w:rFonts w:ascii="Times New Roman" w:hAnsi="Times New Roman" w:cs="Times New Roman"/>
          <w:sz w:val="24"/>
          <w:szCs w:val="24"/>
        </w:rPr>
        <w:t>сноуборд</w:t>
      </w:r>
      <w:r>
        <w:rPr>
          <w:rFonts w:ascii="Times New Roman" w:hAnsi="Times New Roman" w:cs="Times New Roman"/>
          <w:sz w:val="24"/>
          <w:szCs w:val="24"/>
        </w:rPr>
        <w:t>а</w:t>
      </w:r>
      <w:proofErr w:type="gramEnd"/>
      <w:r w:rsidRPr="005F6E0A">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скалолазания, </w:t>
      </w:r>
      <w:r w:rsidRPr="005F6E0A">
        <w:rPr>
          <w:rFonts w:ascii="Times New Roman" w:hAnsi="Times New Roman" w:cs="Times New Roman"/>
          <w:sz w:val="24"/>
          <w:szCs w:val="24"/>
        </w:rPr>
        <w:t>бокс</w:t>
      </w:r>
      <w:r>
        <w:rPr>
          <w:rFonts w:ascii="Times New Roman" w:hAnsi="Times New Roman" w:cs="Times New Roman"/>
          <w:sz w:val="24"/>
          <w:szCs w:val="24"/>
        </w:rPr>
        <w:t xml:space="preserve">а, </w:t>
      </w:r>
      <w:r w:rsidRPr="005F6E0A">
        <w:rPr>
          <w:rFonts w:ascii="Times New Roman" w:eastAsia="Times New Roman" w:hAnsi="Times New Roman" w:cs="Times New Roman"/>
          <w:sz w:val="24"/>
          <w:szCs w:val="24"/>
        </w:rPr>
        <w:t>легкой атлетики, пулевой стрельбы).</w:t>
      </w:r>
    </w:p>
    <w:p w:rsidR="00447025" w:rsidRPr="002D79E6" w:rsidRDefault="00447025" w:rsidP="00447025">
      <w:pPr>
        <w:tabs>
          <w:tab w:val="left" w:pos="851"/>
          <w:tab w:val="left" w:pos="1134"/>
        </w:tabs>
        <w:spacing w:after="0" w:line="240" w:lineRule="auto"/>
        <w:jc w:val="both"/>
        <w:rPr>
          <w:rFonts w:ascii="Times New Roman" w:eastAsia="Calibri" w:hAnsi="Times New Roman" w:cs="Times New Roman"/>
          <w:sz w:val="24"/>
          <w:szCs w:val="24"/>
        </w:rPr>
      </w:pPr>
      <w:r w:rsidRPr="0099483B">
        <w:rPr>
          <w:rFonts w:ascii="Times New Roman" w:eastAsia="Times New Roman" w:hAnsi="Times New Roman" w:cs="Times New Roman"/>
          <w:sz w:val="24"/>
          <w:szCs w:val="24"/>
        </w:rPr>
        <w:tab/>
      </w:r>
      <w:r w:rsidRPr="002D79E6">
        <w:rPr>
          <w:rFonts w:ascii="Times New Roman" w:eastAsia="Times New Roman" w:hAnsi="Times New Roman" w:cs="Times New Roman"/>
          <w:sz w:val="24"/>
          <w:szCs w:val="24"/>
        </w:rPr>
        <w:t>В соответствии с федеральными стандартами спортивной подготовки произведены расходы на приобретение спортивного инвентаря и оборудования для физкультурно-спортивных организаций в сумме 4797,3 тыс. рублей (в том числе  3000,0 тыс. рублей за счет средств областного бюджета, 1797,3 тыс.  рублей за счет средств бюджета Округа), или 100,0</w:t>
      </w:r>
      <w:r w:rsidRPr="002D79E6">
        <w:rPr>
          <w:rFonts w:ascii="Times New Roman" w:eastAsia="Calibri" w:hAnsi="Times New Roman" w:cs="Times New Roman"/>
          <w:sz w:val="24"/>
          <w:szCs w:val="24"/>
        </w:rPr>
        <w:t>%  от уточненного бюджета Округа.</w:t>
      </w:r>
    </w:p>
    <w:p w:rsidR="00447025" w:rsidRPr="002D79E6" w:rsidRDefault="00447025" w:rsidP="00447025">
      <w:pPr>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D79E6">
        <w:rPr>
          <w:rFonts w:ascii="Times New Roman" w:eastAsia="Times New Roman" w:hAnsi="Times New Roman" w:cs="Times New Roman"/>
          <w:sz w:val="24"/>
          <w:szCs w:val="24"/>
        </w:rPr>
        <w:tab/>
        <w:t>За счет средств бюджета Округа командировочные расходы для участия команд в о</w:t>
      </w:r>
      <w:r w:rsidRPr="002D79E6">
        <w:rPr>
          <w:rFonts w:ascii="Times New Roman" w:eastAsia="Times New Roman" w:hAnsi="Times New Roman" w:cs="Times New Roman"/>
          <w:sz w:val="24"/>
          <w:szCs w:val="24"/>
        </w:rPr>
        <w:t>б</w:t>
      </w:r>
      <w:r w:rsidRPr="002D79E6">
        <w:rPr>
          <w:rFonts w:ascii="Times New Roman" w:eastAsia="Times New Roman" w:hAnsi="Times New Roman" w:cs="Times New Roman"/>
          <w:sz w:val="24"/>
          <w:szCs w:val="24"/>
        </w:rPr>
        <w:t>ластных и Всероссийских соревнованиях ис</w:t>
      </w:r>
      <w:r w:rsidRPr="002D79E6">
        <w:rPr>
          <w:rFonts w:ascii="Times New Roman" w:eastAsia="Calibri" w:hAnsi="Times New Roman" w:cs="Times New Roman"/>
          <w:sz w:val="24"/>
          <w:szCs w:val="24"/>
        </w:rPr>
        <w:t>пол</w:t>
      </w:r>
      <w:r w:rsidRPr="002D79E6">
        <w:rPr>
          <w:rFonts w:ascii="Times New Roman" w:eastAsia="Times New Roman" w:hAnsi="Times New Roman" w:cs="Times New Roman"/>
          <w:sz w:val="24"/>
          <w:szCs w:val="24"/>
        </w:rPr>
        <w:t>нены</w:t>
      </w:r>
      <w:r w:rsidRPr="002D79E6">
        <w:rPr>
          <w:rFonts w:ascii="Times New Roman" w:eastAsia="Calibri" w:hAnsi="Times New Roman" w:cs="Times New Roman"/>
          <w:sz w:val="24"/>
          <w:szCs w:val="24"/>
        </w:rPr>
        <w:t xml:space="preserve"> в сумме </w:t>
      </w:r>
      <w:r w:rsidRPr="002D79E6">
        <w:rPr>
          <w:rFonts w:ascii="Times New Roman" w:eastAsia="Times New Roman" w:hAnsi="Times New Roman" w:cs="Times New Roman"/>
          <w:sz w:val="24"/>
          <w:szCs w:val="24"/>
        </w:rPr>
        <w:t>3800,0</w:t>
      </w:r>
      <w:r w:rsidRPr="002D79E6">
        <w:rPr>
          <w:rFonts w:ascii="Times New Roman" w:eastAsia="Calibri" w:hAnsi="Times New Roman" w:cs="Times New Roman"/>
          <w:sz w:val="24"/>
          <w:szCs w:val="24"/>
        </w:rPr>
        <w:t xml:space="preserve"> тыс. рублей,</w:t>
      </w:r>
      <w:r w:rsidRPr="002D79E6">
        <w:rPr>
          <w:rFonts w:ascii="Times New Roman" w:eastAsia="Times New Roman" w:hAnsi="Times New Roman" w:cs="Times New Roman"/>
          <w:sz w:val="24"/>
          <w:szCs w:val="24"/>
        </w:rPr>
        <w:t xml:space="preserve"> или 100</w:t>
      </w:r>
      <w:r w:rsidRPr="002D79E6">
        <w:rPr>
          <w:rFonts w:ascii="Times New Roman" w:eastAsia="Calibri" w:hAnsi="Times New Roman" w:cs="Times New Roman"/>
          <w:sz w:val="24"/>
          <w:szCs w:val="24"/>
        </w:rPr>
        <w:t>% от уточненного бюджета Округа.</w:t>
      </w:r>
      <w:r w:rsidRPr="002D79E6">
        <w:rPr>
          <w:rFonts w:ascii="Times New Roman" w:eastAsia="Times New Roman" w:hAnsi="Times New Roman" w:cs="Times New Roman"/>
          <w:sz w:val="24"/>
          <w:szCs w:val="24"/>
        </w:rPr>
        <w:t xml:space="preserve"> </w:t>
      </w:r>
    </w:p>
    <w:p w:rsidR="00447025" w:rsidRPr="007243B0" w:rsidRDefault="00447025" w:rsidP="00447025">
      <w:pPr>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2D79E6">
        <w:rPr>
          <w:rFonts w:ascii="Times New Roman" w:eastAsia="Times New Roman" w:hAnsi="Times New Roman" w:cs="Times New Roman"/>
          <w:sz w:val="24"/>
          <w:szCs w:val="24"/>
        </w:rPr>
        <w:tab/>
        <w:t>Всего по итогу в  2022 году командировано</w:t>
      </w:r>
      <w:r w:rsidRPr="007243B0">
        <w:rPr>
          <w:rFonts w:ascii="Times New Roman" w:eastAsia="Times New Roman" w:hAnsi="Times New Roman" w:cs="Times New Roman"/>
          <w:sz w:val="24"/>
          <w:szCs w:val="24"/>
        </w:rPr>
        <w:t xml:space="preserve"> 2109 спортсменов для участия в соревн</w:t>
      </w:r>
      <w:r w:rsidRPr="007243B0">
        <w:rPr>
          <w:rFonts w:ascii="Times New Roman" w:eastAsia="Times New Roman" w:hAnsi="Times New Roman" w:cs="Times New Roman"/>
          <w:sz w:val="24"/>
          <w:szCs w:val="24"/>
        </w:rPr>
        <w:t>о</w:t>
      </w:r>
      <w:r w:rsidRPr="007243B0">
        <w:rPr>
          <w:rFonts w:ascii="Times New Roman" w:eastAsia="Times New Roman" w:hAnsi="Times New Roman" w:cs="Times New Roman"/>
          <w:sz w:val="24"/>
          <w:szCs w:val="24"/>
        </w:rPr>
        <w:t>ваниях областного уровня, межрегионального уровня, Первенствах, Чемпионатах и Кубках России, всероссийского и международного уровней. Завоевано 1553 медали, из них: 522 м</w:t>
      </w:r>
      <w:r w:rsidRPr="007243B0">
        <w:rPr>
          <w:rFonts w:ascii="Times New Roman" w:eastAsia="Times New Roman" w:hAnsi="Times New Roman" w:cs="Times New Roman"/>
          <w:sz w:val="24"/>
          <w:szCs w:val="24"/>
        </w:rPr>
        <w:t>е</w:t>
      </w:r>
      <w:r w:rsidRPr="007243B0">
        <w:rPr>
          <w:rFonts w:ascii="Times New Roman" w:eastAsia="Times New Roman" w:hAnsi="Times New Roman" w:cs="Times New Roman"/>
          <w:sz w:val="24"/>
          <w:szCs w:val="24"/>
        </w:rPr>
        <w:t xml:space="preserve">далей – 1 место, 468 медалей – 2 место, 563 медалей – 3 место. </w:t>
      </w:r>
    </w:p>
    <w:p w:rsidR="00447025" w:rsidRPr="00A55DBC" w:rsidRDefault="00447025" w:rsidP="00447025">
      <w:pPr>
        <w:tabs>
          <w:tab w:val="left" w:pos="851"/>
          <w:tab w:val="left" w:pos="1134"/>
        </w:tabs>
        <w:spacing w:after="0" w:line="240" w:lineRule="auto"/>
        <w:jc w:val="both"/>
        <w:rPr>
          <w:rFonts w:ascii="Times New Roman" w:eastAsia="Times New Roman" w:hAnsi="Times New Roman" w:cs="Times New Roman"/>
          <w:sz w:val="24"/>
          <w:szCs w:val="24"/>
        </w:rPr>
      </w:pPr>
      <w:r w:rsidRPr="00A55DBC">
        <w:rPr>
          <w:rFonts w:ascii="Times New Roman" w:eastAsia="Times New Roman" w:hAnsi="Times New Roman" w:cs="Times New Roman"/>
          <w:sz w:val="24"/>
          <w:szCs w:val="24"/>
        </w:rPr>
        <w:tab/>
      </w:r>
      <w:proofErr w:type="gramStart"/>
      <w:r w:rsidRPr="00A55DBC">
        <w:rPr>
          <w:rFonts w:ascii="Times New Roman" w:eastAsia="Times New Roman" w:hAnsi="Times New Roman" w:cs="Times New Roman"/>
          <w:sz w:val="24"/>
          <w:szCs w:val="24"/>
        </w:rPr>
        <w:t>Расходы на оснащение спортивным инвентарем, оборудованием и содержание це</w:t>
      </w:r>
      <w:r w:rsidRPr="00A55DBC">
        <w:rPr>
          <w:rFonts w:ascii="Times New Roman" w:eastAsia="Times New Roman" w:hAnsi="Times New Roman" w:cs="Times New Roman"/>
          <w:sz w:val="24"/>
          <w:szCs w:val="24"/>
        </w:rPr>
        <w:t>н</w:t>
      </w:r>
      <w:r w:rsidRPr="00A55DBC">
        <w:rPr>
          <w:rFonts w:ascii="Times New Roman" w:eastAsia="Times New Roman" w:hAnsi="Times New Roman" w:cs="Times New Roman"/>
          <w:sz w:val="24"/>
          <w:szCs w:val="24"/>
        </w:rPr>
        <w:t>тров тестирования Всероссийского физкультурного спортивного комплекса «Готов к труду и обороне» в сумме 730,0 тыс. рублей направлены на: приобретение основных средств (фла</w:t>
      </w:r>
      <w:r w:rsidRPr="00A55DBC">
        <w:rPr>
          <w:rFonts w:ascii="Times New Roman" w:eastAsia="Times New Roman" w:hAnsi="Times New Roman" w:cs="Times New Roman"/>
          <w:sz w:val="24"/>
          <w:szCs w:val="24"/>
        </w:rPr>
        <w:t>г</w:t>
      </w:r>
      <w:r w:rsidRPr="00A55DBC">
        <w:rPr>
          <w:rFonts w:ascii="Times New Roman" w:eastAsia="Times New Roman" w:hAnsi="Times New Roman" w:cs="Times New Roman"/>
          <w:sz w:val="24"/>
          <w:szCs w:val="24"/>
        </w:rPr>
        <w:t>штоков, флагов для проведения мероприятий), расходных материалов, на транспортные, к</w:t>
      </w:r>
      <w:r w:rsidRPr="00A55DBC">
        <w:rPr>
          <w:rFonts w:ascii="Times New Roman" w:eastAsia="Times New Roman" w:hAnsi="Times New Roman" w:cs="Times New Roman"/>
          <w:sz w:val="24"/>
          <w:szCs w:val="24"/>
        </w:rPr>
        <w:t>о</w:t>
      </w:r>
      <w:r w:rsidRPr="00A55DBC">
        <w:rPr>
          <w:rFonts w:ascii="Times New Roman" w:eastAsia="Times New Roman" w:hAnsi="Times New Roman" w:cs="Times New Roman"/>
          <w:sz w:val="24"/>
          <w:szCs w:val="24"/>
        </w:rPr>
        <w:t xml:space="preserve">мандировочные расходы, услуги связи, информационной и сувенирной продукции,  также на </w:t>
      </w:r>
      <w:r w:rsidRPr="00A55DBC">
        <w:rPr>
          <w:rFonts w:ascii="Times New Roman" w:eastAsia="Times New Roman" w:hAnsi="Times New Roman" w:cs="Times New Roman"/>
          <w:sz w:val="24"/>
          <w:szCs w:val="24"/>
        </w:rPr>
        <w:lastRenderedPageBreak/>
        <w:t>оплату судейства при сдаче норм ГТО, услуг ведущего, водителя, выплаты победителям, или</w:t>
      </w:r>
      <w:proofErr w:type="gramEnd"/>
      <w:r w:rsidRPr="00A55DBC">
        <w:rPr>
          <w:rFonts w:ascii="Times New Roman" w:eastAsia="Times New Roman" w:hAnsi="Times New Roman" w:cs="Times New Roman"/>
          <w:sz w:val="24"/>
          <w:szCs w:val="24"/>
        </w:rPr>
        <w:t xml:space="preserve"> 100% от уточненного бюджета Округа.</w:t>
      </w:r>
    </w:p>
    <w:p w:rsidR="00447025" w:rsidRPr="00191E0B" w:rsidRDefault="00447025" w:rsidP="00447025">
      <w:pPr>
        <w:tabs>
          <w:tab w:val="left" w:pos="709"/>
          <w:tab w:val="left" w:pos="851"/>
        </w:tabs>
        <w:autoSpaceDE w:val="0"/>
        <w:autoSpaceDN w:val="0"/>
        <w:adjustRightInd w:val="0"/>
        <w:spacing w:after="0" w:line="240" w:lineRule="auto"/>
        <w:jc w:val="both"/>
        <w:rPr>
          <w:rFonts w:ascii="Times New Roman" w:hAnsi="Times New Roman" w:cs="Times New Roman"/>
          <w:sz w:val="24"/>
          <w:szCs w:val="24"/>
        </w:rPr>
      </w:pPr>
      <w:r w:rsidRPr="00191E0B">
        <w:rPr>
          <w:rFonts w:ascii="Times New Roman" w:hAnsi="Times New Roman" w:cs="Times New Roman"/>
          <w:sz w:val="24"/>
          <w:szCs w:val="24"/>
        </w:rPr>
        <w:tab/>
        <w:t xml:space="preserve">Расходы по </w:t>
      </w:r>
      <w:r w:rsidRPr="00191E0B">
        <w:rPr>
          <w:rFonts w:ascii="Times New Roman" w:eastAsia="Calibri" w:hAnsi="Times New Roman" w:cs="Times New Roman"/>
          <w:sz w:val="24"/>
          <w:szCs w:val="24"/>
        </w:rPr>
        <w:t>реализаци</w:t>
      </w:r>
      <w:r w:rsidRPr="00191E0B">
        <w:rPr>
          <w:rFonts w:ascii="Times New Roman" w:hAnsi="Times New Roman" w:cs="Times New Roman"/>
          <w:sz w:val="24"/>
          <w:szCs w:val="24"/>
        </w:rPr>
        <w:t>и</w:t>
      </w:r>
      <w:r w:rsidRPr="00191E0B">
        <w:rPr>
          <w:rFonts w:ascii="Times New Roman" w:eastAsia="Calibri" w:hAnsi="Times New Roman" w:cs="Times New Roman"/>
          <w:sz w:val="24"/>
          <w:szCs w:val="24"/>
        </w:rPr>
        <w:t xml:space="preserve"> проектов развития дворового спорта</w:t>
      </w:r>
      <w:r w:rsidRPr="00191E0B">
        <w:rPr>
          <w:rFonts w:ascii="Times New Roman" w:hAnsi="Times New Roman" w:cs="Times New Roman"/>
          <w:sz w:val="24"/>
          <w:szCs w:val="24"/>
        </w:rPr>
        <w:t xml:space="preserve"> «Детская игровая лига», </w:t>
      </w:r>
      <w:r w:rsidRPr="00191E0B">
        <w:rPr>
          <w:rFonts w:ascii="Times New Roman" w:eastAsia="Calibri" w:hAnsi="Times New Roman" w:cs="Times New Roman"/>
          <w:sz w:val="24"/>
          <w:szCs w:val="24"/>
        </w:rPr>
        <w:t xml:space="preserve">«Детская хоккейная лига», «Любительская волейбольная лига» </w:t>
      </w:r>
      <w:r w:rsidRPr="00191E0B">
        <w:rPr>
          <w:rFonts w:ascii="Times New Roman" w:hAnsi="Times New Roman" w:cs="Times New Roman"/>
          <w:sz w:val="24"/>
          <w:szCs w:val="24"/>
        </w:rPr>
        <w:t xml:space="preserve">исполнены в сумме </w:t>
      </w:r>
      <w:r w:rsidRPr="00191E0B">
        <w:rPr>
          <w:rFonts w:ascii="Times New Roman" w:eastAsia="Calibri" w:hAnsi="Times New Roman" w:cs="Times New Roman"/>
          <w:sz w:val="24"/>
          <w:szCs w:val="24"/>
        </w:rPr>
        <w:t xml:space="preserve"> 240,0 тыс. рублей</w:t>
      </w:r>
      <w:r w:rsidRPr="00191E0B">
        <w:rPr>
          <w:rFonts w:ascii="Times New Roman" w:hAnsi="Times New Roman" w:cs="Times New Roman"/>
          <w:sz w:val="24"/>
          <w:szCs w:val="24"/>
        </w:rPr>
        <w:t xml:space="preserve"> или 100% от </w:t>
      </w:r>
      <w:r w:rsidRPr="00191E0B">
        <w:rPr>
          <w:rFonts w:ascii="Times New Roman" w:eastAsia="Times New Roman" w:hAnsi="Times New Roman" w:cs="Times New Roman"/>
          <w:sz w:val="24"/>
          <w:szCs w:val="24"/>
        </w:rPr>
        <w:t>уточненного бюджета Округа;</w:t>
      </w:r>
      <w:r w:rsidRPr="00191E0B">
        <w:rPr>
          <w:rFonts w:ascii="Times New Roman" w:hAnsi="Times New Roman" w:cs="Times New Roman"/>
          <w:sz w:val="24"/>
          <w:szCs w:val="24"/>
        </w:rPr>
        <w:t xml:space="preserve"> </w:t>
      </w:r>
      <w:r w:rsidRPr="00191E0B">
        <w:rPr>
          <w:rFonts w:ascii="Times New Roman" w:eastAsia="Calibri" w:hAnsi="Times New Roman" w:cs="Times New Roman"/>
          <w:sz w:val="24"/>
          <w:szCs w:val="24"/>
        </w:rPr>
        <w:t>на проведение мероприятий ветер</w:t>
      </w:r>
      <w:r w:rsidRPr="00191E0B">
        <w:rPr>
          <w:rFonts w:ascii="Times New Roman" w:eastAsia="Calibri" w:hAnsi="Times New Roman" w:cs="Times New Roman"/>
          <w:sz w:val="24"/>
          <w:szCs w:val="24"/>
        </w:rPr>
        <w:t>а</w:t>
      </w:r>
      <w:r w:rsidRPr="00191E0B">
        <w:rPr>
          <w:rFonts w:ascii="Times New Roman" w:eastAsia="Calibri" w:hAnsi="Times New Roman" w:cs="Times New Roman"/>
          <w:sz w:val="24"/>
          <w:szCs w:val="24"/>
        </w:rPr>
        <w:t>нов спорта</w:t>
      </w:r>
      <w:r w:rsidRPr="00191E0B">
        <w:rPr>
          <w:rFonts w:ascii="Times New Roman" w:hAnsi="Times New Roman" w:cs="Times New Roman"/>
          <w:sz w:val="24"/>
          <w:szCs w:val="24"/>
        </w:rPr>
        <w:t xml:space="preserve"> исполнены </w:t>
      </w:r>
      <w:r w:rsidRPr="00191E0B">
        <w:rPr>
          <w:rFonts w:ascii="Times New Roman" w:eastAsia="Calibri" w:hAnsi="Times New Roman" w:cs="Times New Roman"/>
          <w:sz w:val="24"/>
          <w:szCs w:val="24"/>
        </w:rPr>
        <w:t>в сумме</w:t>
      </w:r>
      <w:r w:rsidRPr="00191E0B">
        <w:rPr>
          <w:rFonts w:ascii="Times New Roman" w:hAnsi="Times New Roman" w:cs="Times New Roman"/>
          <w:sz w:val="24"/>
          <w:szCs w:val="24"/>
        </w:rPr>
        <w:t xml:space="preserve"> 60,0 </w:t>
      </w:r>
      <w:r w:rsidRPr="00191E0B">
        <w:rPr>
          <w:rFonts w:ascii="Times New Roman" w:eastAsia="Calibri" w:hAnsi="Times New Roman" w:cs="Times New Roman"/>
          <w:sz w:val="24"/>
          <w:szCs w:val="24"/>
        </w:rPr>
        <w:t>тыс. рублей,</w:t>
      </w:r>
      <w:r w:rsidRPr="00191E0B">
        <w:rPr>
          <w:rFonts w:ascii="Times New Roman" w:hAnsi="Times New Roman" w:cs="Times New Roman"/>
          <w:sz w:val="24"/>
          <w:szCs w:val="24"/>
        </w:rPr>
        <w:t xml:space="preserve"> или 100 % от </w:t>
      </w:r>
      <w:r w:rsidRPr="00191E0B">
        <w:rPr>
          <w:rFonts w:ascii="Times New Roman" w:eastAsia="Times New Roman" w:hAnsi="Times New Roman" w:cs="Times New Roman"/>
          <w:sz w:val="24"/>
          <w:szCs w:val="24"/>
        </w:rPr>
        <w:t xml:space="preserve">уточненного бюджета Округа. </w:t>
      </w:r>
    </w:p>
    <w:p w:rsidR="00447025" w:rsidRPr="00F2684F" w:rsidRDefault="00447025" w:rsidP="00447025">
      <w:pPr>
        <w:tabs>
          <w:tab w:val="left" w:pos="851"/>
        </w:tabs>
        <w:spacing w:after="0" w:line="240" w:lineRule="auto"/>
        <w:jc w:val="both"/>
        <w:rPr>
          <w:rFonts w:ascii="Times New Roman" w:hAnsi="Times New Roman" w:cs="Times New Roman"/>
          <w:sz w:val="24"/>
          <w:szCs w:val="24"/>
        </w:rPr>
      </w:pPr>
      <w:r w:rsidRPr="00C96E0D">
        <w:rPr>
          <w:rFonts w:ascii="Times New Roman" w:eastAsia="Arial" w:hAnsi="Times New Roman" w:cs="Times New Roman"/>
          <w:sz w:val="24"/>
          <w:szCs w:val="24"/>
        </w:rPr>
        <w:tab/>
      </w:r>
      <w:r w:rsidRPr="00F2684F">
        <w:rPr>
          <w:rFonts w:ascii="Times New Roman" w:eastAsia="Arial" w:hAnsi="Times New Roman" w:cs="Times New Roman"/>
          <w:sz w:val="24"/>
          <w:szCs w:val="24"/>
        </w:rPr>
        <w:t>На</w:t>
      </w:r>
      <w:r w:rsidRPr="00F2684F">
        <w:rPr>
          <w:rFonts w:ascii="Times New Roman" w:eastAsia="Times New Roman" w:hAnsi="Times New Roman" w:cs="Times New Roman"/>
          <w:sz w:val="24"/>
          <w:szCs w:val="24"/>
        </w:rPr>
        <w:t xml:space="preserve"> предоставление субсидий спортивным школам на финансовое обеспечение в</w:t>
      </w:r>
      <w:r w:rsidRPr="00F2684F">
        <w:rPr>
          <w:rFonts w:ascii="Times New Roman" w:eastAsia="Times New Roman" w:hAnsi="Times New Roman" w:cs="Times New Roman"/>
          <w:sz w:val="24"/>
          <w:szCs w:val="24"/>
        </w:rPr>
        <w:t>ы</w:t>
      </w:r>
      <w:r w:rsidRPr="00F2684F">
        <w:rPr>
          <w:rFonts w:ascii="Times New Roman" w:eastAsia="Times New Roman" w:hAnsi="Times New Roman" w:cs="Times New Roman"/>
          <w:sz w:val="24"/>
          <w:szCs w:val="24"/>
        </w:rPr>
        <w:t>полнения муниципального задания на оказание муниципальных услуг</w:t>
      </w:r>
      <w:r w:rsidRPr="00F2684F">
        <w:rPr>
          <w:rFonts w:ascii="Times New Roman" w:eastAsia="Arial" w:hAnsi="Times New Roman" w:cs="Times New Roman"/>
          <w:sz w:val="24"/>
          <w:szCs w:val="24"/>
        </w:rPr>
        <w:t xml:space="preserve"> и</w:t>
      </w:r>
      <w:r w:rsidRPr="00F2684F">
        <w:rPr>
          <w:rFonts w:ascii="Times New Roman" w:eastAsia="Calibri" w:hAnsi="Times New Roman" w:cs="Times New Roman"/>
          <w:sz w:val="24"/>
          <w:szCs w:val="24"/>
        </w:rPr>
        <w:t xml:space="preserve">сполнение составило </w:t>
      </w:r>
      <w:r w:rsidRPr="00F2684F">
        <w:rPr>
          <w:rFonts w:ascii="Times New Roman" w:eastAsia="Times New Roman" w:hAnsi="Times New Roman" w:cs="Times New Roman"/>
          <w:sz w:val="24"/>
          <w:szCs w:val="24"/>
        </w:rPr>
        <w:t xml:space="preserve">187930,9 </w:t>
      </w:r>
      <w:r w:rsidRPr="00F2684F">
        <w:rPr>
          <w:rFonts w:ascii="Times New Roman" w:eastAsia="Calibri" w:hAnsi="Times New Roman" w:cs="Times New Roman"/>
          <w:sz w:val="24"/>
          <w:szCs w:val="24"/>
        </w:rPr>
        <w:t>тыс. рублей,</w:t>
      </w:r>
      <w:r w:rsidRPr="00F2684F">
        <w:rPr>
          <w:rFonts w:ascii="Times New Roman" w:eastAsia="Times New Roman" w:hAnsi="Times New Roman" w:cs="Times New Roman"/>
          <w:sz w:val="24"/>
          <w:szCs w:val="24"/>
        </w:rPr>
        <w:t xml:space="preserve"> или 100,0</w:t>
      </w:r>
      <w:r w:rsidRPr="00F2684F">
        <w:rPr>
          <w:rFonts w:ascii="Times New Roman" w:eastAsia="Calibri" w:hAnsi="Times New Roman" w:cs="Times New Roman"/>
          <w:sz w:val="24"/>
          <w:szCs w:val="24"/>
        </w:rPr>
        <w:t>% от уточненного бюджета Округа</w:t>
      </w:r>
      <w:r w:rsidRPr="00F2684F">
        <w:rPr>
          <w:rFonts w:ascii="Times New Roman" w:eastAsia="Times New Roman" w:hAnsi="Times New Roman" w:cs="Times New Roman"/>
          <w:sz w:val="24"/>
          <w:szCs w:val="24"/>
        </w:rPr>
        <w:t>.</w:t>
      </w:r>
      <w:r w:rsidRPr="00F2684F">
        <w:rPr>
          <w:rFonts w:ascii="Times New Roman" w:hAnsi="Times New Roman" w:cs="Times New Roman"/>
          <w:sz w:val="24"/>
          <w:szCs w:val="24"/>
        </w:rPr>
        <w:t xml:space="preserve"> За 2022 год выполнение муниципального задания в спортивных школах по показателям, характеризующим качество и объем муниципальной услуги  составило от 93% до 105% от утвержденного муниципального задания. Показатели достигнуты не в полном объеме по горнолыжному спорту (тренирово</w:t>
      </w:r>
      <w:r w:rsidRPr="00F2684F">
        <w:rPr>
          <w:rFonts w:ascii="Times New Roman" w:hAnsi="Times New Roman" w:cs="Times New Roman"/>
          <w:sz w:val="24"/>
          <w:szCs w:val="24"/>
        </w:rPr>
        <w:t>ч</w:t>
      </w:r>
      <w:r w:rsidRPr="00F2684F">
        <w:rPr>
          <w:rFonts w:ascii="Times New Roman" w:hAnsi="Times New Roman" w:cs="Times New Roman"/>
          <w:sz w:val="24"/>
          <w:szCs w:val="24"/>
        </w:rPr>
        <w:t>ный этап) в связи с переходом спортсмена в отделение фристайла. МБУ «СШОР «Старт» произведен возврат средств субсидии на финансовое обеспечение выполнения муниципал</w:t>
      </w:r>
      <w:r w:rsidRPr="00F2684F">
        <w:rPr>
          <w:rFonts w:ascii="Times New Roman" w:hAnsi="Times New Roman" w:cs="Times New Roman"/>
          <w:sz w:val="24"/>
          <w:szCs w:val="24"/>
        </w:rPr>
        <w:t>ь</w:t>
      </w:r>
      <w:r w:rsidRPr="00F2684F">
        <w:rPr>
          <w:rFonts w:ascii="Times New Roman" w:hAnsi="Times New Roman" w:cs="Times New Roman"/>
          <w:sz w:val="24"/>
          <w:szCs w:val="24"/>
        </w:rPr>
        <w:t>ного задания в сумме 37594,18 рублей.</w:t>
      </w:r>
    </w:p>
    <w:p w:rsidR="00447025" w:rsidRPr="00A55DBC" w:rsidRDefault="00447025" w:rsidP="00447025">
      <w:pPr>
        <w:tabs>
          <w:tab w:val="left" w:pos="709"/>
          <w:tab w:val="left" w:pos="851"/>
        </w:tabs>
        <w:autoSpaceDE w:val="0"/>
        <w:autoSpaceDN w:val="0"/>
        <w:adjustRightInd w:val="0"/>
        <w:spacing w:after="0" w:line="240" w:lineRule="auto"/>
        <w:jc w:val="both"/>
        <w:rPr>
          <w:rFonts w:ascii="Times New Roman" w:hAnsi="Times New Roman" w:cs="Times New Roman"/>
          <w:sz w:val="24"/>
          <w:szCs w:val="24"/>
        </w:rPr>
      </w:pPr>
      <w:r w:rsidRPr="00F2684F">
        <w:rPr>
          <w:rFonts w:ascii="Times New Roman" w:hAnsi="Times New Roman" w:cs="Times New Roman"/>
          <w:sz w:val="24"/>
          <w:szCs w:val="24"/>
        </w:rPr>
        <w:tab/>
        <w:t>Н</w:t>
      </w:r>
      <w:r w:rsidRPr="00F2684F">
        <w:rPr>
          <w:rFonts w:ascii="Times New Roman" w:eastAsia="Calibri" w:hAnsi="Times New Roman" w:cs="Times New Roman"/>
          <w:sz w:val="24"/>
          <w:szCs w:val="24"/>
        </w:rPr>
        <w:t>а обеспечение деятельности подведомственных казенных учреждений</w:t>
      </w:r>
      <w:r w:rsidRPr="00A55DBC">
        <w:rPr>
          <w:rFonts w:ascii="Times New Roman" w:eastAsia="Calibri" w:hAnsi="Times New Roman" w:cs="Times New Roman"/>
          <w:sz w:val="24"/>
          <w:szCs w:val="24"/>
        </w:rPr>
        <w:t xml:space="preserve"> («МКУ «Спортивная шко</w:t>
      </w:r>
      <w:r w:rsidRPr="00A55DBC">
        <w:rPr>
          <w:rFonts w:ascii="Times New Roman" w:hAnsi="Times New Roman" w:cs="Times New Roman"/>
          <w:sz w:val="24"/>
          <w:szCs w:val="24"/>
        </w:rPr>
        <w:t>ла по адаптивным видам спорта») исполнение составило 10464,1 тыс. ру</w:t>
      </w:r>
      <w:r w:rsidRPr="00A55DBC">
        <w:rPr>
          <w:rFonts w:ascii="Times New Roman" w:hAnsi="Times New Roman" w:cs="Times New Roman"/>
          <w:sz w:val="24"/>
          <w:szCs w:val="24"/>
        </w:rPr>
        <w:t>б</w:t>
      </w:r>
      <w:r w:rsidRPr="00A55DBC">
        <w:rPr>
          <w:rFonts w:ascii="Times New Roman" w:hAnsi="Times New Roman" w:cs="Times New Roman"/>
          <w:sz w:val="24"/>
          <w:szCs w:val="24"/>
        </w:rPr>
        <w:t>лей, или 99,8% от уточненного бюджета Округа – 10484,3 тыс. рублей.</w:t>
      </w:r>
    </w:p>
    <w:p w:rsidR="00447025" w:rsidRPr="00C96E0D" w:rsidRDefault="00447025" w:rsidP="00447025">
      <w:pPr>
        <w:tabs>
          <w:tab w:val="left" w:pos="709"/>
          <w:tab w:val="left" w:pos="851"/>
          <w:tab w:val="left" w:pos="1134"/>
        </w:tabs>
        <w:spacing w:after="0" w:line="240" w:lineRule="auto"/>
        <w:jc w:val="both"/>
        <w:rPr>
          <w:rFonts w:ascii="Times New Roman" w:hAnsi="Times New Roman" w:cs="Times New Roman"/>
          <w:sz w:val="24"/>
          <w:szCs w:val="24"/>
        </w:rPr>
      </w:pPr>
      <w:r w:rsidRPr="00C96E0D">
        <w:rPr>
          <w:rFonts w:ascii="Times New Roman" w:hAnsi="Times New Roman" w:cs="Times New Roman"/>
          <w:sz w:val="24"/>
          <w:szCs w:val="24"/>
        </w:rPr>
        <w:tab/>
      </w:r>
      <w:r w:rsidRPr="00C96E0D">
        <w:rPr>
          <w:rFonts w:ascii="Times New Roman" w:eastAsia="Times New Roman" w:hAnsi="Times New Roman" w:cs="Times New Roman"/>
          <w:sz w:val="24"/>
          <w:szCs w:val="24"/>
        </w:rPr>
        <w:t>Средняя заработная плата тренеров в 2022году в расчете на физическое лицо (без уч</w:t>
      </w:r>
      <w:r w:rsidRPr="00C96E0D">
        <w:rPr>
          <w:rFonts w:ascii="Times New Roman" w:eastAsia="Times New Roman" w:hAnsi="Times New Roman" w:cs="Times New Roman"/>
          <w:sz w:val="24"/>
          <w:szCs w:val="24"/>
        </w:rPr>
        <w:t>е</w:t>
      </w:r>
      <w:r w:rsidRPr="00C96E0D">
        <w:rPr>
          <w:rFonts w:ascii="Times New Roman" w:eastAsia="Times New Roman" w:hAnsi="Times New Roman" w:cs="Times New Roman"/>
          <w:sz w:val="24"/>
          <w:szCs w:val="24"/>
        </w:rPr>
        <w:t xml:space="preserve">та внешних совместителей) составила </w:t>
      </w:r>
      <w:r w:rsidRPr="00C96E0D">
        <w:rPr>
          <w:rFonts w:ascii="Times New Roman" w:eastAsia="Times New Roman" w:hAnsi="Times New Roman" w:cs="Times New Roman"/>
          <w:bCs/>
          <w:sz w:val="24"/>
          <w:szCs w:val="24"/>
        </w:rPr>
        <w:t xml:space="preserve">45364,70 </w:t>
      </w:r>
      <w:r w:rsidRPr="00C96E0D">
        <w:rPr>
          <w:rFonts w:ascii="Times New Roman" w:eastAsia="Times New Roman" w:hAnsi="Times New Roman" w:cs="Times New Roman"/>
          <w:sz w:val="24"/>
          <w:szCs w:val="24"/>
        </w:rPr>
        <w:t>рублей</w:t>
      </w:r>
      <w:r w:rsidRPr="00C96E0D">
        <w:rPr>
          <w:rFonts w:ascii="Times New Roman" w:hAnsi="Times New Roman" w:cs="Times New Roman"/>
          <w:sz w:val="24"/>
          <w:szCs w:val="24"/>
        </w:rPr>
        <w:t xml:space="preserve"> или 112,3% от индикативного показ</w:t>
      </w:r>
      <w:r w:rsidRPr="00C96E0D">
        <w:rPr>
          <w:rFonts w:ascii="Times New Roman" w:hAnsi="Times New Roman" w:cs="Times New Roman"/>
          <w:sz w:val="24"/>
          <w:szCs w:val="24"/>
        </w:rPr>
        <w:t>а</w:t>
      </w:r>
      <w:r w:rsidRPr="00C96E0D">
        <w:rPr>
          <w:rFonts w:ascii="Times New Roman" w:hAnsi="Times New Roman" w:cs="Times New Roman"/>
          <w:sz w:val="24"/>
          <w:szCs w:val="24"/>
        </w:rPr>
        <w:t>теля, установленного Министерством экономического развития Челябинской области на 2022г. в сумме 40393,4 рублей.</w:t>
      </w:r>
    </w:p>
    <w:p w:rsidR="00447025" w:rsidRPr="00C13D16" w:rsidRDefault="00447025" w:rsidP="00447025">
      <w:pPr>
        <w:tabs>
          <w:tab w:val="left" w:pos="0"/>
        </w:tabs>
        <w:autoSpaceDE w:val="0"/>
        <w:autoSpaceDN w:val="0"/>
        <w:adjustRightInd w:val="0"/>
        <w:spacing w:after="0" w:line="240" w:lineRule="auto"/>
        <w:ind w:firstLine="644"/>
        <w:jc w:val="both"/>
        <w:rPr>
          <w:rFonts w:ascii="Times New Roman" w:eastAsia="Times New Roman" w:hAnsi="Times New Roman" w:cs="Times New Roman"/>
          <w:sz w:val="24"/>
          <w:szCs w:val="24"/>
          <w:highlight w:val="yellow"/>
          <w:lang w:eastAsia="ru-RU"/>
        </w:rPr>
      </w:pPr>
      <w:r w:rsidRPr="0008630C">
        <w:rPr>
          <w:rFonts w:ascii="Times New Roman" w:eastAsia="Calibri" w:hAnsi="Times New Roman" w:cs="Times New Roman"/>
          <w:b/>
          <w:i/>
          <w:sz w:val="24"/>
          <w:szCs w:val="24"/>
          <w:lang w:eastAsia="ru-RU"/>
        </w:rPr>
        <w:tab/>
        <w:t>Подпрограмма «Развитие инфраструктуры в области физической культуры и спорта, ремонт, реконструкция спортивных сооружений</w:t>
      </w:r>
      <w:r w:rsidRPr="005F6E0A">
        <w:rPr>
          <w:rFonts w:ascii="Times New Roman" w:eastAsia="Calibri" w:hAnsi="Times New Roman" w:cs="Times New Roman"/>
          <w:b/>
          <w:i/>
          <w:sz w:val="24"/>
          <w:szCs w:val="24"/>
          <w:lang w:eastAsia="ru-RU"/>
        </w:rPr>
        <w:t>»</w:t>
      </w:r>
      <w:r w:rsidRPr="005F6E0A">
        <w:rPr>
          <w:rFonts w:ascii="Times New Roman" w:eastAsia="Calibri" w:hAnsi="Times New Roman" w:cs="Times New Roman"/>
          <w:b/>
          <w:sz w:val="24"/>
          <w:szCs w:val="24"/>
          <w:lang w:eastAsia="ru-RU"/>
        </w:rPr>
        <w:t>.</w:t>
      </w:r>
      <w:r w:rsidRPr="005F6E0A">
        <w:rPr>
          <w:rFonts w:ascii="Times New Roman" w:eastAsia="Calibri" w:hAnsi="Times New Roman" w:cs="Times New Roman"/>
          <w:b/>
          <w:i/>
          <w:sz w:val="24"/>
          <w:szCs w:val="24"/>
          <w:lang w:eastAsia="ru-RU"/>
        </w:rPr>
        <w:t xml:space="preserve"> </w:t>
      </w:r>
      <w:r w:rsidRPr="005F6E0A">
        <w:rPr>
          <w:rFonts w:ascii="Times New Roman" w:eastAsia="Times New Roman" w:hAnsi="Times New Roman" w:cs="Times New Roman"/>
          <w:sz w:val="24"/>
          <w:szCs w:val="24"/>
          <w:lang w:eastAsia="ru-RU"/>
        </w:rPr>
        <w:t>Исполнение по данной по</w:t>
      </w:r>
      <w:r w:rsidRPr="005F6E0A">
        <w:rPr>
          <w:rFonts w:ascii="Times New Roman" w:eastAsia="Times New Roman" w:hAnsi="Times New Roman" w:cs="Times New Roman"/>
          <w:sz w:val="24"/>
          <w:szCs w:val="24"/>
          <w:lang w:eastAsia="ru-RU"/>
        </w:rPr>
        <w:t>д</w:t>
      </w:r>
      <w:r w:rsidRPr="005F6E0A">
        <w:rPr>
          <w:rFonts w:ascii="Times New Roman" w:eastAsia="Times New Roman" w:hAnsi="Times New Roman" w:cs="Times New Roman"/>
          <w:sz w:val="24"/>
          <w:szCs w:val="24"/>
          <w:lang w:eastAsia="ru-RU"/>
        </w:rPr>
        <w:t>программе за отчетный период составило 158341,1 тыс. рублей, или 95,1 % от уточненного бюджета Округа - 166446,6 тыс.</w:t>
      </w:r>
      <w:r>
        <w:rPr>
          <w:rFonts w:ascii="Times New Roman" w:eastAsia="Times New Roman" w:hAnsi="Times New Roman" w:cs="Times New Roman"/>
          <w:sz w:val="24"/>
          <w:szCs w:val="24"/>
          <w:lang w:eastAsia="ru-RU"/>
        </w:rPr>
        <w:t xml:space="preserve"> </w:t>
      </w:r>
      <w:r w:rsidRPr="005F6E0A">
        <w:rPr>
          <w:rFonts w:ascii="Times New Roman" w:eastAsia="Times New Roman" w:hAnsi="Times New Roman" w:cs="Times New Roman"/>
          <w:sz w:val="24"/>
          <w:szCs w:val="24"/>
          <w:lang w:eastAsia="ru-RU"/>
        </w:rPr>
        <w:t xml:space="preserve">рублей. По сравнению с 2021 годом расходы увеличились на сумму 151412,3 тыс. рублей (расходы 2021 года составляли 6928,8 тыс. рублей). </w:t>
      </w:r>
    </w:p>
    <w:p w:rsidR="00447025" w:rsidRPr="008C0DF2"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В рамках подпрограммы осуществлялись расходы:</w:t>
      </w:r>
    </w:p>
    <w:p w:rsidR="00447025" w:rsidRPr="00EC2150"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382B3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2B38">
        <w:rPr>
          <w:rFonts w:ascii="Times New Roman" w:eastAsia="Times New Roman" w:hAnsi="Times New Roman" w:cs="Times New Roman"/>
          <w:sz w:val="24"/>
          <w:szCs w:val="24"/>
          <w:lang w:eastAsia="ru-RU"/>
        </w:rPr>
        <w:t xml:space="preserve">по объекту «Физкультурно-оздоровительный комплекс на стадионе в Южной части </w:t>
      </w:r>
      <w:proofErr w:type="spellStart"/>
      <w:r w:rsidRPr="00382B38">
        <w:rPr>
          <w:rFonts w:ascii="Times New Roman" w:eastAsia="Times New Roman" w:hAnsi="Times New Roman" w:cs="Times New Roman"/>
          <w:sz w:val="24"/>
          <w:szCs w:val="24"/>
          <w:lang w:eastAsia="ru-RU"/>
        </w:rPr>
        <w:t>г</w:t>
      </w:r>
      <w:proofErr w:type="gramStart"/>
      <w:r w:rsidRPr="00382B38">
        <w:rPr>
          <w:rFonts w:ascii="Times New Roman" w:eastAsia="Times New Roman" w:hAnsi="Times New Roman" w:cs="Times New Roman"/>
          <w:sz w:val="24"/>
          <w:szCs w:val="24"/>
          <w:lang w:eastAsia="ru-RU"/>
        </w:rPr>
        <w:t>.М</w:t>
      </w:r>
      <w:proofErr w:type="gramEnd"/>
      <w:r w:rsidRPr="00382B38">
        <w:rPr>
          <w:rFonts w:ascii="Times New Roman" w:eastAsia="Times New Roman" w:hAnsi="Times New Roman" w:cs="Times New Roman"/>
          <w:sz w:val="24"/>
          <w:szCs w:val="24"/>
          <w:lang w:eastAsia="ru-RU"/>
        </w:rPr>
        <w:t>иасса</w:t>
      </w:r>
      <w:proofErr w:type="spellEnd"/>
      <w:r w:rsidRPr="00382B38">
        <w:rPr>
          <w:rFonts w:ascii="Times New Roman" w:eastAsia="Times New Roman" w:hAnsi="Times New Roman" w:cs="Times New Roman"/>
          <w:sz w:val="24"/>
          <w:szCs w:val="24"/>
          <w:lang w:eastAsia="ru-RU"/>
        </w:rPr>
        <w:t xml:space="preserve">» </w:t>
      </w:r>
      <w:r w:rsidRPr="00EC2150">
        <w:rPr>
          <w:rFonts w:ascii="Times New Roman" w:eastAsia="Times New Roman" w:hAnsi="Times New Roman" w:cs="Times New Roman"/>
          <w:sz w:val="24"/>
          <w:szCs w:val="24"/>
          <w:lang w:eastAsia="ru-RU"/>
        </w:rPr>
        <w:t>на сумму 538,2 тыс. рублей,</w:t>
      </w:r>
      <w:r>
        <w:rPr>
          <w:rFonts w:ascii="Times New Roman" w:eastAsia="Times New Roman" w:hAnsi="Times New Roman" w:cs="Times New Roman"/>
          <w:color w:val="FF0000"/>
          <w:sz w:val="24"/>
          <w:szCs w:val="24"/>
          <w:lang w:eastAsia="ru-RU"/>
        </w:rPr>
        <w:t xml:space="preserve"> </w:t>
      </w:r>
      <w:r w:rsidRPr="00EC2150">
        <w:rPr>
          <w:rFonts w:ascii="Times New Roman" w:eastAsia="Times New Roman" w:hAnsi="Times New Roman" w:cs="Times New Roman"/>
          <w:sz w:val="24"/>
          <w:szCs w:val="24"/>
          <w:lang w:eastAsia="ru-RU"/>
        </w:rPr>
        <w:t xml:space="preserve">для заключения договора на проведение инженерных изысканий </w:t>
      </w:r>
      <w:r>
        <w:rPr>
          <w:rFonts w:ascii="Times New Roman" w:eastAsia="Times New Roman" w:hAnsi="Times New Roman" w:cs="Times New Roman"/>
          <w:sz w:val="24"/>
          <w:szCs w:val="24"/>
          <w:lang w:eastAsia="ru-RU"/>
        </w:rPr>
        <w:t>осуществлено</w:t>
      </w:r>
      <w:r w:rsidRPr="00EC2150">
        <w:rPr>
          <w:rFonts w:ascii="Times New Roman" w:eastAsia="Times New Roman" w:hAnsi="Times New Roman" w:cs="Times New Roman"/>
          <w:sz w:val="24"/>
          <w:szCs w:val="24"/>
          <w:lang w:eastAsia="ru-RU"/>
        </w:rPr>
        <w:t xml:space="preserve"> перемещение ассигнований после уточнения бюджета Округа, средства освоены в полном объеме;</w:t>
      </w:r>
    </w:p>
    <w:p w:rsidR="00447025" w:rsidRPr="008C0DF2" w:rsidRDefault="00447025" w:rsidP="00666227">
      <w:pPr>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 по объекту «Физкультурно-оздоровительный комплекс на стадионе «Заря» в Северной ч</w:t>
      </w:r>
      <w:r w:rsidRPr="008C0DF2">
        <w:rPr>
          <w:rFonts w:ascii="Times New Roman" w:eastAsia="Times New Roman" w:hAnsi="Times New Roman" w:cs="Times New Roman"/>
          <w:sz w:val="24"/>
          <w:szCs w:val="24"/>
          <w:lang w:eastAsia="ru-RU"/>
        </w:rPr>
        <w:t>а</w:t>
      </w:r>
      <w:r w:rsidRPr="008C0DF2">
        <w:rPr>
          <w:rFonts w:ascii="Times New Roman" w:eastAsia="Times New Roman" w:hAnsi="Times New Roman" w:cs="Times New Roman"/>
          <w:sz w:val="24"/>
          <w:szCs w:val="24"/>
          <w:lang w:eastAsia="ru-RU"/>
        </w:rPr>
        <w:t xml:space="preserve">сти г. Миасса» </w:t>
      </w:r>
      <w:r>
        <w:rPr>
          <w:rFonts w:ascii="Times New Roman" w:eastAsia="Times New Roman" w:hAnsi="Times New Roman" w:cs="Times New Roman"/>
          <w:sz w:val="24"/>
          <w:szCs w:val="24"/>
          <w:lang w:eastAsia="ru-RU"/>
        </w:rPr>
        <w:t>в</w:t>
      </w:r>
      <w:r w:rsidRPr="008C0DF2">
        <w:rPr>
          <w:rFonts w:ascii="Times New Roman" w:eastAsia="Times New Roman" w:hAnsi="Times New Roman" w:cs="Times New Roman"/>
          <w:sz w:val="24"/>
          <w:szCs w:val="24"/>
          <w:lang w:eastAsia="ru-RU"/>
        </w:rPr>
        <w:t xml:space="preserve"> сумм</w:t>
      </w:r>
      <w:r>
        <w:rPr>
          <w:rFonts w:ascii="Times New Roman" w:eastAsia="Times New Roman" w:hAnsi="Times New Roman" w:cs="Times New Roman"/>
          <w:sz w:val="24"/>
          <w:szCs w:val="24"/>
          <w:lang w:eastAsia="ru-RU"/>
        </w:rPr>
        <w:t xml:space="preserve">е </w:t>
      </w:r>
      <w:r w:rsidRPr="008C0DF2">
        <w:rPr>
          <w:rFonts w:ascii="Times New Roman" w:eastAsia="Times New Roman" w:hAnsi="Times New Roman" w:cs="Times New Roman"/>
          <w:sz w:val="24"/>
          <w:szCs w:val="24"/>
          <w:lang w:eastAsia="ru-RU"/>
        </w:rPr>
        <w:t xml:space="preserve">1728,8 тыс. рублей, или 68,4% при уточненном бюджете Округа 2528,8 тыс. рублей  </w:t>
      </w:r>
      <w:r>
        <w:rPr>
          <w:rFonts w:ascii="Times New Roman" w:eastAsia="Times New Roman" w:hAnsi="Times New Roman" w:cs="Times New Roman"/>
          <w:sz w:val="24"/>
          <w:szCs w:val="24"/>
          <w:lang w:eastAsia="ru-RU"/>
        </w:rPr>
        <w:t xml:space="preserve">(оплата </w:t>
      </w:r>
      <w:r w:rsidRPr="008C0DF2">
        <w:rPr>
          <w:rFonts w:ascii="Times New Roman" w:eastAsia="Times New Roman" w:hAnsi="Times New Roman" w:cs="Times New Roman"/>
          <w:sz w:val="24"/>
          <w:szCs w:val="24"/>
          <w:lang w:eastAsia="ru-RU"/>
        </w:rPr>
        <w:t xml:space="preserve">услуг </w:t>
      </w:r>
      <w:r>
        <w:rPr>
          <w:rFonts w:ascii="Times New Roman" w:eastAsia="Times New Roman" w:hAnsi="Times New Roman" w:cs="Times New Roman"/>
          <w:sz w:val="24"/>
          <w:szCs w:val="24"/>
          <w:lang w:eastAsia="ru-RU"/>
        </w:rPr>
        <w:t xml:space="preserve"> по </w:t>
      </w:r>
      <w:r w:rsidRPr="008C0DF2">
        <w:rPr>
          <w:rFonts w:ascii="Times New Roman" w:eastAsia="Times New Roman" w:hAnsi="Times New Roman" w:cs="Times New Roman"/>
          <w:sz w:val="24"/>
          <w:szCs w:val="24"/>
          <w:lang w:eastAsia="ru-RU"/>
        </w:rPr>
        <w:t>выдач</w:t>
      </w:r>
      <w:r>
        <w:rPr>
          <w:rFonts w:ascii="Times New Roman" w:eastAsia="Times New Roman" w:hAnsi="Times New Roman" w:cs="Times New Roman"/>
          <w:sz w:val="24"/>
          <w:szCs w:val="24"/>
          <w:lang w:eastAsia="ru-RU"/>
        </w:rPr>
        <w:t>е</w:t>
      </w:r>
      <w:r w:rsidRPr="008C0DF2">
        <w:rPr>
          <w:rFonts w:ascii="Times New Roman" w:eastAsia="Times New Roman" w:hAnsi="Times New Roman" w:cs="Times New Roman"/>
          <w:sz w:val="24"/>
          <w:szCs w:val="24"/>
          <w:lang w:eastAsia="ru-RU"/>
        </w:rPr>
        <w:t xml:space="preserve"> технических условий, выполнения инженерных изысканий и разработке проектно-сметной документация для строительства объекта</w:t>
      </w:r>
      <w:r>
        <w:rPr>
          <w:rFonts w:ascii="Times New Roman" w:eastAsia="Times New Roman" w:hAnsi="Times New Roman" w:cs="Times New Roman"/>
          <w:sz w:val="24"/>
          <w:szCs w:val="24"/>
          <w:lang w:eastAsia="ru-RU"/>
        </w:rPr>
        <w:t>)</w:t>
      </w:r>
      <w:r w:rsidRPr="008C0DF2">
        <w:rPr>
          <w:rFonts w:ascii="Times New Roman" w:eastAsia="Times New Roman" w:hAnsi="Times New Roman" w:cs="Times New Roman"/>
          <w:sz w:val="24"/>
          <w:szCs w:val="24"/>
          <w:lang w:eastAsia="ru-RU"/>
        </w:rPr>
        <w:t>. Откл</w:t>
      </w:r>
      <w:r w:rsidRPr="008C0DF2">
        <w:rPr>
          <w:rFonts w:ascii="Times New Roman" w:eastAsia="Times New Roman" w:hAnsi="Times New Roman" w:cs="Times New Roman"/>
          <w:sz w:val="24"/>
          <w:szCs w:val="24"/>
          <w:lang w:eastAsia="ru-RU"/>
        </w:rPr>
        <w:t>о</w:t>
      </w:r>
      <w:r w:rsidRPr="008C0DF2">
        <w:rPr>
          <w:rFonts w:ascii="Times New Roman" w:eastAsia="Times New Roman" w:hAnsi="Times New Roman" w:cs="Times New Roman"/>
          <w:sz w:val="24"/>
          <w:szCs w:val="24"/>
          <w:lang w:eastAsia="ru-RU"/>
        </w:rPr>
        <w:t xml:space="preserve">нение по исполнению </w:t>
      </w:r>
      <w:r w:rsidRPr="008C0DF2">
        <w:rPr>
          <w:rFonts w:ascii="Times New Roman" w:hAnsi="Times New Roman" w:cs="Times New Roman"/>
          <w:sz w:val="24"/>
          <w:szCs w:val="24"/>
        </w:rPr>
        <w:t xml:space="preserve">обусловлено необходимостью устранения замечаний, установленных при проведении </w:t>
      </w:r>
      <w:proofErr w:type="spellStart"/>
      <w:r w:rsidRPr="008C0DF2">
        <w:rPr>
          <w:rFonts w:ascii="Times New Roman" w:hAnsi="Times New Roman" w:cs="Times New Roman"/>
          <w:sz w:val="24"/>
          <w:szCs w:val="24"/>
        </w:rPr>
        <w:t>госэкспертизы</w:t>
      </w:r>
      <w:proofErr w:type="spellEnd"/>
      <w:r w:rsidRPr="008C0DF2">
        <w:rPr>
          <w:rFonts w:ascii="Times New Roman" w:hAnsi="Times New Roman" w:cs="Times New Roman"/>
          <w:sz w:val="24"/>
          <w:szCs w:val="24"/>
        </w:rPr>
        <w:t xml:space="preserve"> ОГАУ «</w:t>
      </w:r>
      <w:proofErr w:type="spellStart"/>
      <w:r w:rsidRPr="008C0DF2">
        <w:rPr>
          <w:rFonts w:ascii="Times New Roman" w:hAnsi="Times New Roman" w:cs="Times New Roman"/>
          <w:sz w:val="24"/>
          <w:szCs w:val="24"/>
        </w:rPr>
        <w:t>Госэкспертиза</w:t>
      </w:r>
      <w:proofErr w:type="spellEnd"/>
      <w:r w:rsidRPr="008C0DF2">
        <w:rPr>
          <w:rFonts w:ascii="Times New Roman" w:hAnsi="Times New Roman" w:cs="Times New Roman"/>
          <w:sz w:val="24"/>
          <w:szCs w:val="24"/>
        </w:rPr>
        <w:t xml:space="preserve"> Челябинской области»</w:t>
      </w:r>
      <w:r w:rsidRPr="00EC2150">
        <w:rPr>
          <w:rFonts w:ascii="Times New Roman" w:eastAsia="Times New Roman" w:hAnsi="Times New Roman" w:cs="Times New Roman"/>
          <w:sz w:val="24"/>
          <w:szCs w:val="24"/>
          <w:lang w:eastAsia="ru-RU"/>
        </w:rPr>
        <w:t>;</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8C0DF2">
        <w:rPr>
          <w:rFonts w:ascii="Times New Roman" w:eastAsia="Times New Roman" w:hAnsi="Times New Roman" w:cs="Times New Roman"/>
          <w:sz w:val="24"/>
          <w:szCs w:val="24"/>
          <w:lang w:eastAsia="ru-RU"/>
        </w:rPr>
        <w:t xml:space="preserve">- по объекту «Физкультурно-спортивный комплекс (ФСК) «Центр скалолазания» г. Миасс, пр. </w:t>
      </w:r>
      <w:proofErr w:type="gramStart"/>
      <w:r w:rsidRPr="008C0DF2">
        <w:rPr>
          <w:rFonts w:ascii="Times New Roman" w:eastAsia="Times New Roman" w:hAnsi="Times New Roman" w:cs="Times New Roman"/>
          <w:sz w:val="24"/>
          <w:szCs w:val="24"/>
          <w:lang w:eastAsia="ru-RU"/>
        </w:rPr>
        <w:t xml:space="preserve">Макеева, стадион «Заря»  в сумме 94628,7 тыс. рублей (в т.ч. 93598,2 тыс. рублей </w:t>
      </w:r>
      <w:r>
        <w:rPr>
          <w:rFonts w:ascii="Times New Roman" w:eastAsia="Times New Roman" w:hAnsi="Times New Roman" w:cs="Times New Roman"/>
          <w:sz w:val="24"/>
          <w:szCs w:val="24"/>
          <w:lang w:eastAsia="ru-RU"/>
        </w:rPr>
        <w:t>средства областного бюджета), и</w:t>
      </w:r>
      <w:r w:rsidRPr="008C0DF2">
        <w:rPr>
          <w:rFonts w:ascii="Times New Roman" w:eastAsia="Times New Roman" w:hAnsi="Times New Roman" w:cs="Times New Roman"/>
          <w:sz w:val="24"/>
          <w:szCs w:val="24"/>
          <w:lang w:eastAsia="ru-RU"/>
        </w:rPr>
        <w:t>сполнение составило 99,8% при уточненном бюд</w:t>
      </w:r>
      <w:r>
        <w:rPr>
          <w:rFonts w:ascii="Times New Roman" w:eastAsia="Times New Roman" w:hAnsi="Times New Roman" w:cs="Times New Roman"/>
          <w:sz w:val="24"/>
          <w:szCs w:val="24"/>
          <w:lang w:eastAsia="ru-RU"/>
        </w:rPr>
        <w:t xml:space="preserve">жете Округа 94790,6 тыс. рублей (оплата </w:t>
      </w:r>
      <w:r w:rsidRPr="008C0DF2">
        <w:rPr>
          <w:rFonts w:ascii="Times New Roman" w:eastAsia="Times New Roman" w:hAnsi="Times New Roman" w:cs="Times New Roman"/>
          <w:sz w:val="24"/>
          <w:szCs w:val="24"/>
          <w:lang w:eastAsia="ru-RU"/>
        </w:rPr>
        <w:t xml:space="preserve">услуг </w:t>
      </w:r>
      <w:r>
        <w:rPr>
          <w:rFonts w:ascii="Times New Roman" w:eastAsia="Times New Roman" w:hAnsi="Times New Roman" w:cs="Times New Roman"/>
          <w:sz w:val="24"/>
          <w:szCs w:val="24"/>
          <w:lang w:eastAsia="ru-RU"/>
        </w:rPr>
        <w:t xml:space="preserve">за </w:t>
      </w:r>
      <w:r w:rsidRPr="008C0DF2">
        <w:rPr>
          <w:rFonts w:ascii="Times New Roman" w:eastAsia="Times New Roman" w:hAnsi="Times New Roman" w:cs="Times New Roman"/>
          <w:sz w:val="24"/>
          <w:szCs w:val="24"/>
          <w:lang w:eastAsia="ru-RU"/>
        </w:rPr>
        <w:t xml:space="preserve"> разработк</w:t>
      </w:r>
      <w:r>
        <w:rPr>
          <w:rFonts w:ascii="Times New Roman" w:eastAsia="Times New Roman" w:hAnsi="Times New Roman" w:cs="Times New Roman"/>
          <w:sz w:val="24"/>
          <w:szCs w:val="24"/>
          <w:lang w:eastAsia="ru-RU"/>
        </w:rPr>
        <w:t xml:space="preserve">у </w:t>
      </w:r>
      <w:r w:rsidRPr="008C0DF2">
        <w:rPr>
          <w:rFonts w:ascii="Times New Roman" w:eastAsia="Times New Roman" w:hAnsi="Times New Roman" w:cs="Times New Roman"/>
          <w:sz w:val="24"/>
          <w:szCs w:val="24"/>
          <w:lang w:eastAsia="ru-RU"/>
        </w:rPr>
        <w:t>проектной документации, проведени</w:t>
      </w:r>
      <w:r>
        <w:rPr>
          <w:rFonts w:ascii="Times New Roman" w:eastAsia="Times New Roman" w:hAnsi="Times New Roman" w:cs="Times New Roman"/>
          <w:sz w:val="24"/>
          <w:szCs w:val="24"/>
          <w:lang w:eastAsia="ru-RU"/>
        </w:rPr>
        <w:t xml:space="preserve">е </w:t>
      </w:r>
      <w:r w:rsidRPr="008C0DF2">
        <w:rPr>
          <w:rFonts w:ascii="Times New Roman" w:eastAsia="Times New Roman" w:hAnsi="Times New Roman" w:cs="Times New Roman"/>
          <w:sz w:val="24"/>
          <w:szCs w:val="24"/>
          <w:lang w:eastAsia="ru-RU"/>
        </w:rPr>
        <w:t>государстве</w:t>
      </w:r>
      <w:r w:rsidRPr="008C0DF2">
        <w:rPr>
          <w:rFonts w:ascii="Times New Roman" w:eastAsia="Times New Roman" w:hAnsi="Times New Roman" w:cs="Times New Roman"/>
          <w:sz w:val="24"/>
          <w:szCs w:val="24"/>
          <w:lang w:eastAsia="ru-RU"/>
        </w:rPr>
        <w:t>н</w:t>
      </w:r>
      <w:r w:rsidRPr="008C0DF2">
        <w:rPr>
          <w:rFonts w:ascii="Times New Roman" w:eastAsia="Times New Roman" w:hAnsi="Times New Roman" w:cs="Times New Roman"/>
          <w:sz w:val="24"/>
          <w:szCs w:val="24"/>
          <w:lang w:eastAsia="ru-RU"/>
        </w:rPr>
        <w:t xml:space="preserve">ной экспертизы, </w:t>
      </w:r>
      <w:r>
        <w:rPr>
          <w:rFonts w:ascii="Times New Roman" w:eastAsia="Times New Roman" w:hAnsi="Times New Roman" w:cs="Times New Roman"/>
          <w:sz w:val="24"/>
          <w:szCs w:val="24"/>
          <w:lang w:eastAsia="ru-RU"/>
        </w:rPr>
        <w:t xml:space="preserve">проведение </w:t>
      </w:r>
      <w:r w:rsidRPr="008C0DF2">
        <w:rPr>
          <w:rFonts w:ascii="Times New Roman" w:eastAsia="Times New Roman" w:hAnsi="Times New Roman" w:cs="Times New Roman"/>
          <w:sz w:val="24"/>
          <w:szCs w:val="24"/>
          <w:lang w:eastAsia="ru-RU"/>
        </w:rPr>
        <w:t>строительн</w:t>
      </w:r>
      <w:r>
        <w:rPr>
          <w:rFonts w:ascii="Times New Roman" w:eastAsia="Times New Roman" w:hAnsi="Times New Roman" w:cs="Times New Roman"/>
          <w:sz w:val="24"/>
          <w:szCs w:val="24"/>
          <w:lang w:eastAsia="ru-RU"/>
        </w:rPr>
        <w:t>ого</w:t>
      </w:r>
      <w:r w:rsidRPr="008C0DF2">
        <w:rPr>
          <w:rFonts w:ascii="Times New Roman" w:eastAsia="Times New Roman" w:hAnsi="Times New Roman" w:cs="Times New Roman"/>
          <w:sz w:val="24"/>
          <w:szCs w:val="24"/>
          <w:lang w:eastAsia="ru-RU"/>
        </w:rPr>
        <w:t xml:space="preserve"> контрол</w:t>
      </w:r>
      <w:r>
        <w:rPr>
          <w:rFonts w:ascii="Times New Roman" w:eastAsia="Times New Roman" w:hAnsi="Times New Roman" w:cs="Times New Roman"/>
          <w:sz w:val="24"/>
          <w:szCs w:val="24"/>
          <w:lang w:eastAsia="ru-RU"/>
        </w:rPr>
        <w:t>я</w:t>
      </w:r>
      <w:r w:rsidRPr="008C0DF2">
        <w:rPr>
          <w:rFonts w:ascii="Times New Roman" w:eastAsia="Times New Roman" w:hAnsi="Times New Roman" w:cs="Times New Roman"/>
          <w:sz w:val="24"/>
          <w:szCs w:val="24"/>
          <w:lang w:eastAsia="ru-RU"/>
        </w:rPr>
        <w:t>, авторск</w:t>
      </w:r>
      <w:r>
        <w:rPr>
          <w:rFonts w:ascii="Times New Roman" w:eastAsia="Times New Roman" w:hAnsi="Times New Roman" w:cs="Times New Roman"/>
          <w:sz w:val="24"/>
          <w:szCs w:val="24"/>
          <w:lang w:eastAsia="ru-RU"/>
        </w:rPr>
        <w:t>ого</w:t>
      </w:r>
      <w:r w:rsidRPr="008C0DF2">
        <w:rPr>
          <w:rFonts w:ascii="Times New Roman" w:eastAsia="Times New Roman" w:hAnsi="Times New Roman" w:cs="Times New Roman"/>
          <w:sz w:val="24"/>
          <w:szCs w:val="24"/>
          <w:lang w:eastAsia="ru-RU"/>
        </w:rPr>
        <w:t xml:space="preserve"> надзор</w:t>
      </w:r>
      <w:r>
        <w:rPr>
          <w:rFonts w:ascii="Times New Roman" w:eastAsia="Times New Roman" w:hAnsi="Times New Roman" w:cs="Times New Roman"/>
          <w:sz w:val="24"/>
          <w:szCs w:val="24"/>
          <w:lang w:eastAsia="ru-RU"/>
        </w:rPr>
        <w:t>а</w:t>
      </w:r>
      <w:r w:rsidRPr="008C0DF2">
        <w:rPr>
          <w:rFonts w:ascii="Times New Roman" w:eastAsia="Times New Roman" w:hAnsi="Times New Roman" w:cs="Times New Roman"/>
          <w:sz w:val="24"/>
          <w:szCs w:val="24"/>
          <w:lang w:eastAsia="ru-RU"/>
        </w:rPr>
        <w:t>, выполнени</w:t>
      </w:r>
      <w:r>
        <w:rPr>
          <w:rFonts w:ascii="Times New Roman" w:eastAsia="Times New Roman" w:hAnsi="Times New Roman" w:cs="Times New Roman"/>
          <w:sz w:val="24"/>
          <w:szCs w:val="24"/>
          <w:lang w:eastAsia="ru-RU"/>
        </w:rPr>
        <w:t xml:space="preserve">е </w:t>
      </w:r>
      <w:r w:rsidRPr="008C0DF2">
        <w:rPr>
          <w:rFonts w:ascii="Times New Roman" w:eastAsia="Times New Roman" w:hAnsi="Times New Roman" w:cs="Times New Roman"/>
          <w:sz w:val="24"/>
          <w:szCs w:val="24"/>
          <w:lang w:eastAsia="ru-RU"/>
        </w:rPr>
        <w:t>стро</w:t>
      </w:r>
      <w:r w:rsidRPr="008C0DF2">
        <w:rPr>
          <w:rFonts w:ascii="Times New Roman" w:eastAsia="Times New Roman" w:hAnsi="Times New Roman" w:cs="Times New Roman"/>
          <w:sz w:val="24"/>
          <w:szCs w:val="24"/>
          <w:lang w:eastAsia="ru-RU"/>
        </w:rPr>
        <w:t>и</w:t>
      </w:r>
      <w:r w:rsidRPr="008C0DF2">
        <w:rPr>
          <w:rFonts w:ascii="Times New Roman" w:eastAsia="Times New Roman" w:hAnsi="Times New Roman" w:cs="Times New Roman"/>
          <w:sz w:val="24"/>
          <w:szCs w:val="24"/>
          <w:lang w:eastAsia="ru-RU"/>
        </w:rPr>
        <w:t>тельно-монтажных работ</w:t>
      </w:r>
      <w:r>
        <w:rPr>
          <w:rFonts w:ascii="Times New Roman" w:eastAsia="Times New Roman" w:hAnsi="Times New Roman" w:cs="Times New Roman"/>
          <w:sz w:val="24"/>
          <w:szCs w:val="24"/>
          <w:lang w:eastAsia="ru-RU"/>
        </w:rPr>
        <w:t>)</w:t>
      </w:r>
      <w:r w:rsidRPr="00B72E3E">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ru-RU"/>
        </w:rPr>
        <w:t xml:space="preserve"> </w:t>
      </w:r>
      <w:proofErr w:type="gramEnd"/>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реализаци</w:t>
      </w:r>
      <w:r>
        <w:rPr>
          <w:rFonts w:ascii="Times New Roman" w:hAnsi="Times New Roman" w:cs="Times New Roman"/>
          <w:sz w:val="24"/>
          <w:szCs w:val="24"/>
        </w:rPr>
        <w:t>ю</w:t>
      </w:r>
      <w:r w:rsidRPr="00B72E3E">
        <w:rPr>
          <w:rFonts w:ascii="Times New Roman" w:hAnsi="Times New Roman" w:cs="Times New Roman"/>
          <w:sz w:val="24"/>
          <w:szCs w:val="24"/>
        </w:rPr>
        <w:t xml:space="preserve"> инициативного проекта «Ремонт асфальтового покрытия беговой дорожки на стадионе «Труд» –  1219,8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реализаци</w:t>
      </w:r>
      <w:r>
        <w:rPr>
          <w:rFonts w:ascii="Times New Roman" w:hAnsi="Times New Roman" w:cs="Times New Roman"/>
          <w:sz w:val="24"/>
          <w:szCs w:val="24"/>
        </w:rPr>
        <w:t>ю</w:t>
      </w:r>
      <w:r w:rsidRPr="00B72E3E">
        <w:rPr>
          <w:rFonts w:ascii="Times New Roman" w:hAnsi="Times New Roman" w:cs="Times New Roman"/>
          <w:sz w:val="24"/>
          <w:szCs w:val="24"/>
        </w:rPr>
        <w:t xml:space="preserve"> инициативного проекта «Устройство дополнительных помещений к ледовой арене стадиона «Труд» –   7858,8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 </w:t>
      </w:r>
      <w:r w:rsidRPr="00B72E3E">
        <w:rPr>
          <w:rFonts w:ascii="Times New Roman" w:eastAsia="Times New Roman" w:hAnsi="Times New Roman" w:cs="Times New Roman"/>
          <w:sz w:val="24"/>
          <w:szCs w:val="24"/>
        </w:rPr>
        <w:t>реализаци</w:t>
      </w:r>
      <w:r>
        <w:rPr>
          <w:rFonts w:ascii="Times New Roman" w:eastAsia="Times New Roman" w:hAnsi="Times New Roman" w:cs="Times New Roman"/>
          <w:sz w:val="24"/>
          <w:szCs w:val="24"/>
        </w:rPr>
        <w:t>ю</w:t>
      </w:r>
      <w:r w:rsidRPr="00B72E3E">
        <w:rPr>
          <w:rFonts w:ascii="Times New Roman" w:eastAsia="Times New Roman" w:hAnsi="Times New Roman" w:cs="Times New Roman"/>
          <w:sz w:val="24"/>
          <w:szCs w:val="24"/>
        </w:rPr>
        <w:t xml:space="preserve"> инициативного проекта «Текущий ремонт нежилого здания бывшего детск</w:t>
      </w:r>
      <w:r w:rsidRPr="00B72E3E">
        <w:rPr>
          <w:rFonts w:ascii="Times New Roman" w:eastAsia="Times New Roman" w:hAnsi="Times New Roman" w:cs="Times New Roman"/>
          <w:sz w:val="24"/>
          <w:szCs w:val="24"/>
        </w:rPr>
        <w:t>о</w:t>
      </w:r>
      <w:r w:rsidRPr="00B72E3E">
        <w:rPr>
          <w:rFonts w:ascii="Times New Roman" w:eastAsia="Times New Roman" w:hAnsi="Times New Roman" w:cs="Times New Roman"/>
          <w:sz w:val="24"/>
          <w:szCs w:val="24"/>
        </w:rPr>
        <w:t xml:space="preserve">го сада по улице Вернадского, 1а» </w:t>
      </w:r>
      <w:r w:rsidRPr="00B72E3E">
        <w:rPr>
          <w:rFonts w:ascii="Times New Roman" w:hAnsi="Times New Roman" w:cs="Times New Roman"/>
          <w:sz w:val="24"/>
          <w:szCs w:val="24"/>
        </w:rPr>
        <w:t xml:space="preserve">– </w:t>
      </w:r>
      <w:r w:rsidRPr="00B72E3E">
        <w:rPr>
          <w:rFonts w:ascii="Times New Roman" w:eastAsia="Times New Roman" w:hAnsi="Times New Roman" w:cs="Times New Roman"/>
          <w:sz w:val="24"/>
          <w:szCs w:val="24"/>
        </w:rPr>
        <w:t xml:space="preserve"> 12000,0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установк</w:t>
      </w:r>
      <w:r>
        <w:rPr>
          <w:rFonts w:ascii="Times New Roman" w:hAnsi="Times New Roman" w:cs="Times New Roman"/>
          <w:sz w:val="24"/>
          <w:szCs w:val="24"/>
        </w:rPr>
        <w:t>у</w:t>
      </w:r>
      <w:r w:rsidRPr="00B72E3E">
        <w:rPr>
          <w:rFonts w:ascii="Times New Roman" w:hAnsi="Times New Roman" w:cs="Times New Roman"/>
          <w:sz w:val="24"/>
          <w:szCs w:val="24"/>
        </w:rPr>
        <w:t xml:space="preserve"> приточной и вытяжной системы вентиляции, выполнение работ по реко</w:t>
      </w:r>
      <w:r w:rsidRPr="00B72E3E">
        <w:rPr>
          <w:rFonts w:ascii="Times New Roman" w:hAnsi="Times New Roman" w:cs="Times New Roman"/>
          <w:sz w:val="24"/>
          <w:szCs w:val="24"/>
        </w:rPr>
        <w:t>н</w:t>
      </w:r>
      <w:r w:rsidRPr="00B72E3E">
        <w:rPr>
          <w:rFonts w:ascii="Times New Roman" w:hAnsi="Times New Roman" w:cs="Times New Roman"/>
          <w:sz w:val="24"/>
          <w:szCs w:val="24"/>
        </w:rPr>
        <w:t>струкции трубопровода водоснабжения</w:t>
      </w:r>
      <w:r>
        <w:rPr>
          <w:rFonts w:ascii="Times New Roman" w:hAnsi="Times New Roman" w:cs="Times New Roman"/>
          <w:sz w:val="24"/>
          <w:szCs w:val="24"/>
        </w:rPr>
        <w:t>,</w:t>
      </w:r>
      <w:r w:rsidRPr="00602DF8">
        <w:rPr>
          <w:rFonts w:ascii="Times New Roman" w:hAnsi="Times New Roman" w:cs="Times New Roman"/>
          <w:sz w:val="24"/>
          <w:szCs w:val="24"/>
        </w:rPr>
        <w:t xml:space="preserve"> </w:t>
      </w:r>
      <w:r w:rsidRPr="00B72E3E">
        <w:rPr>
          <w:rFonts w:ascii="Times New Roman" w:hAnsi="Times New Roman" w:cs="Times New Roman"/>
          <w:sz w:val="24"/>
          <w:szCs w:val="24"/>
        </w:rPr>
        <w:t>проведение строительного контроля государстве</w:t>
      </w:r>
      <w:r w:rsidRPr="00B72E3E">
        <w:rPr>
          <w:rFonts w:ascii="Times New Roman" w:hAnsi="Times New Roman" w:cs="Times New Roman"/>
          <w:sz w:val="24"/>
          <w:szCs w:val="24"/>
        </w:rPr>
        <w:t>н</w:t>
      </w:r>
      <w:r w:rsidRPr="00B72E3E">
        <w:rPr>
          <w:rFonts w:ascii="Times New Roman" w:hAnsi="Times New Roman" w:cs="Times New Roman"/>
          <w:sz w:val="24"/>
          <w:szCs w:val="24"/>
        </w:rPr>
        <w:t xml:space="preserve">ной экспертизы на объекте по </w:t>
      </w:r>
      <w:r w:rsidRPr="00B72E3E">
        <w:rPr>
          <w:rFonts w:ascii="Times New Roman" w:eastAsia="Times New Roman" w:hAnsi="Times New Roman" w:cs="Times New Roman"/>
          <w:sz w:val="24"/>
          <w:szCs w:val="24"/>
        </w:rPr>
        <w:t xml:space="preserve">ул. Вернадского, 1а – </w:t>
      </w:r>
      <w:r>
        <w:rPr>
          <w:rFonts w:ascii="Times New Roman" w:eastAsia="Times New Roman" w:hAnsi="Times New Roman" w:cs="Times New Roman"/>
          <w:sz w:val="24"/>
          <w:szCs w:val="24"/>
        </w:rPr>
        <w:t>1019,2</w:t>
      </w:r>
      <w:r w:rsidRPr="00B72E3E">
        <w:rPr>
          <w:rFonts w:ascii="Times New Roman" w:eastAsia="Times New Roman" w:hAnsi="Times New Roman" w:cs="Times New Roman"/>
          <w:sz w:val="24"/>
          <w:szCs w:val="24"/>
        </w:rPr>
        <w:t xml:space="preserve"> тыс. рублей</w:t>
      </w:r>
      <w:r>
        <w:rPr>
          <w:rFonts w:ascii="Times New Roman" w:eastAsia="Times New Roman" w:hAnsi="Times New Roman" w:cs="Times New Roman"/>
          <w:sz w:val="24"/>
          <w:szCs w:val="24"/>
        </w:rPr>
        <w:t>;</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закупк</w:t>
      </w:r>
      <w:r>
        <w:rPr>
          <w:rFonts w:ascii="Times New Roman" w:hAnsi="Times New Roman" w:cs="Times New Roman"/>
          <w:sz w:val="24"/>
          <w:szCs w:val="24"/>
        </w:rPr>
        <w:t>у</w:t>
      </w:r>
      <w:r w:rsidRPr="00B72E3E">
        <w:rPr>
          <w:rFonts w:ascii="Times New Roman" w:hAnsi="Times New Roman" w:cs="Times New Roman"/>
          <w:sz w:val="24"/>
          <w:szCs w:val="24"/>
        </w:rPr>
        <w:t xml:space="preserve"> и монтаж оборудования для создания «умной» спортивной площадки на терр</w:t>
      </w:r>
      <w:r w:rsidRPr="00B72E3E">
        <w:rPr>
          <w:rFonts w:ascii="Times New Roman" w:hAnsi="Times New Roman" w:cs="Times New Roman"/>
          <w:sz w:val="24"/>
          <w:szCs w:val="24"/>
        </w:rPr>
        <w:t>и</w:t>
      </w:r>
      <w:r w:rsidRPr="00B72E3E">
        <w:rPr>
          <w:rFonts w:ascii="Times New Roman" w:hAnsi="Times New Roman" w:cs="Times New Roman"/>
          <w:sz w:val="24"/>
          <w:szCs w:val="24"/>
        </w:rPr>
        <w:t>тории МБУ «СШОР» –  36538,2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 xml:space="preserve"> на </w:t>
      </w:r>
      <w:r w:rsidRPr="00B72E3E">
        <w:rPr>
          <w:rFonts w:ascii="Times New Roman" w:eastAsia="Times New Roman" w:hAnsi="Times New Roman" w:cs="Times New Roman"/>
          <w:sz w:val="24"/>
          <w:szCs w:val="24"/>
        </w:rPr>
        <w:t xml:space="preserve">ремонт душевых помещений, ремонт водосточной системы в МКУ </w:t>
      </w:r>
      <w:r w:rsidRPr="00B72E3E">
        <w:rPr>
          <w:rFonts w:ascii="Times New Roman" w:eastAsia="Calibri" w:hAnsi="Times New Roman" w:cs="Times New Roman"/>
          <w:sz w:val="24"/>
          <w:szCs w:val="24"/>
        </w:rPr>
        <w:t>«Спортивная шко</w:t>
      </w:r>
      <w:r w:rsidRPr="00B72E3E">
        <w:rPr>
          <w:rFonts w:ascii="Times New Roman" w:hAnsi="Times New Roman" w:cs="Times New Roman"/>
          <w:sz w:val="24"/>
          <w:szCs w:val="24"/>
        </w:rPr>
        <w:t>ла по адаптивным видам спорта»</w:t>
      </w:r>
      <w:r w:rsidRPr="00B72E3E">
        <w:rPr>
          <w:rFonts w:ascii="Times New Roman" w:eastAsia="Times New Roman" w:hAnsi="Times New Roman" w:cs="Times New Roman"/>
          <w:sz w:val="24"/>
          <w:szCs w:val="24"/>
        </w:rPr>
        <w:t xml:space="preserve"> </w:t>
      </w:r>
      <w:r w:rsidRPr="00B72E3E">
        <w:rPr>
          <w:rFonts w:ascii="Times New Roman" w:hAnsi="Times New Roman" w:cs="Times New Roman"/>
          <w:sz w:val="24"/>
          <w:szCs w:val="24"/>
        </w:rPr>
        <w:t xml:space="preserve">– </w:t>
      </w:r>
      <w:r w:rsidRPr="00B72E3E">
        <w:rPr>
          <w:rFonts w:ascii="Times New Roman" w:eastAsia="Times New Roman" w:hAnsi="Times New Roman" w:cs="Times New Roman"/>
          <w:sz w:val="24"/>
          <w:szCs w:val="24"/>
        </w:rPr>
        <w:t xml:space="preserve"> 552,7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 </w:t>
      </w:r>
      <w:r w:rsidRPr="00B72E3E">
        <w:rPr>
          <w:rFonts w:ascii="Times New Roman" w:eastAsia="Times New Roman" w:hAnsi="Times New Roman" w:cs="Times New Roman"/>
          <w:sz w:val="24"/>
          <w:szCs w:val="24"/>
        </w:rPr>
        <w:t xml:space="preserve">ремонт пожарной сигнализации, системы оповещения при пожаре в МБУ «СШОР» </w:t>
      </w:r>
      <w:r w:rsidRPr="00B72E3E">
        <w:rPr>
          <w:rFonts w:ascii="Times New Roman" w:hAnsi="Times New Roman" w:cs="Times New Roman"/>
          <w:sz w:val="24"/>
          <w:szCs w:val="24"/>
        </w:rPr>
        <w:t xml:space="preserve">– </w:t>
      </w:r>
      <w:r w:rsidRPr="00B72E3E">
        <w:rPr>
          <w:rFonts w:ascii="Times New Roman" w:eastAsia="Times New Roman" w:hAnsi="Times New Roman" w:cs="Times New Roman"/>
          <w:sz w:val="24"/>
          <w:szCs w:val="24"/>
        </w:rPr>
        <w:t xml:space="preserve"> 118,8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ремонт кровли в МБУ «СШОР «Вертикаль» –  500,0 тыс. рублей;</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 xml:space="preserve">строительно-монтажные работы (монтаж перегородки) в МБУ «СШОР №2» – 111,8 тыс. рублей; </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установк</w:t>
      </w:r>
      <w:r>
        <w:rPr>
          <w:rFonts w:ascii="Times New Roman" w:hAnsi="Times New Roman" w:cs="Times New Roman"/>
          <w:sz w:val="24"/>
          <w:szCs w:val="24"/>
        </w:rPr>
        <w:t>у</w:t>
      </w:r>
      <w:r w:rsidRPr="00B72E3E">
        <w:rPr>
          <w:rFonts w:ascii="Times New Roman" w:hAnsi="Times New Roman" w:cs="Times New Roman"/>
          <w:sz w:val="24"/>
          <w:szCs w:val="24"/>
        </w:rPr>
        <w:t xml:space="preserve"> окон в МБУ «СШОР №4» – 200,0 тыс. рублей;  </w:t>
      </w:r>
    </w:p>
    <w:p w:rsidR="00447025" w:rsidRDefault="00447025" w:rsidP="00666227">
      <w:pPr>
        <w:tabs>
          <w:tab w:val="left" w:pos="851"/>
        </w:tabs>
        <w:spacing w:after="0" w:line="240" w:lineRule="auto"/>
        <w:jc w:val="both"/>
        <w:rPr>
          <w:rFonts w:ascii="Times New Roman" w:eastAsia="Times New Roman" w:hAnsi="Times New Roman" w:cs="Times New Roman"/>
          <w:sz w:val="24"/>
          <w:szCs w:val="24"/>
          <w:lang w:eastAsia="ru-RU"/>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разработк</w:t>
      </w:r>
      <w:r>
        <w:rPr>
          <w:rFonts w:ascii="Times New Roman" w:hAnsi="Times New Roman" w:cs="Times New Roman"/>
          <w:sz w:val="24"/>
          <w:szCs w:val="24"/>
        </w:rPr>
        <w:t>у</w:t>
      </w:r>
      <w:r w:rsidRPr="00B72E3E">
        <w:rPr>
          <w:rFonts w:ascii="Times New Roman" w:hAnsi="Times New Roman" w:cs="Times New Roman"/>
          <w:sz w:val="24"/>
          <w:szCs w:val="24"/>
        </w:rPr>
        <w:t xml:space="preserve"> проектно-сметной документации МБУ «СШОР №4», МБУ «СШОР </w:t>
      </w:r>
      <w:r w:rsidRPr="00F2684F">
        <w:rPr>
          <w:rFonts w:ascii="Times New Roman" w:hAnsi="Times New Roman" w:cs="Times New Roman"/>
          <w:sz w:val="24"/>
          <w:szCs w:val="24"/>
        </w:rPr>
        <w:t>«</w:t>
      </w:r>
      <w:r w:rsidRPr="00B72E3E">
        <w:rPr>
          <w:rFonts w:ascii="Times New Roman" w:hAnsi="Times New Roman" w:cs="Times New Roman"/>
          <w:sz w:val="24"/>
          <w:szCs w:val="24"/>
        </w:rPr>
        <w:t>Старт» –  1</w:t>
      </w:r>
      <w:r>
        <w:rPr>
          <w:rFonts w:ascii="Times New Roman" w:hAnsi="Times New Roman" w:cs="Times New Roman"/>
          <w:sz w:val="24"/>
          <w:szCs w:val="24"/>
        </w:rPr>
        <w:t>041</w:t>
      </w:r>
      <w:r w:rsidRPr="00B72E3E">
        <w:rPr>
          <w:rFonts w:ascii="Times New Roman" w:hAnsi="Times New Roman" w:cs="Times New Roman"/>
          <w:sz w:val="24"/>
          <w:szCs w:val="24"/>
        </w:rPr>
        <w:t>,</w:t>
      </w:r>
      <w:r>
        <w:rPr>
          <w:rFonts w:ascii="Times New Roman" w:hAnsi="Times New Roman" w:cs="Times New Roman"/>
          <w:sz w:val="24"/>
          <w:szCs w:val="24"/>
        </w:rPr>
        <w:t>9</w:t>
      </w:r>
      <w:r w:rsidRPr="00B72E3E">
        <w:rPr>
          <w:rFonts w:ascii="Times New Roman" w:hAnsi="Times New Roman" w:cs="Times New Roman"/>
          <w:sz w:val="24"/>
          <w:szCs w:val="24"/>
        </w:rPr>
        <w:t xml:space="preserve"> тыс. рублей; </w:t>
      </w:r>
    </w:p>
    <w:p w:rsidR="00447025" w:rsidRPr="00B72E3E" w:rsidRDefault="00447025" w:rsidP="00666227">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на </w:t>
      </w:r>
      <w:r w:rsidRPr="00B72E3E">
        <w:rPr>
          <w:rFonts w:ascii="Times New Roman" w:hAnsi="Times New Roman" w:cs="Times New Roman"/>
          <w:sz w:val="24"/>
          <w:szCs w:val="24"/>
        </w:rPr>
        <w:t>благоустройство (асфальтирование) в районе хоккейного модуля с круглогодичным и</w:t>
      </w:r>
      <w:r w:rsidRPr="00B72E3E">
        <w:rPr>
          <w:rFonts w:ascii="Times New Roman" w:hAnsi="Times New Roman" w:cs="Times New Roman"/>
          <w:sz w:val="24"/>
          <w:szCs w:val="24"/>
        </w:rPr>
        <w:t>с</w:t>
      </w:r>
      <w:r w:rsidRPr="00B72E3E">
        <w:rPr>
          <w:rFonts w:ascii="Times New Roman" w:hAnsi="Times New Roman" w:cs="Times New Roman"/>
          <w:sz w:val="24"/>
          <w:szCs w:val="24"/>
        </w:rPr>
        <w:t xml:space="preserve">кусственным льдом на стадионе Труд  –  274,9 </w:t>
      </w:r>
      <w:r>
        <w:rPr>
          <w:rFonts w:ascii="Times New Roman" w:hAnsi="Times New Roman" w:cs="Times New Roman"/>
          <w:sz w:val="24"/>
          <w:szCs w:val="24"/>
        </w:rPr>
        <w:t>тыс. рублей;</w:t>
      </w:r>
    </w:p>
    <w:p w:rsidR="00666227" w:rsidRDefault="00447025" w:rsidP="00666227">
      <w:pPr>
        <w:spacing w:after="0" w:line="240" w:lineRule="auto"/>
        <w:rPr>
          <w:rFonts w:ascii="Times New Roman" w:hAnsi="Times New Roman" w:cs="Times New Roman"/>
          <w:sz w:val="24"/>
          <w:szCs w:val="24"/>
        </w:rPr>
      </w:pPr>
      <w:r w:rsidRPr="00B72E3E">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B72E3E">
        <w:rPr>
          <w:rFonts w:ascii="Times New Roman" w:hAnsi="Times New Roman" w:cs="Times New Roman"/>
          <w:sz w:val="24"/>
          <w:szCs w:val="24"/>
        </w:rPr>
        <w:t>приобретение строительных материалов – 9,3 тыс. рублей</w:t>
      </w:r>
      <w:r>
        <w:rPr>
          <w:rFonts w:ascii="Times New Roman" w:hAnsi="Times New Roman" w:cs="Times New Roman"/>
          <w:sz w:val="24"/>
          <w:szCs w:val="24"/>
        </w:rPr>
        <w:t>.</w:t>
      </w:r>
      <w:r w:rsidRPr="00B72E3E">
        <w:rPr>
          <w:rFonts w:ascii="Times New Roman" w:hAnsi="Times New Roman" w:cs="Times New Roman"/>
          <w:sz w:val="24"/>
          <w:szCs w:val="24"/>
        </w:rPr>
        <w:t xml:space="preserve"> </w:t>
      </w:r>
    </w:p>
    <w:p w:rsidR="00666227" w:rsidRDefault="00666227" w:rsidP="00666227">
      <w:pPr>
        <w:spacing w:before="120"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sz w:val="24"/>
          <w:szCs w:val="24"/>
        </w:rPr>
        <w:t>М</w:t>
      </w:r>
      <w:r w:rsidR="00447025" w:rsidRPr="00BF2523">
        <w:rPr>
          <w:rFonts w:ascii="Times New Roman" w:eastAsia="Times New Roman" w:hAnsi="Times New Roman" w:cs="Times New Roman"/>
          <w:b/>
          <w:sz w:val="24"/>
          <w:szCs w:val="24"/>
          <w:lang w:eastAsia="ru-RU"/>
        </w:rPr>
        <w:t xml:space="preserve">униципальная программа «Социальная защита населения </w:t>
      </w:r>
    </w:p>
    <w:p w:rsidR="00447025" w:rsidRPr="00BF2523" w:rsidRDefault="00447025" w:rsidP="00666227">
      <w:pPr>
        <w:spacing w:after="0" w:line="240" w:lineRule="auto"/>
        <w:jc w:val="center"/>
        <w:rPr>
          <w:rFonts w:ascii="Times New Roman" w:eastAsia="Times New Roman" w:hAnsi="Times New Roman" w:cs="Times New Roman"/>
          <w:b/>
          <w:sz w:val="24"/>
          <w:szCs w:val="24"/>
          <w:lang w:eastAsia="ru-RU"/>
        </w:rPr>
      </w:pPr>
      <w:r w:rsidRPr="00BF2523">
        <w:rPr>
          <w:rFonts w:ascii="Times New Roman" w:eastAsia="Times New Roman" w:hAnsi="Times New Roman" w:cs="Times New Roman"/>
          <w:b/>
          <w:sz w:val="24"/>
          <w:szCs w:val="24"/>
          <w:lang w:eastAsia="ru-RU"/>
        </w:rPr>
        <w:t>Миасского городского округа»</w:t>
      </w:r>
    </w:p>
    <w:p w:rsidR="00447025" w:rsidRPr="00BF2523" w:rsidRDefault="00447025" w:rsidP="00447025">
      <w:pPr>
        <w:spacing w:after="0" w:line="240" w:lineRule="auto"/>
        <w:contextualSpacing/>
        <w:jc w:val="both"/>
        <w:rPr>
          <w:rFonts w:ascii="Times New Roman" w:eastAsia="Times New Roman" w:hAnsi="Times New Roman" w:cs="Times New Roman"/>
          <w:sz w:val="24"/>
          <w:szCs w:val="24"/>
          <w:lang w:eastAsia="ru-RU"/>
        </w:rPr>
      </w:pPr>
      <w:r w:rsidRPr="00BF2523">
        <w:rPr>
          <w:rFonts w:ascii="Times New Roman" w:eastAsia="Times New Roman" w:hAnsi="Times New Roman" w:cs="Times New Roman"/>
          <w:b/>
          <w:sz w:val="24"/>
          <w:szCs w:val="24"/>
          <w:lang w:eastAsia="ru-RU"/>
        </w:rPr>
        <w:t xml:space="preserve">Исполнители: Управление социальной защиты населения Администрации Миасского городского округа </w:t>
      </w:r>
      <w:r w:rsidRPr="00BF2523">
        <w:rPr>
          <w:rFonts w:ascii="Times New Roman" w:eastAsia="Times New Roman" w:hAnsi="Times New Roman" w:cs="Times New Roman"/>
          <w:sz w:val="24"/>
          <w:szCs w:val="24"/>
          <w:lang w:eastAsia="ru-RU"/>
        </w:rPr>
        <w:t xml:space="preserve">(разделы 0705,0707,1001,1002,1003,1006), </w:t>
      </w:r>
      <w:r w:rsidRPr="00BF2523">
        <w:rPr>
          <w:rFonts w:ascii="Times New Roman" w:eastAsia="Times New Roman" w:hAnsi="Times New Roman" w:cs="Times New Roman"/>
          <w:b/>
          <w:sz w:val="24"/>
          <w:szCs w:val="24"/>
          <w:lang w:eastAsia="ru-RU"/>
        </w:rPr>
        <w:t>Управление образования А</w:t>
      </w:r>
      <w:r w:rsidRPr="00BF2523">
        <w:rPr>
          <w:rFonts w:ascii="Times New Roman" w:eastAsia="Times New Roman" w:hAnsi="Times New Roman" w:cs="Times New Roman"/>
          <w:b/>
          <w:sz w:val="24"/>
          <w:szCs w:val="24"/>
          <w:lang w:eastAsia="ru-RU"/>
        </w:rPr>
        <w:t>д</w:t>
      </w:r>
      <w:r w:rsidRPr="00BF2523">
        <w:rPr>
          <w:rFonts w:ascii="Times New Roman" w:eastAsia="Times New Roman" w:hAnsi="Times New Roman" w:cs="Times New Roman"/>
          <w:b/>
          <w:sz w:val="24"/>
          <w:szCs w:val="24"/>
          <w:lang w:eastAsia="ru-RU"/>
        </w:rPr>
        <w:t>министрации Миасского городского округа</w:t>
      </w:r>
      <w:r w:rsidRPr="00BF2523">
        <w:rPr>
          <w:rFonts w:ascii="Times New Roman" w:eastAsia="Times New Roman" w:hAnsi="Times New Roman" w:cs="Times New Roman"/>
          <w:sz w:val="24"/>
          <w:szCs w:val="24"/>
          <w:lang w:eastAsia="ru-RU"/>
        </w:rPr>
        <w:t xml:space="preserve"> (раздел 0701).</w:t>
      </w:r>
    </w:p>
    <w:p w:rsidR="00447025" w:rsidRPr="004E5BB9" w:rsidRDefault="00447025" w:rsidP="00447025">
      <w:pPr>
        <w:spacing w:after="0" w:line="240" w:lineRule="auto"/>
        <w:ind w:firstLine="708"/>
        <w:jc w:val="both"/>
        <w:rPr>
          <w:rFonts w:ascii="Times New Roman" w:hAnsi="Times New Roman" w:cs="Times New Roman"/>
          <w:sz w:val="24"/>
          <w:szCs w:val="24"/>
        </w:rPr>
      </w:pPr>
      <w:r w:rsidRPr="00BF2523">
        <w:rPr>
          <w:rFonts w:ascii="Times New Roman" w:eastAsia="Times New Roman" w:hAnsi="Times New Roman" w:cs="Times New Roman"/>
          <w:sz w:val="24"/>
          <w:szCs w:val="24"/>
          <w:lang w:eastAsia="ru-RU"/>
        </w:rPr>
        <w:t xml:space="preserve">Основной целью программы является </w:t>
      </w:r>
      <w:r w:rsidRPr="00BF2523">
        <w:rPr>
          <w:rFonts w:ascii="Times New Roman" w:hAnsi="Times New Roman" w:cs="Times New Roman"/>
          <w:sz w:val="24"/>
          <w:szCs w:val="24"/>
        </w:rPr>
        <w:t xml:space="preserve">повышение уровня и качества жизни населения </w:t>
      </w:r>
      <w:r w:rsidRPr="004E5BB9">
        <w:rPr>
          <w:rFonts w:ascii="Times New Roman" w:hAnsi="Times New Roman" w:cs="Times New Roman"/>
          <w:sz w:val="24"/>
          <w:szCs w:val="24"/>
        </w:rPr>
        <w:t>Миасского городского округа, нуждающегося в социальной поддержке.</w:t>
      </w:r>
    </w:p>
    <w:p w:rsidR="00447025" w:rsidRPr="00383C64" w:rsidRDefault="00447025" w:rsidP="00447025">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4E5BB9">
        <w:rPr>
          <w:rFonts w:ascii="Times New Roman" w:eastAsia="Times New Roman" w:hAnsi="Times New Roman" w:cs="Times New Roman"/>
          <w:sz w:val="24"/>
          <w:szCs w:val="24"/>
          <w:lang w:eastAsia="ru-RU"/>
        </w:rPr>
        <w:tab/>
        <w:t xml:space="preserve">Исполнение </w:t>
      </w:r>
      <w:r w:rsidRPr="00383C64">
        <w:rPr>
          <w:rFonts w:ascii="Times New Roman" w:eastAsia="Times New Roman" w:hAnsi="Times New Roman" w:cs="Times New Roman"/>
          <w:sz w:val="24"/>
          <w:szCs w:val="24"/>
          <w:lang w:eastAsia="ru-RU"/>
        </w:rPr>
        <w:t>по программе за 2022 год составило 33904,8 тыс. рублей, или 99,8% к уточненному бюджету – 33983,5 тыс. рублей, с увеличением к исполнению за 2021 год на 16,5% (2021 год – 29111,5 тыс. рублей).</w:t>
      </w:r>
    </w:p>
    <w:p w:rsidR="00447025" w:rsidRPr="00411E15" w:rsidRDefault="00447025" w:rsidP="00447025">
      <w:pPr>
        <w:spacing w:after="0" w:line="240" w:lineRule="auto"/>
        <w:ind w:firstLine="708"/>
        <w:contextualSpacing/>
        <w:jc w:val="both"/>
        <w:rPr>
          <w:rFonts w:ascii="Times New Roman" w:eastAsia="Times New Roman" w:hAnsi="Times New Roman" w:cs="Times New Roman"/>
          <w:sz w:val="24"/>
          <w:szCs w:val="24"/>
          <w:lang w:eastAsia="ru-RU"/>
        </w:rPr>
      </w:pPr>
      <w:r w:rsidRPr="00383C64">
        <w:rPr>
          <w:rFonts w:ascii="Times New Roman" w:eastAsia="Times New Roman" w:hAnsi="Times New Roman" w:cs="Times New Roman"/>
          <w:sz w:val="24"/>
          <w:szCs w:val="24"/>
          <w:lang w:eastAsia="ru-RU"/>
        </w:rPr>
        <w:t>Информация по направлениям расходов</w:t>
      </w:r>
      <w:r w:rsidRPr="00411E15">
        <w:rPr>
          <w:rFonts w:ascii="Times New Roman" w:eastAsia="Times New Roman" w:hAnsi="Times New Roman" w:cs="Times New Roman"/>
          <w:sz w:val="24"/>
          <w:szCs w:val="24"/>
          <w:lang w:eastAsia="ru-RU"/>
        </w:rPr>
        <w:t xml:space="preserve"> представлена в таблице:</w:t>
      </w:r>
    </w:p>
    <w:tbl>
      <w:tblPr>
        <w:tblW w:w="10010" w:type="dxa"/>
        <w:tblInd w:w="93" w:type="dxa"/>
        <w:tblLayout w:type="fixed"/>
        <w:tblLook w:val="04A0" w:firstRow="1" w:lastRow="0" w:firstColumn="1" w:lastColumn="0" w:noHBand="0" w:noVBand="1"/>
      </w:tblPr>
      <w:tblGrid>
        <w:gridCol w:w="2850"/>
        <w:gridCol w:w="1487"/>
        <w:gridCol w:w="1490"/>
        <w:gridCol w:w="1559"/>
        <w:gridCol w:w="1418"/>
        <w:gridCol w:w="1206"/>
      </w:tblGrid>
      <w:tr w:rsidR="00447025" w:rsidRPr="00411E15" w:rsidTr="00447025">
        <w:trPr>
          <w:trHeight w:val="368"/>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jc w:val="center"/>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Направления расходов</w:t>
            </w:r>
          </w:p>
        </w:tc>
        <w:tc>
          <w:tcPr>
            <w:tcW w:w="4536" w:type="dxa"/>
            <w:gridSpan w:val="3"/>
            <w:tcBorders>
              <w:top w:val="single" w:sz="4" w:space="0" w:color="auto"/>
              <w:left w:val="nil"/>
              <w:bottom w:val="single" w:sz="4" w:space="0" w:color="auto"/>
              <w:right w:val="single" w:sz="4" w:space="0" w:color="auto"/>
            </w:tcBorders>
            <w:shd w:val="clear" w:color="auto" w:fill="auto"/>
            <w:vAlign w:val="center"/>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2022 год</w:t>
            </w:r>
          </w:p>
        </w:tc>
        <w:tc>
          <w:tcPr>
            <w:tcW w:w="1418" w:type="dxa"/>
            <w:vMerge w:val="restart"/>
            <w:tcBorders>
              <w:top w:val="single" w:sz="4" w:space="0" w:color="auto"/>
              <w:left w:val="nil"/>
              <w:bottom w:val="single" w:sz="4" w:space="0" w:color="auto"/>
              <w:right w:val="single" w:sz="4" w:space="0" w:color="auto"/>
            </w:tcBorders>
            <w:vAlign w:val="center"/>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Исполнено за 2021 год (тыс. ру</w:t>
            </w:r>
            <w:r w:rsidRPr="00411E15">
              <w:rPr>
                <w:rFonts w:ascii="Times New Roman" w:eastAsia="Times New Roman" w:hAnsi="Times New Roman" w:cs="Times New Roman"/>
                <w:iCs/>
                <w:lang w:eastAsia="ru-RU"/>
              </w:rPr>
              <w:t>б</w:t>
            </w:r>
            <w:r w:rsidRPr="00411E15">
              <w:rPr>
                <w:rFonts w:ascii="Times New Roman" w:eastAsia="Times New Roman" w:hAnsi="Times New Roman" w:cs="Times New Roman"/>
                <w:iCs/>
                <w:lang w:eastAsia="ru-RU"/>
              </w:rPr>
              <w:t>лей)</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Процент исполн</w:t>
            </w:r>
            <w:r w:rsidRPr="00411E15">
              <w:rPr>
                <w:rFonts w:ascii="Times New Roman" w:eastAsia="Times New Roman" w:hAnsi="Times New Roman" w:cs="Times New Roman"/>
                <w:iCs/>
                <w:lang w:eastAsia="ru-RU"/>
              </w:rPr>
              <w:t>е</w:t>
            </w:r>
            <w:r w:rsidRPr="00411E15">
              <w:rPr>
                <w:rFonts w:ascii="Times New Roman" w:eastAsia="Times New Roman" w:hAnsi="Times New Roman" w:cs="Times New Roman"/>
                <w:iCs/>
                <w:lang w:eastAsia="ru-RU"/>
              </w:rPr>
              <w:t>ния к 2021 году, %</w:t>
            </w:r>
          </w:p>
        </w:tc>
      </w:tr>
      <w:tr w:rsidR="00447025" w:rsidRPr="00BC4BE3" w:rsidTr="00447025">
        <w:trPr>
          <w:trHeight w:val="279"/>
        </w:trPr>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7025" w:rsidRPr="00411E15" w:rsidRDefault="00447025" w:rsidP="00447025">
            <w:pPr>
              <w:spacing w:after="0" w:line="240" w:lineRule="auto"/>
              <w:jc w:val="center"/>
              <w:rPr>
                <w:rFonts w:ascii="Times New Roman" w:eastAsia="Times New Roman" w:hAnsi="Times New Roman" w:cs="Times New Roman"/>
                <w:lang w:eastAsia="ru-RU"/>
              </w:rPr>
            </w:pPr>
          </w:p>
        </w:tc>
        <w:tc>
          <w:tcPr>
            <w:tcW w:w="1487" w:type="dxa"/>
            <w:tcBorders>
              <w:top w:val="single" w:sz="4" w:space="0" w:color="auto"/>
              <w:left w:val="nil"/>
              <w:bottom w:val="single" w:sz="4" w:space="0" w:color="auto"/>
              <w:right w:val="single" w:sz="4" w:space="0" w:color="auto"/>
            </w:tcBorders>
            <w:shd w:val="clear" w:color="auto" w:fill="auto"/>
            <w:vAlign w:val="center"/>
          </w:tcPr>
          <w:p w:rsidR="00447025" w:rsidRPr="00411E15" w:rsidRDefault="00447025" w:rsidP="00447025">
            <w:pPr>
              <w:spacing w:after="0" w:line="240" w:lineRule="auto"/>
              <w:jc w:val="center"/>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Уточненный бюджет  (тыс. рублей)</w:t>
            </w:r>
          </w:p>
        </w:tc>
        <w:tc>
          <w:tcPr>
            <w:tcW w:w="1490" w:type="dxa"/>
            <w:tcBorders>
              <w:top w:val="single" w:sz="4" w:space="0" w:color="auto"/>
              <w:left w:val="nil"/>
              <w:bottom w:val="single" w:sz="4" w:space="0" w:color="auto"/>
              <w:right w:val="single" w:sz="4" w:space="0" w:color="auto"/>
            </w:tcBorders>
            <w:shd w:val="clear" w:color="auto" w:fill="auto"/>
            <w:vAlign w:val="center"/>
          </w:tcPr>
          <w:p w:rsidR="00447025" w:rsidRPr="00411E15" w:rsidRDefault="00447025" w:rsidP="00447025">
            <w:pPr>
              <w:spacing w:after="0" w:line="240" w:lineRule="auto"/>
              <w:jc w:val="center"/>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Исполнение (тыс. рублей)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Процент к уточненному бюджету, %</w:t>
            </w:r>
          </w:p>
        </w:tc>
        <w:tc>
          <w:tcPr>
            <w:tcW w:w="1418" w:type="dxa"/>
            <w:vMerge/>
            <w:tcBorders>
              <w:top w:val="single" w:sz="4" w:space="0" w:color="auto"/>
              <w:left w:val="nil"/>
              <w:bottom w:val="single" w:sz="4" w:space="0" w:color="auto"/>
              <w:right w:val="single" w:sz="4" w:space="0" w:color="auto"/>
            </w:tcBorders>
          </w:tcPr>
          <w:p w:rsidR="00447025" w:rsidRPr="00411E15" w:rsidRDefault="00447025" w:rsidP="00447025">
            <w:pPr>
              <w:spacing w:after="0" w:line="240" w:lineRule="auto"/>
              <w:jc w:val="center"/>
              <w:rPr>
                <w:rFonts w:ascii="Times New Roman" w:eastAsia="Times New Roman" w:hAnsi="Times New Roman" w:cs="Times New Roman"/>
                <w:i/>
                <w:iCs/>
                <w:sz w:val="24"/>
                <w:szCs w:val="24"/>
                <w:lang w:eastAsia="ru-RU"/>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47025" w:rsidRPr="00411E15" w:rsidRDefault="00447025" w:rsidP="00447025">
            <w:pPr>
              <w:spacing w:after="0" w:line="240" w:lineRule="auto"/>
              <w:jc w:val="center"/>
              <w:rPr>
                <w:rFonts w:ascii="Times New Roman" w:eastAsia="Times New Roman" w:hAnsi="Times New Roman" w:cs="Times New Roman"/>
                <w:i/>
                <w:iCs/>
                <w:sz w:val="24"/>
                <w:szCs w:val="24"/>
                <w:lang w:eastAsia="ru-RU"/>
              </w:rPr>
            </w:pPr>
          </w:p>
        </w:tc>
      </w:tr>
      <w:tr w:rsidR="00447025" w:rsidRPr="00BC4BE3" w:rsidTr="00447025">
        <w:trPr>
          <w:trHeight w:val="963"/>
        </w:trPr>
        <w:tc>
          <w:tcPr>
            <w:tcW w:w="2850" w:type="dxa"/>
            <w:tcBorders>
              <w:top w:val="nil"/>
              <w:left w:val="single" w:sz="4" w:space="0" w:color="auto"/>
              <w:bottom w:val="single" w:sz="4" w:space="0" w:color="auto"/>
              <w:right w:val="single" w:sz="4" w:space="0" w:color="auto"/>
            </w:tcBorders>
            <w:shd w:val="clear" w:color="auto" w:fill="auto"/>
            <w:hideMark/>
          </w:tcPr>
          <w:p w:rsidR="00447025" w:rsidRPr="00411E15" w:rsidRDefault="00447025" w:rsidP="00447025">
            <w:pPr>
              <w:spacing w:after="0" w:line="240" w:lineRule="auto"/>
              <w:ind w:left="-93"/>
              <w:jc w:val="both"/>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Муниципальная программа «Социальная защита нас</w:t>
            </w:r>
            <w:r w:rsidRPr="00411E15">
              <w:rPr>
                <w:rFonts w:ascii="Times New Roman" w:eastAsia="Times New Roman" w:hAnsi="Times New Roman" w:cs="Times New Roman"/>
                <w:lang w:eastAsia="ru-RU"/>
              </w:rPr>
              <w:t>е</w:t>
            </w:r>
            <w:r w:rsidRPr="00411E15">
              <w:rPr>
                <w:rFonts w:ascii="Times New Roman" w:eastAsia="Times New Roman" w:hAnsi="Times New Roman" w:cs="Times New Roman"/>
                <w:lang w:eastAsia="ru-RU"/>
              </w:rPr>
              <w:t>ления Миасского городского округа», в том числе:</w:t>
            </w:r>
          </w:p>
        </w:tc>
        <w:tc>
          <w:tcPr>
            <w:tcW w:w="1487" w:type="dxa"/>
            <w:tcBorders>
              <w:top w:val="nil"/>
              <w:left w:val="nil"/>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jc w:val="center"/>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33983,5</w:t>
            </w:r>
          </w:p>
        </w:tc>
        <w:tc>
          <w:tcPr>
            <w:tcW w:w="1490" w:type="dxa"/>
            <w:tcBorders>
              <w:top w:val="nil"/>
              <w:left w:val="nil"/>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jc w:val="center"/>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33904,8</w:t>
            </w:r>
          </w:p>
        </w:tc>
        <w:tc>
          <w:tcPr>
            <w:tcW w:w="1559" w:type="dxa"/>
            <w:tcBorders>
              <w:top w:val="nil"/>
              <w:left w:val="nil"/>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99,8</w:t>
            </w:r>
          </w:p>
        </w:tc>
        <w:tc>
          <w:tcPr>
            <w:tcW w:w="1418" w:type="dxa"/>
            <w:tcBorders>
              <w:top w:val="single" w:sz="4" w:space="0" w:color="auto"/>
              <w:left w:val="nil"/>
              <w:bottom w:val="single" w:sz="4" w:space="0" w:color="auto"/>
              <w:right w:val="single" w:sz="4" w:space="0" w:color="auto"/>
            </w:tcBorders>
            <w:vAlign w:val="center"/>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29111,5</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jc w:val="center"/>
              <w:rPr>
                <w:rFonts w:ascii="Times New Roman" w:eastAsia="Times New Roman" w:hAnsi="Times New Roman" w:cs="Times New Roman"/>
                <w:iCs/>
                <w:lang w:eastAsia="ru-RU"/>
              </w:rPr>
            </w:pPr>
            <w:r w:rsidRPr="00411E15">
              <w:rPr>
                <w:rFonts w:ascii="Times New Roman" w:eastAsia="Times New Roman" w:hAnsi="Times New Roman" w:cs="Times New Roman"/>
                <w:iCs/>
                <w:lang w:eastAsia="ru-RU"/>
              </w:rPr>
              <w:t>116,5</w:t>
            </w:r>
          </w:p>
        </w:tc>
      </w:tr>
      <w:tr w:rsidR="00447025" w:rsidRPr="00BC4BE3" w:rsidTr="00447025">
        <w:trPr>
          <w:trHeight w:val="591"/>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ind w:left="-93"/>
              <w:jc w:val="both"/>
              <w:rPr>
                <w:rFonts w:ascii="Times New Roman" w:eastAsia="Times New Roman" w:hAnsi="Times New Roman" w:cs="Times New Roman"/>
                <w:highlight w:val="yellow"/>
                <w:lang w:eastAsia="ru-RU"/>
              </w:rPr>
            </w:pPr>
            <w:r w:rsidRPr="00C66F61">
              <w:rPr>
                <w:rFonts w:ascii="Times New Roman" w:eastAsia="Times New Roman" w:hAnsi="Times New Roman" w:cs="Times New Roman"/>
                <w:lang w:eastAsia="ru-RU"/>
              </w:rPr>
              <w:t>Подпрограмма «Повышение качества жизни и социал</w:t>
            </w:r>
            <w:r w:rsidRPr="00C66F61">
              <w:rPr>
                <w:rFonts w:ascii="Times New Roman" w:eastAsia="Times New Roman" w:hAnsi="Times New Roman" w:cs="Times New Roman"/>
                <w:lang w:eastAsia="ru-RU"/>
              </w:rPr>
              <w:t>ь</w:t>
            </w:r>
            <w:r w:rsidRPr="00C66F61">
              <w:rPr>
                <w:rFonts w:ascii="Times New Roman" w:eastAsia="Times New Roman" w:hAnsi="Times New Roman" w:cs="Times New Roman"/>
                <w:lang w:eastAsia="ru-RU"/>
              </w:rPr>
              <w:t>ная защита граждан пож</w:t>
            </w:r>
            <w:r w:rsidRPr="00C66F61">
              <w:rPr>
                <w:rFonts w:ascii="Times New Roman" w:eastAsia="Times New Roman" w:hAnsi="Times New Roman" w:cs="Times New Roman"/>
                <w:lang w:eastAsia="ru-RU"/>
              </w:rPr>
              <w:t>и</w:t>
            </w:r>
            <w:r w:rsidRPr="00C66F61">
              <w:rPr>
                <w:rFonts w:ascii="Times New Roman" w:eastAsia="Times New Roman" w:hAnsi="Times New Roman" w:cs="Times New Roman"/>
                <w:lang w:eastAsia="ru-RU"/>
              </w:rPr>
              <w:t>лого возраста и других с</w:t>
            </w:r>
            <w:r w:rsidRPr="00C66F61">
              <w:rPr>
                <w:rFonts w:ascii="Times New Roman" w:eastAsia="Times New Roman" w:hAnsi="Times New Roman" w:cs="Times New Roman"/>
                <w:lang w:eastAsia="ru-RU"/>
              </w:rPr>
              <w:t>о</w:t>
            </w:r>
            <w:r w:rsidRPr="00C66F61">
              <w:rPr>
                <w:rFonts w:ascii="Times New Roman" w:eastAsia="Times New Roman" w:hAnsi="Times New Roman" w:cs="Times New Roman"/>
                <w:lang w:eastAsia="ru-RU"/>
              </w:rPr>
              <w:t>циально уязвимых групп населения» (</w:t>
            </w:r>
            <w:r w:rsidRPr="00C66F61">
              <w:rPr>
                <w:rFonts w:ascii="Times New Roman" w:eastAsia="Times New Roman" w:hAnsi="Times New Roman" w:cs="Times New Roman"/>
                <w:i/>
                <w:lang w:eastAsia="ru-RU"/>
              </w:rPr>
              <w:t xml:space="preserve">социальные выплаты, </w:t>
            </w:r>
            <w:r w:rsidRPr="00C66F61">
              <w:rPr>
                <w:rFonts w:ascii="Times New Roman" w:eastAsia="Calibri" w:hAnsi="Times New Roman" w:cs="Times New Roman"/>
                <w:i/>
              </w:rPr>
              <w:t>проведение общ</w:t>
            </w:r>
            <w:r w:rsidRPr="00C66F61">
              <w:rPr>
                <w:rFonts w:ascii="Times New Roman" w:eastAsia="Calibri" w:hAnsi="Times New Roman" w:cs="Times New Roman"/>
                <w:i/>
              </w:rPr>
              <w:t>е</w:t>
            </w:r>
            <w:r w:rsidRPr="00C66F61">
              <w:rPr>
                <w:rFonts w:ascii="Times New Roman" w:eastAsia="Calibri" w:hAnsi="Times New Roman" w:cs="Times New Roman"/>
                <w:i/>
              </w:rPr>
              <w:t>городских мероприятий, содержание учреждений за счет доходов от оказания платных услуг)</w:t>
            </w:r>
          </w:p>
        </w:tc>
        <w:tc>
          <w:tcPr>
            <w:tcW w:w="1487" w:type="dxa"/>
            <w:tcBorders>
              <w:top w:val="nil"/>
              <w:left w:val="nil"/>
              <w:bottom w:val="single" w:sz="4" w:space="0" w:color="auto"/>
              <w:right w:val="single" w:sz="4" w:space="0" w:color="auto"/>
            </w:tcBorders>
            <w:shd w:val="clear" w:color="auto" w:fill="auto"/>
            <w:vAlign w:val="center"/>
            <w:hideMark/>
          </w:tcPr>
          <w:p w:rsidR="00447025" w:rsidRPr="00C66F61" w:rsidRDefault="00447025" w:rsidP="00447025">
            <w:pPr>
              <w:spacing w:after="0" w:line="240" w:lineRule="auto"/>
              <w:jc w:val="center"/>
              <w:rPr>
                <w:rFonts w:ascii="Times New Roman" w:eastAsia="Times New Roman" w:hAnsi="Times New Roman" w:cs="Times New Roman"/>
                <w:lang w:eastAsia="ru-RU"/>
              </w:rPr>
            </w:pPr>
            <w:r w:rsidRPr="00C66F61">
              <w:rPr>
                <w:rFonts w:ascii="Times New Roman" w:eastAsia="Times New Roman" w:hAnsi="Times New Roman" w:cs="Times New Roman"/>
                <w:lang w:eastAsia="ru-RU"/>
              </w:rPr>
              <w:t>24976,</w:t>
            </w:r>
            <w:r>
              <w:rPr>
                <w:rFonts w:ascii="Times New Roman" w:eastAsia="Times New Roman" w:hAnsi="Times New Roman" w:cs="Times New Roman"/>
                <w:lang w:eastAsia="ru-RU"/>
              </w:rPr>
              <w:t>1</w:t>
            </w:r>
          </w:p>
        </w:tc>
        <w:tc>
          <w:tcPr>
            <w:tcW w:w="1490" w:type="dxa"/>
            <w:tcBorders>
              <w:top w:val="nil"/>
              <w:left w:val="nil"/>
              <w:bottom w:val="single" w:sz="4" w:space="0" w:color="auto"/>
              <w:right w:val="single" w:sz="4" w:space="0" w:color="auto"/>
            </w:tcBorders>
            <w:shd w:val="clear" w:color="auto" w:fill="auto"/>
            <w:vAlign w:val="center"/>
            <w:hideMark/>
          </w:tcPr>
          <w:p w:rsidR="00447025" w:rsidRPr="00C66F61" w:rsidRDefault="00447025" w:rsidP="00447025">
            <w:pPr>
              <w:spacing w:after="0" w:line="240" w:lineRule="auto"/>
              <w:jc w:val="center"/>
              <w:rPr>
                <w:rFonts w:ascii="Times New Roman" w:eastAsia="Times New Roman" w:hAnsi="Times New Roman" w:cs="Times New Roman"/>
                <w:lang w:eastAsia="ru-RU"/>
              </w:rPr>
            </w:pPr>
            <w:r w:rsidRPr="00C66F61">
              <w:rPr>
                <w:rFonts w:ascii="Times New Roman" w:eastAsia="Times New Roman" w:hAnsi="Times New Roman" w:cs="Times New Roman"/>
                <w:lang w:eastAsia="ru-RU"/>
              </w:rPr>
              <w:t>24958,6</w:t>
            </w:r>
          </w:p>
        </w:tc>
        <w:tc>
          <w:tcPr>
            <w:tcW w:w="1559" w:type="dxa"/>
            <w:tcBorders>
              <w:top w:val="nil"/>
              <w:left w:val="nil"/>
              <w:bottom w:val="single" w:sz="4" w:space="0" w:color="auto"/>
              <w:right w:val="single" w:sz="4" w:space="0" w:color="auto"/>
            </w:tcBorders>
            <w:shd w:val="clear" w:color="auto" w:fill="auto"/>
            <w:vAlign w:val="center"/>
            <w:hideMark/>
          </w:tcPr>
          <w:p w:rsidR="00447025" w:rsidRPr="00C66F61" w:rsidRDefault="00447025" w:rsidP="00447025">
            <w:pPr>
              <w:spacing w:after="0" w:line="240" w:lineRule="auto"/>
              <w:jc w:val="center"/>
              <w:rPr>
                <w:rFonts w:ascii="Times New Roman" w:eastAsia="Times New Roman" w:hAnsi="Times New Roman" w:cs="Times New Roman"/>
                <w:iCs/>
                <w:lang w:eastAsia="ru-RU"/>
              </w:rPr>
            </w:pPr>
            <w:r w:rsidRPr="00C66F61">
              <w:rPr>
                <w:rFonts w:ascii="Times New Roman" w:eastAsia="Times New Roman" w:hAnsi="Times New Roman" w:cs="Times New Roman"/>
                <w:iCs/>
                <w:lang w:eastAsia="ru-RU"/>
              </w:rPr>
              <w:t>99,9</w:t>
            </w:r>
          </w:p>
        </w:tc>
        <w:tc>
          <w:tcPr>
            <w:tcW w:w="1418" w:type="dxa"/>
            <w:tcBorders>
              <w:top w:val="single" w:sz="4" w:space="0" w:color="auto"/>
              <w:left w:val="nil"/>
              <w:bottom w:val="single" w:sz="4" w:space="0" w:color="auto"/>
              <w:right w:val="single" w:sz="4" w:space="0" w:color="auto"/>
            </w:tcBorders>
            <w:vAlign w:val="center"/>
          </w:tcPr>
          <w:p w:rsidR="00447025" w:rsidRPr="00BC4BE3" w:rsidRDefault="00447025" w:rsidP="00447025">
            <w:pPr>
              <w:spacing w:after="0" w:line="240" w:lineRule="auto"/>
              <w:jc w:val="center"/>
              <w:rPr>
                <w:rFonts w:ascii="Times New Roman" w:eastAsia="Times New Roman" w:hAnsi="Times New Roman" w:cs="Times New Roman"/>
                <w:iCs/>
                <w:highlight w:val="yellow"/>
                <w:lang w:eastAsia="ru-RU"/>
              </w:rPr>
            </w:pPr>
            <w:r w:rsidRPr="00C66F61">
              <w:rPr>
                <w:rFonts w:ascii="Times New Roman" w:eastAsia="Times New Roman" w:hAnsi="Times New Roman" w:cs="Times New Roman"/>
                <w:lang w:eastAsia="ru-RU"/>
              </w:rPr>
              <w:t>21055,8</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jc w:val="center"/>
              <w:rPr>
                <w:rFonts w:ascii="Times New Roman" w:eastAsia="Times New Roman" w:hAnsi="Times New Roman" w:cs="Times New Roman"/>
                <w:iCs/>
                <w:highlight w:val="yellow"/>
                <w:lang w:eastAsia="ru-RU"/>
              </w:rPr>
            </w:pPr>
            <w:r w:rsidRPr="00C66F61">
              <w:rPr>
                <w:rFonts w:ascii="Times New Roman" w:eastAsia="Times New Roman" w:hAnsi="Times New Roman" w:cs="Times New Roman"/>
                <w:iCs/>
                <w:lang w:eastAsia="ru-RU"/>
              </w:rPr>
              <w:t>118,5</w:t>
            </w:r>
          </w:p>
        </w:tc>
      </w:tr>
      <w:tr w:rsidR="00447025" w:rsidRPr="00BC4BE3" w:rsidTr="00447025">
        <w:trPr>
          <w:trHeight w:val="61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447025" w:rsidRPr="00411E15" w:rsidRDefault="00447025" w:rsidP="00447025">
            <w:pPr>
              <w:spacing w:after="0" w:line="240" w:lineRule="auto"/>
              <w:ind w:left="-93"/>
              <w:jc w:val="both"/>
              <w:rPr>
                <w:rFonts w:ascii="Times New Roman" w:eastAsia="Times New Roman" w:hAnsi="Times New Roman" w:cs="Times New Roman"/>
                <w:lang w:eastAsia="ru-RU"/>
              </w:rPr>
            </w:pPr>
            <w:r w:rsidRPr="00411E15">
              <w:rPr>
                <w:rFonts w:ascii="Times New Roman" w:eastAsia="Times New Roman" w:hAnsi="Times New Roman" w:cs="Times New Roman"/>
                <w:lang w:eastAsia="ru-RU"/>
              </w:rPr>
              <w:t xml:space="preserve">Подпрограмма «Крепкая семья» </w:t>
            </w:r>
          </w:p>
          <w:p w:rsidR="00447025" w:rsidRPr="00411E15" w:rsidRDefault="00447025" w:rsidP="00447025">
            <w:pPr>
              <w:spacing w:after="0" w:line="240" w:lineRule="auto"/>
              <w:ind w:left="-93"/>
              <w:jc w:val="both"/>
              <w:rPr>
                <w:rFonts w:ascii="Times New Roman" w:eastAsia="Times New Roman" w:hAnsi="Times New Roman" w:cs="Times New Roman"/>
                <w:i/>
                <w:highlight w:val="yellow"/>
                <w:lang w:eastAsia="ru-RU"/>
              </w:rPr>
            </w:pPr>
            <w:proofErr w:type="gramStart"/>
            <w:r w:rsidRPr="00411E15">
              <w:rPr>
                <w:rFonts w:ascii="Times New Roman" w:eastAsia="Times New Roman" w:hAnsi="Times New Roman" w:cs="Times New Roman"/>
                <w:i/>
                <w:lang w:eastAsia="ru-RU"/>
              </w:rPr>
              <w:t xml:space="preserve">(оказание дополнительной </w:t>
            </w:r>
            <w:proofErr w:type="spellStart"/>
            <w:r w:rsidRPr="00411E15">
              <w:rPr>
                <w:rFonts w:ascii="Times New Roman" w:eastAsia="Times New Roman" w:hAnsi="Times New Roman" w:cs="Times New Roman"/>
                <w:i/>
                <w:lang w:eastAsia="ru-RU"/>
              </w:rPr>
              <w:t>медико</w:t>
            </w:r>
            <w:proofErr w:type="spellEnd"/>
            <w:r w:rsidRPr="00411E15">
              <w:rPr>
                <w:rFonts w:ascii="Times New Roman" w:eastAsia="Times New Roman" w:hAnsi="Times New Roman" w:cs="Times New Roman"/>
                <w:i/>
                <w:lang w:eastAsia="ru-RU"/>
              </w:rPr>
              <w:t>–социальной помощи родителям, находящимся в трудной жизненной ситу</w:t>
            </w:r>
            <w:r w:rsidRPr="00411E15">
              <w:rPr>
                <w:rFonts w:ascii="Times New Roman" w:eastAsia="Times New Roman" w:hAnsi="Times New Roman" w:cs="Times New Roman"/>
                <w:i/>
                <w:lang w:eastAsia="ru-RU"/>
              </w:rPr>
              <w:t>а</w:t>
            </w:r>
            <w:r w:rsidRPr="00411E15">
              <w:rPr>
                <w:rFonts w:ascii="Times New Roman" w:eastAsia="Times New Roman" w:hAnsi="Times New Roman" w:cs="Times New Roman"/>
                <w:i/>
                <w:lang w:eastAsia="ru-RU"/>
              </w:rPr>
              <w:t>ции (кодирование от алк</w:t>
            </w:r>
            <w:r w:rsidRPr="00411E15">
              <w:rPr>
                <w:rFonts w:ascii="Times New Roman" w:eastAsia="Times New Roman" w:hAnsi="Times New Roman" w:cs="Times New Roman"/>
                <w:i/>
                <w:lang w:eastAsia="ru-RU"/>
              </w:rPr>
              <w:t>о</w:t>
            </w:r>
            <w:r w:rsidRPr="00411E15">
              <w:rPr>
                <w:rFonts w:ascii="Times New Roman" w:eastAsia="Times New Roman" w:hAnsi="Times New Roman" w:cs="Times New Roman"/>
                <w:i/>
                <w:lang w:eastAsia="ru-RU"/>
              </w:rPr>
              <w:t>гольной зависимости), предоставление социальной помощи семьям с детьми, находящихся в трудной жизненной ситуации, орг</w:t>
            </w:r>
            <w:r w:rsidRPr="00411E15">
              <w:rPr>
                <w:rFonts w:ascii="Times New Roman" w:eastAsia="Times New Roman" w:hAnsi="Times New Roman" w:cs="Times New Roman"/>
                <w:i/>
                <w:lang w:eastAsia="ru-RU"/>
              </w:rPr>
              <w:t>а</w:t>
            </w:r>
            <w:r w:rsidRPr="00411E15">
              <w:rPr>
                <w:rFonts w:ascii="Times New Roman" w:eastAsia="Times New Roman" w:hAnsi="Times New Roman" w:cs="Times New Roman"/>
                <w:i/>
                <w:lang w:eastAsia="ru-RU"/>
              </w:rPr>
              <w:t>низация и проведение мер</w:t>
            </w:r>
            <w:r w:rsidRPr="00411E15">
              <w:rPr>
                <w:rFonts w:ascii="Times New Roman" w:eastAsia="Times New Roman" w:hAnsi="Times New Roman" w:cs="Times New Roman"/>
                <w:i/>
                <w:lang w:eastAsia="ru-RU"/>
              </w:rPr>
              <w:t>о</w:t>
            </w:r>
            <w:r w:rsidRPr="00411E15">
              <w:rPr>
                <w:rFonts w:ascii="Times New Roman" w:eastAsia="Times New Roman" w:hAnsi="Times New Roman" w:cs="Times New Roman"/>
                <w:i/>
                <w:lang w:eastAsia="ru-RU"/>
              </w:rPr>
              <w:lastRenderedPageBreak/>
              <w:t>приятий, посвященных праздничным социально-значимым и культурно-направленным датам.</w:t>
            </w:r>
            <w:proofErr w:type="gramEnd"/>
            <w:r w:rsidRPr="00411E15">
              <w:rPr>
                <w:rFonts w:ascii="Times New Roman" w:eastAsia="Times New Roman" w:hAnsi="Times New Roman" w:cs="Times New Roman"/>
                <w:i/>
                <w:lang w:eastAsia="ru-RU"/>
              </w:rPr>
              <w:t xml:space="preserve"> </w:t>
            </w:r>
            <w:proofErr w:type="gramStart"/>
            <w:r w:rsidRPr="00411E15">
              <w:rPr>
                <w:rFonts w:ascii="Times New Roman" w:eastAsia="Times New Roman" w:hAnsi="Times New Roman" w:cs="Times New Roman"/>
                <w:i/>
                <w:lang w:eastAsia="ru-RU"/>
              </w:rPr>
              <w:t>Пр</w:t>
            </w:r>
            <w:r w:rsidRPr="00411E15">
              <w:rPr>
                <w:rFonts w:ascii="Times New Roman" w:eastAsia="Times New Roman" w:hAnsi="Times New Roman" w:cs="Times New Roman"/>
                <w:i/>
                <w:lang w:eastAsia="ru-RU"/>
              </w:rPr>
              <w:t>и</w:t>
            </w:r>
            <w:r w:rsidRPr="00411E15">
              <w:rPr>
                <w:rFonts w:ascii="Times New Roman" w:eastAsia="Times New Roman" w:hAnsi="Times New Roman" w:cs="Times New Roman"/>
                <w:i/>
                <w:lang w:eastAsia="ru-RU"/>
              </w:rPr>
              <w:t>обретение и установка а</w:t>
            </w:r>
            <w:r w:rsidRPr="00411E15">
              <w:rPr>
                <w:rFonts w:ascii="Times New Roman" w:eastAsia="Times New Roman" w:hAnsi="Times New Roman" w:cs="Times New Roman"/>
                <w:i/>
                <w:lang w:eastAsia="ru-RU"/>
              </w:rPr>
              <w:t>в</w:t>
            </w:r>
            <w:r w:rsidRPr="00411E15">
              <w:rPr>
                <w:rFonts w:ascii="Times New Roman" w:eastAsia="Times New Roman" w:hAnsi="Times New Roman" w:cs="Times New Roman"/>
                <w:i/>
                <w:lang w:eastAsia="ru-RU"/>
              </w:rPr>
              <w:t xml:space="preserve">тономных пожарных </w:t>
            </w:r>
            <w:proofErr w:type="spellStart"/>
            <w:r w:rsidRPr="00411E15">
              <w:rPr>
                <w:rFonts w:ascii="Times New Roman" w:eastAsia="Times New Roman" w:hAnsi="Times New Roman" w:cs="Times New Roman"/>
                <w:i/>
                <w:lang w:eastAsia="ru-RU"/>
              </w:rPr>
              <w:t>изв</w:t>
            </w:r>
            <w:r w:rsidRPr="00411E15">
              <w:rPr>
                <w:rFonts w:ascii="Times New Roman" w:eastAsia="Times New Roman" w:hAnsi="Times New Roman" w:cs="Times New Roman"/>
                <w:i/>
                <w:lang w:eastAsia="ru-RU"/>
              </w:rPr>
              <w:t>е</w:t>
            </w:r>
            <w:r w:rsidRPr="00411E15">
              <w:rPr>
                <w:rFonts w:ascii="Times New Roman" w:eastAsia="Times New Roman" w:hAnsi="Times New Roman" w:cs="Times New Roman"/>
                <w:i/>
                <w:lang w:eastAsia="ru-RU"/>
              </w:rPr>
              <w:t>щателей</w:t>
            </w:r>
            <w:proofErr w:type="spellEnd"/>
            <w:r w:rsidRPr="00411E15">
              <w:rPr>
                <w:rFonts w:ascii="Times New Roman" w:eastAsia="Times New Roman" w:hAnsi="Times New Roman" w:cs="Times New Roman"/>
                <w:i/>
                <w:lang w:eastAsia="ru-RU"/>
              </w:rPr>
              <w:t xml:space="preserve"> раннего обнар</w:t>
            </w:r>
            <w:r w:rsidRPr="00411E15">
              <w:rPr>
                <w:rFonts w:ascii="Times New Roman" w:eastAsia="Times New Roman" w:hAnsi="Times New Roman" w:cs="Times New Roman"/>
                <w:i/>
                <w:lang w:eastAsia="ru-RU"/>
              </w:rPr>
              <w:t>у</w:t>
            </w:r>
            <w:r w:rsidRPr="00411E15">
              <w:rPr>
                <w:rFonts w:ascii="Times New Roman" w:eastAsia="Times New Roman" w:hAnsi="Times New Roman" w:cs="Times New Roman"/>
                <w:i/>
                <w:lang w:eastAsia="ru-RU"/>
              </w:rPr>
              <w:t>жения  пожаров в домах семей, состоящих на учете в МКУСО «Центр)</w:t>
            </w:r>
            <w:proofErr w:type="gramEnd"/>
          </w:p>
        </w:tc>
        <w:tc>
          <w:tcPr>
            <w:tcW w:w="1487" w:type="dxa"/>
            <w:tcBorders>
              <w:top w:val="nil"/>
              <w:left w:val="nil"/>
              <w:bottom w:val="single" w:sz="4" w:space="0" w:color="auto"/>
              <w:right w:val="single" w:sz="4" w:space="0" w:color="auto"/>
            </w:tcBorders>
            <w:shd w:val="clear" w:color="auto" w:fill="auto"/>
            <w:vAlign w:val="center"/>
            <w:hideMark/>
          </w:tcPr>
          <w:p w:rsidR="00447025" w:rsidRPr="00F93F2D" w:rsidRDefault="00447025" w:rsidP="00447025">
            <w:pPr>
              <w:spacing w:after="0" w:line="240" w:lineRule="auto"/>
              <w:jc w:val="center"/>
              <w:rPr>
                <w:rFonts w:ascii="Times New Roman" w:eastAsia="Times New Roman" w:hAnsi="Times New Roman" w:cs="Times New Roman"/>
                <w:lang w:eastAsia="ru-RU"/>
              </w:rPr>
            </w:pPr>
            <w:r w:rsidRPr="00F93F2D">
              <w:rPr>
                <w:rFonts w:ascii="Times New Roman" w:eastAsia="Times New Roman" w:hAnsi="Times New Roman" w:cs="Times New Roman"/>
                <w:lang w:eastAsia="ru-RU"/>
              </w:rPr>
              <w:lastRenderedPageBreak/>
              <w:t>383,0</w:t>
            </w:r>
          </w:p>
        </w:tc>
        <w:tc>
          <w:tcPr>
            <w:tcW w:w="1490" w:type="dxa"/>
            <w:tcBorders>
              <w:top w:val="nil"/>
              <w:left w:val="nil"/>
              <w:bottom w:val="single" w:sz="4" w:space="0" w:color="auto"/>
              <w:right w:val="single" w:sz="4" w:space="0" w:color="auto"/>
            </w:tcBorders>
            <w:shd w:val="clear" w:color="auto" w:fill="auto"/>
            <w:vAlign w:val="center"/>
            <w:hideMark/>
          </w:tcPr>
          <w:p w:rsidR="00447025" w:rsidRPr="00F93F2D" w:rsidRDefault="00447025" w:rsidP="00447025">
            <w:pPr>
              <w:spacing w:after="0" w:line="240" w:lineRule="auto"/>
              <w:jc w:val="center"/>
              <w:rPr>
                <w:rFonts w:ascii="Times New Roman" w:eastAsia="Times New Roman" w:hAnsi="Times New Roman" w:cs="Times New Roman"/>
                <w:lang w:eastAsia="ru-RU"/>
              </w:rPr>
            </w:pPr>
            <w:r w:rsidRPr="00F93F2D">
              <w:rPr>
                <w:rFonts w:ascii="Times New Roman" w:eastAsia="Times New Roman" w:hAnsi="Times New Roman" w:cs="Times New Roman"/>
                <w:lang w:eastAsia="ru-RU"/>
              </w:rPr>
              <w:t>383,0</w:t>
            </w:r>
          </w:p>
        </w:tc>
        <w:tc>
          <w:tcPr>
            <w:tcW w:w="1559" w:type="dxa"/>
            <w:tcBorders>
              <w:top w:val="nil"/>
              <w:left w:val="nil"/>
              <w:bottom w:val="single" w:sz="4" w:space="0" w:color="auto"/>
              <w:right w:val="single" w:sz="4" w:space="0" w:color="auto"/>
            </w:tcBorders>
            <w:shd w:val="clear" w:color="auto" w:fill="auto"/>
            <w:vAlign w:val="center"/>
            <w:hideMark/>
          </w:tcPr>
          <w:p w:rsidR="00447025" w:rsidRPr="00F93F2D" w:rsidRDefault="00447025" w:rsidP="00447025">
            <w:pPr>
              <w:spacing w:after="0" w:line="240" w:lineRule="auto"/>
              <w:jc w:val="center"/>
              <w:rPr>
                <w:rFonts w:ascii="Times New Roman" w:eastAsia="Times New Roman" w:hAnsi="Times New Roman" w:cs="Times New Roman"/>
                <w:iCs/>
                <w:lang w:eastAsia="ru-RU"/>
              </w:rPr>
            </w:pPr>
            <w:r w:rsidRPr="00F93F2D">
              <w:rPr>
                <w:rFonts w:ascii="Times New Roman" w:eastAsia="Times New Roman" w:hAnsi="Times New Roman" w:cs="Times New Roman"/>
                <w:iCs/>
                <w:lang w:eastAsia="ru-RU"/>
              </w:rPr>
              <w:t>100,0</w:t>
            </w:r>
          </w:p>
        </w:tc>
        <w:tc>
          <w:tcPr>
            <w:tcW w:w="1418" w:type="dxa"/>
            <w:tcBorders>
              <w:top w:val="single" w:sz="4" w:space="0" w:color="auto"/>
              <w:left w:val="nil"/>
              <w:bottom w:val="single" w:sz="4" w:space="0" w:color="auto"/>
              <w:right w:val="single" w:sz="4" w:space="0" w:color="auto"/>
            </w:tcBorders>
            <w:vAlign w:val="center"/>
          </w:tcPr>
          <w:p w:rsidR="00447025" w:rsidRPr="00F93F2D" w:rsidRDefault="00447025" w:rsidP="00447025">
            <w:pPr>
              <w:spacing w:after="0" w:line="240" w:lineRule="auto"/>
              <w:jc w:val="center"/>
              <w:rPr>
                <w:rFonts w:ascii="Times New Roman" w:eastAsia="Times New Roman" w:hAnsi="Times New Roman" w:cs="Times New Roman"/>
                <w:iCs/>
                <w:lang w:eastAsia="ru-RU"/>
              </w:rPr>
            </w:pPr>
            <w:r w:rsidRPr="00F93F2D">
              <w:rPr>
                <w:rFonts w:ascii="Times New Roman" w:eastAsia="Times New Roman" w:hAnsi="Times New Roman" w:cs="Times New Roman"/>
                <w:iCs/>
                <w:lang w:eastAsia="ru-RU"/>
              </w:rPr>
              <w:t>378,5</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447025" w:rsidRPr="00F93F2D" w:rsidRDefault="00447025" w:rsidP="00447025">
            <w:pPr>
              <w:spacing w:after="0" w:line="240" w:lineRule="auto"/>
              <w:jc w:val="center"/>
              <w:rPr>
                <w:rFonts w:ascii="Times New Roman" w:eastAsia="Times New Roman" w:hAnsi="Times New Roman" w:cs="Times New Roman"/>
                <w:iCs/>
                <w:lang w:eastAsia="ru-RU"/>
              </w:rPr>
            </w:pPr>
            <w:r w:rsidRPr="00F93F2D">
              <w:rPr>
                <w:rFonts w:ascii="Times New Roman" w:eastAsia="Times New Roman" w:hAnsi="Times New Roman" w:cs="Times New Roman"/>
                <w:iCs/>
                <w:lang w:eastAsia="ru-RU"/>
              </w:rPr>
              <w:t>101,2</w:t>
            </w:r>
          </w:p>
        </w:tc>
      </w:tr>
      <w:tr w:rsidR="00447025" w:rsidRPr="00BC4BE3" w:rsidTr="00447025">
        <w:trPr>
          <w:trHeight w:val="69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447025" w:rsidRPr="00370DB1" w:rsidRDefault="00447025" w:rsidP="00447025">
            <w:pPr>
              <w:spacing w:after="0" w:line="240" w:lineRule="auto"/>
              <w:ind w:left="-93"/>
              <w:jc w:val="both"/>
              <w:rPr>
                <w:rFonts w:ascii="Times New Roman" w:eastAsia="Times New Roman" w:hAnsi="Times New Roman" w:cs="Times New Roman"/>
                <w:highlight w:val="yellow"/>
                <w:lang w:eastAsia="ru-RU"/>
              </w:rPr>
            </w:pPr>
            <w:r w:rsidRPr="00370DB1">
              <w:rPr>
                <w:rFonts w:ascii="Times New Roman" w:hAnsi="Times New Roman" w:cs="Times New Roman"/>
              </w:rPr>
              <w:lastRenderedPageBreak/>
              <w:t xml:space="preserve">Подпрограмма «Доступная среда» </w:t>
            </w:r>
            <w:r w:rsidRPr="00370DB1">
              <w:rPr>
                <w:rFonts w:ascii="Times New Roman" w:hAnsi="Times New Roman" w:cs="Times New Roman"/>
                <w:i/>
              </w:rPr>
              <w:t>(приобретение</w:t>
            </w:r>
            <w:r>
              <w:rPr>
                <w:rFonts w:ascii="Times New Roman" w:hAnsi="Times New Roman" w:cs="Times New Roman"/>
                <w:i/>
              </w:rPr>
              <w:t xml:space="preserve"> </w:t>
            </w:r>
            <w:r>
              <w:rPr>
                <w:rFonts w:ascii="Times New Roman" w:eastAsia="Times New Roman" w:hAnsi="Times New Roman" w:cs="Times New Roman"/>
                <w:i/>
                <w:lang w:eastAsia="ru-RU"/>
              </w:rPr>
              <w:t>т</w:t>
            </w:r>
            <w:r w:rsidRPr="00370DB1">
              <w:rPr>
                <w:rFonts w:ascii="Times New Roman" w:eastAsia="Times New Roman" w:hAnsi="Times New Roman" w:cs="Times New Roman"/>
                <w:i/>
                <w:lang w:eastAsia="ru-RU"/>
              </w:rPr>
              <w:t>а</w:t>
            </w:r>
            <w:r w:rsidRPr="00370DB1">
              <w:rPr>
                <w:rFonts w:ascii="Times New Roman" w:eastAsia="Times New Roman" w:hAnsi="Times New Roman" w:cs="Times New Roman"/>
                <w:i/>
                <w:lang w:eastAsia="ru-RU"/>
              </w:rPr>
              <w:t>к</w:t>
            </w:r>
            <w:r w:rsidRPr="00370DB1">
              <w:rPr>
                <w:rFonts w:ascii="Times New Roman" w:eastAsia="Times New Roman" w:hAnsi="Times New Roman" w:cs="Times New Roman"/>
                <w:i/>
                <w:lang w:eastAsia="ru-RU"/>
              </w:rPr>
              <w:t>тильных табличек Брайля</w:t>
            </w:r>
            <w:r w:rsidRPr="00370DB1">
              <w:rPr>
                <w:rFonts w:ascii="Times New Roman" w:hAnsi="Times New Roman" w:cs="Times New Roman"/>
                <w:i/>
              </w:rPr>
              <w:t>)</w:t>
            </w:r>
          </w:p>
        </w:tc>
        <w:tc>
          <w:tcPr>
            <w:tcW w:w="1487" w:type="dxa"/>
            <w:tcBorders>
              <w:top w:val="nil"/>
              <w:left w:val="nil"/>
              <w:bottom w:val="single" w:sz="4" w:space="0" w:color="auto"/>
              <w:right w:val="single" w:sz="4" w:space="0" w:color="auto"/>
            </w:tcBorders>
            <w:shd w:val="clear" w:color="auto" w:fill="auto"/>
            <w:vAlign w:val="center"/>
            <w:hideMark/>
          </w:tcPr>
          <w:p w:rsidR="00447025" w:rsidRPr="00A66477" w:rsidRDefault="00447025" w:rsidP="00447025">
            <w:pPr>
              <w:spacing w:after="0" w:line="240" w:lineRule="auto"/>
              <w:jc w:val="center"/>
              <w:rPr>
                <w:rFonts w:ascii="Times New Roman" w:eastAsia="Times New Roman" w:hAnsi="Times New Roman" w:cs="Times New Roman"/>
                <w:lang w:eastAsia="ru-RU"/>
              </w:rPr>
            </w:pPr>
            <w:r w:rsidRPr="00A66477">
              <w:rPr>
                <w:rFonts w:ascii="Times New Roman" w:eastAsia="Times New Roman" w:hAnsi="Times New Roman" w:cs="Times New Roman"/>
                <w:lang w:eastAsia="ru-RU"/>
              </w:rPr>
              <w:t>30,0</w:t>
            </w:r>
          </w:p>
        </w:tc>
        <w:tc>
          <w:tcPr>
            <w:tcW w:w="1490" w:type="dxa"/>
            <w:tcBorders>
              <w:top w:val="nil"/>
              <w:left w:val="nil"/>
              <w:bottom w:val="single" w:sz="4" w:space="0" w:color="auto"/>
              <w:right w:val="single" w:sz="4" w:space="0" w:color="auto"/>
            </w:tcBorders>
            <w:shd w:val="clear" w:color="auto" w:fill="auto"/>
            <w:vAlign w:val="center"/>
            <w:hideMark/>
          </w:tcPr>
          <w:p w:rsidR="00447025" w:rsidRPr="00A66477" w:rsidRDefault="00447025" w:rsidP="00447025">
            <w:pPr>
              <w:spacing w:after="0" w:line="240" w:lineRule="auto"/>
              <w:jc w:val="center"/>
              <w:rPr>
                <w:rFonts w:ascii="Times New Roman" w:eastAsia="Times New Roman" w:hAnsi="Times New Roman" w:cs="Times New Roman"/>
                <w:lang w:eastAsia="ru-RU"/>
              </w:rPr>
            </w:pPr>
            <w:r w:rsidRPr="00A66477">
              <w:rPr>
                <w:rFonts w:ascii="Times New Roman" w:eastAsia="Times New Roman" w:hAnsi="Times New Roman" w:cs="Times New Roman"/>
                <w:lang w:eastAsia="ru-RU"/>
              </w:rPr>
              <w:t>30,0</w:t>
            </w:r>
          </w:p>
        </w:tc>
        <w:tc>
          <w:tcPr>
            <w:tcW w:w="1559" w:type="dxa"/>
            <w:tcBorders>
              <w:top w:val="nil"/>
              <w:left w:val="nil"/>
              <w:bottom w:val="single" w:sz="4" w:space="0" w:color="auto"/>
              <w:right w:val="single" w:sz="4" w:space="0" w:color="auto"/>
            </w:tcBorders>
            <w:shd w:val="clear" w:color="auto" w:fill="auto"/>
            <w:vAlign w:val="center"/>
            <w:hideMark/>
          </w:tcPr>
          <w:p w:rsidR="00447025" w:rsidRPr="00A66477" w:rsidRDefault="00447025" w:rsidP="00447025">
            <w:pPr>
              <w:spacing w:after="0" w:line="240" w:lineRule="auto"/>
              <w:jc w:val="center"/>
              <w:rPr>
                <w:rFonts w:ascii="Times New Roman" w:eastAsia="Times New Roman" w:hAnsi="Times New Roman" w:cs="Times New Roman"/>
                <w:iCs/>
                <w:lang w:eastAsia="ru-RU"/>
              </w:rPr>
            </w:pPr>
            <w:r w:rsidRPr="00A66477">
              <w:rPr>
                <w:rFonts w:ascii="Times New Roman" w:eastAsia="Times New Roman" w:hAnsi="Times New Roman" w:cs="Times New Roman"/>
                <w:iCs/>
                <w:lang w:eastAsia="ru-RU"/>
              </w:rPr>
              <w:t>100,0</w:t>
            </w:r>
          </w:p>
        </w:tc>
        <w:tc>
          <w:tcPr>
            <w:tcW w:w="1418" w:type="dxa"/>
            <w:tcBorders>
              <w:top w:val="single" w:sz="4" w:space="0" w:color="auto"/>
              <w:left w:val="nil"/>
              <w:bottom w:val="single" w:sz="4" w:space="0" w:color="auto"/>
              <w:right w:val="single" w:sz="4" w:space="0" w:color="auto"/>
            </w:tcBorders>
            <w:vAlign w:val="center"/>
          </w:tcPr>
          <w:p w:rsidR="00447025" w:rsidRPr="00A66477" w:rsidRDefault="00447025" w:rsidP="00447025">
            <w:pPr>
              <w:spacing w:after="0" w:line="240" w:lineRule="auto"/>
              <w:jc w:val="center"/>
              <w:rPr>
                <w:rFonts w:ascii="Times New Roman" w:eastAsia="Times New Roman" w:hAnsi="Times New Roman" w:cs="Times New Roman"/>
                <w:iCs/>
                <w:lang w:eastAsia="ru-RU"/>
              </w:rPr>
            </w:pPr>
            <w:r w:rsidRPr="00A66477">
              <w:rPr>
                <w:rFonts w:ascii="Times New Roman" w:eastAsia="Times New Roman" w:hAnsi="Times New Roman" w:cs="Times New Roman"/>
                <w:iCs/>
                <w:lang w:eastAsia="ru-RU"/>
              </w:rPr>
              <w:t>198,8</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447025" w:rsidRPr="00A66477" w:rsidRDefault="00447025" w:rsidP="00447025">
            <w:pPr>
              <w:spacing w:after="0" w:line="240" w:lineRule="auto"/>
              <w:jc w:val="center"/>
              <w:rPr>
                <w:rFonts w:ascii="Times New Roman" w:eastAsia="Times New Roman" w:hAnsi="Times New Roman" w:cs="Times New Roman"/>
                <w:iCs/>
                <w:lang w:eastAsia="ru-RU"/>
              </w:rPr>
            </w:pPr>
            <w:r w:rsidRPr="00A66477">
              <w:rPr>
                <w:rFonts w:ascii="Times New Roman" w:eastAsia="Times New Roman" w:hAnsi="Times New Roman" w:cs="Times New Roman"/>
                <w:iCs/>
                <w:lang w:eastAsia="ru-RU"/>
              </w:rPr>
              <w:t>15,1</w:t>
            </w:r>
          </w:p>
        </w:tc>
      </w:tr>
      <w:tr w:rsidR="00447025" w:rsidRPr="00BC4BE3" w:rsidTr="00447025">
        <w:trPr>
          <w:trHeight w:val="695"/>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ind w:left="-93"/>
              <w:jc w:val="both"/>
              <w:rPr>
                <w:rFonts w:ascii="Times New Roman" w:hAnsi="Times New Roman" w:cs="Times New Roman"/>
                <w:highlight w:val="yellow"/>
              </w:rPr>
            </w:pPr>
            <w:r w:rsidRPr="00ED11C1">
              <w:rPr>
                <w:rFonts w:ascii="Times New Roman" w:eastAsia="Times New Roman" w:hAnsi="Times New Roman" w:cs="Times New Roman"/>
                <w:lang w:eastAsia="ru-RU"/>
              </w:rPr>
              <w:t>Подпрограмма «Организ</w:t>
            </w:r>
            <w:r w:rsidRPr="00ED11C1">
              <w:rPr>
                <w:rFonts w:ascii="Times New Roman" w:eastAsia="Times New Roman" w:hAnsi="Times New Roman" w:cs="Times New Roman"/>
                <w:lang w:eastAsia="ru-RU"/>
              </w:rPr>
              <w:t>а</w:t>
            </w:r>
            <w:r w:rsidRPr="00ED11C1">
              <w:rPr>
                <w:rFonts w:ascii="Times New Roman" w:eastAsia="Times New Roman" w:hAnsi="Times New Roman" w:cs="Times New Roman"/>
                <w:lang w:eastAsia="ru-RU"/>
              </w:rPr>
              <w:t>ция исполнения муниц</w:t>
            </w:r>
            <w:r w:rsidRPr="00ED11C1">
              <w:rPr>
                <w:rFonts w:ascii="Times New Roman" w:eastAsia="Times New Roman" w:hAnsi="Times New Roman" w:cs="Times New Roman"/>
                <w:lang w:eastAsia="ru-RU"/>
              </w:rPr>
              <w:t>и</w:t>
            </w:r>
            <w:r w:rsidRPr="00ED11C1">
              <w:rPr>
                <w:rFonts w:ascii="Times New Roman" w:eastAsia="Times New Roman" w:hAnsi="Times New Roman" w:cs="Times New Roman"/>
                <w:lang w:eastAsia="ru-RU"/>
              </w:rPr>
              <w:t>пальной программы «Соц</w:t>
            </w:r>
            <w:r w:rsidRPr="00ED11C1">
              <w:rPr>
                <w:rFonts w:ascii="Times New Roman" w:eastAsia="Times New Roman" w:hAnsi="Times New Roman" w:cs="Times New Roman"/>
                <w:lang w:eastAsia="ru-RU"/>
              </w:rPr>
              <w:t>и</w:t>
            </w:r>
            <w:r w:rsidRPr="00ED11C1">
              <w:rPr>
                <w:rFonts w:ascii="Times New Roman" w:eastAsia="Times New Roman" w:hAnsi="Times New Roman" w:cs="Times New Roman"/>
                <w:lang w:eastAsia="ru-RU"/>
              </w:rPr>
              <w:t>альная защита населения Миасского городского окр</w:t>
            </w:r>
            <w:r w:rsidRPr="00ED11C1">
              <w:rPr>
                <w:rFonts w:ascii="Times New Roman" w:eastAsia="Times New Roman" w:hAnsi="Times New Roman" w:cs="Times New Roman"/>
                <w:lang w:eastAsia="ru-RU"/>
              </w:rPr>
              <w:t>у</w:t>
            </w:r>
            <w:r w:rsidRPr="00ED11C1">
              <w:rPr>
                <w:rFonts w:ascii="Times New Roman" w:eastAsia="Times New Roman" w:hAnsi="Times New Roman" w:cs="Times New Roman"/>
                <w:lang w:eastAsia="ru-RU"/>
              </w:rPr>
              <w:t xml:space="preserve">га» </w:t>
            </w:r>
            <w:r w:rsidRPr="00ED11C1">
              <w:rPr>
                <w:rFonts w:ascii="Times New Roman" w:eastAsia="Times New Roman" w:hAnsi="Times New Roman" w:cs="Times New Roman"/>
                <w:i/>
                <w:lang w:eastAsia="ru-RU"/>
              </w:rPr>
              <w:t>(расходы на содержание  Управления социальной з</w:t>
            </w:r>
            <w:r w:rsidRPr="00ED11C1">
              <w:rPr>
                <w:rFonts w:ascii="Times New Roman" w:eastAsia="Times New Roman" w:hAnsi="Times New Roman" w:cs="Times New Roman"/>
                <w:i/>
                <w:lang w:eastAsia="ru-RU"/>
              </w:rPr>
              <w:t>а</w:t>
            </w:r>
            <w:r w:rsidRPr="00ED11C1">
              <w:rPr>
                <w:rFonts w:ascii="Times New Roman" w:eastAsia="Times New Roman" w:hAnsi="Times New Roman" w:cs="Times New Roman"/>
                <w:i/>
                <w:lang w:eastAsia="ru-RU"/>
              </w:rPr>
              <w:t>щиты населения Админ</w:t>
            </w:r>
            <w:r w:rsidRPr="00ED11C1">
              <w:rPr>
                <w:rFonts w:ascii="Times New Roman" w:eastAsia="Times New Roman" w:hAnsi="Times New Roman" w:cs="Times New Roman"/>
                <w:i/>
                <w:lang w:eastAsia="ru-RU"/>
              </w:rPr>
              <w:t>и</w:t>
            </w:r>
            <w:r w:rsidRPr="00ED11C1">
              <w:rPr>
                <w:rFonts w:ascii="Times New Roman" w:eastAsia="Times New Roman" w:hAnsi="Times New Roman" w:cs="Times New Roman"/>
                <w:i/>
                <w:lang w:eastAsia="ru-RU"/>
              </w:rPr>
              <w:t>страции Миасского горо</w:t>
            </w:r>
            <w:r w:rsidRPr="00ED11C1">
              <w:rPr>
                <w:rFonts w:ascii="Times New Roman" w:eastAsia="Times New Roman" w:hAnsi="Times New Roman" w:cs="Times New Roman"/>
                <w:i/>
                <w:lang w:eastAsia="ru-RU"/>
              </w:rPr>
              <w:t>д</w:t>
            </w:r>
            <w:r w:rsidRPr="00ED11C1">
              <w:rPr>
                <w:rFonts w:ascii="Times New Roman" w:eastAsia="Times New Roman" w:hAnsi="Times New Roman" w:cs="Times New Roman"/>
                <w:i/>
                <w:lang w:eastAsia="ru-RU"/>
              </w:rPr>
              <w:t>ского округа)</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jc w:val="center"/>
              <w:rPr>
                <w:rFonts w:ascii="Times New Roman" w:eastAsia="Times New Roman" w:hAnsi="Times New Roman" w:cs="Times New Roman"/>
                <w:highlight w:val="yellow"/>
                <w:lang w:eastAsia="ru-RU"/>
              </w:rPr>
            </w:pPr>
            <w:r w:rsidRPr="00ED11C1">
              <w:rPr>
                <w:rFonts w:ascii="Times New Roman" w:eastAsia="Times New Roman" w:hAnsi="Times New Roman" w:cs="Times New Roman"/>
                <w:lang w:eastAsia="ru-RU"/>
              </w:rPr>
              <w:t>8594,4</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jc w:val="center"/>
              <w:rPr>
                <w:rFonts w:ascii="Times New Roman" w:eastAsia="Times New Roman" w:hAnsi="Times New Roman" w:cs="Times New Roman"/>
                <w:highlight w:val="yellow"/>
                <w:lang w:eastAsia="ru-RU"/>
              </w:rPr>
            </w:pPr>
            <w:r w:rsidRPr="00ED11C1">
              <w:rPr>
                <w:rFonts w:ascii="Times New Roman" w:eastAsia="Times New Roman" w:hAnsi="Times New Roman" w:cs="Times New Roman"/>
                <w:lang w:eastAsia="ru-RU"/>
              </w:rPr>
              <w:t>8533,2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jc w:val="center"/>
              <w:rPr>
                <w:rFonts w:ascii="Times New Roman" w:eastAsia="Times New Roman" w:hAnsi="Times New Roman" w:cs="Times New Roman"/>
                <w:iCs/>
                <w:highlight w:val="yellow"/>
                <w:lang w:eastAsia="ru-RU"/>
              </w:rPr>
            </w:pPr>
            <w:r w:rsidRPr="00ED11C1">
              <w:rPr>
                <w:rFonts w:ascii="Times New Roman" w:eastAsia="Times New Roman" w:hAnsi="Times New Roman" w:cs="Times New Roman"/>
                <w:iCs/>
                <w:lang w:eastAsia="ru-RU"/>
              </w:rPr>
              <w:t>99,3</w:t>
            </w:r>
          </w:p>
        </w:tc>
        <w:tc>
          <w:tcPr>
            <w:tcW w:w="1418" w:type="dxa"/>
            <w:tcBorders>
              <w:top w:val="single" w:sz="4" w:space="0" w:color="auto"/>
              <w:left w:val="nil"/>
              <w:bottom w:val="single" w:sz="4" w:space="0" w:color="auto"/>
              <w:right w:val="single" w:sz="4" w:space="0" w:color="auto"/>
            </w:tcBorders>
            <w:vAlign w:val="center"/>
          </w:tcPr>
          <w:p w:rsidR="00447025" w:rsidRPr="00BC4BE3" w:rsidRDefault="00447025" w:rsidP="00447025">
            <w:pPr>
              <w:spacing w:after="0" w:line="240" w:lineRule="auto"/>
              <w:jc w:val="center"/>
              <w:rPr>
                <w:rFonts w:ascii="Times New Roman" w:eastAsia="Times New Roman" w:hAnsi="Times New Roman" w:cs="Times New Roman"/>
                <w:iCs/>
                <w:highlight w:val="yellow"/>
                <w:lang w:eastAsia="ru-RU"/>
              </w:rPr>
            </w:pPr>
            <w:r w:rsidRPr="00ED11C1">
              <w:rPr>
                <w:rFonts w:ascii="Times New Roman" w:eastAsia="Times New Roman" w:hAnsi="Times New Roman" w:cs="Times New Roman"/>
                <w:iCs/>
                <w:lang w:eastAsia="ru-RU"/>
              </w:rPr>
              <w:t>7478,4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025" w:rsidRPr="00BC4BE3" w:rsidRDefault="00447025" w:rsidP="00447025">
            <w:pPr>
              <w:spacing w:after="0" w:line="240" w:lineRule="auto"/>
              <w:jc w:val="center"/>
              <w:rPr>
                <w:rFonts w:ascii="Times New Roman" w:eastAsia="Times New Roman" w:hAnsi="Times New Roman" w:cs="Times New Roman"/>
                <w:iCs/>
                <w:highlight w:val="yellow"/>
                <w:lang w:eastAsia="ru-RU"/>
              </w:rPr>
            </w:pPr>
            <w:r w:rsidRPr="00ED11C1">
              <w:rPr>
                <w:rFonts w:ascii="Times New Roman" w:eastAsia="Times New Roman" w:hAnsi="Times New Roman" w:cs="Times New Roman"/>
                <w:iCs/>
                <w:lang w:eastAsia="ru-RU"/>
              </w:rPr>
              <w:t>114,1</w:t>
            </w:r>
          </w:p>
        </w:tc>
      </w:tr>
    </w:tbl>
    <w:p w:rsidR="00447025" w:rsidRPr="00024010" w:rsidRDefault="00447025" w:rsidP="00447025">
      <w:pPr>
        <w:tabs>
          <w:tab w:val="left" w:pos="426"/>
        </w:tabs>
        <w:spacing w:after="0" w:line="240" w:lineRule="auto"/>
        <w:contextualSpacing/>
        <w:jc w:val="both"/>
        <w:rPr>
          <w:rFonts w:ascii="Times New Roman" w:eastAsia="Times New Roman" w:hAnsi="Times New Roman" w:cs="Times New Roman"/>
          <w:sz w:val="24"/>
          <w:szCs w:val="24"/>
          <w:lang w:eastAsia="ru-RU"/>
        </w:rPr>
      </w:pPr>
      <w:r w:rsidRPr="00024010">
        <w:rPr>
          <w:rFonts w:ascii="Times New Roman" w:eastAsia="Times New Roman" w:hAnsi="Times New Roman" w:cs="Times New Roman"/>
          <w:sz w:val="24"/>
          <w:szCs w:val="24"/>
          <w:lang w:eastAsia="ru-RU"/>
        </w:rPr>
        <w:tab/>
      </w:r>
      <w:r w:rsidRPr="00024010">
        <w:rPr>
          <w:rFonts w:ascii="Times New Roman" w:eastAsia="Times New Roman" w:hAnsi="Times New Roman" w:cs="Times New Roman"/>
          <w:sz w:val="24"/>
          <w:szCs w:val="24"/>
          <w:lang w:eastAsia="ru-RU"/>
        </w:rPr>
        <w:tab/>
      </w:r>
      <w:proofErr w:type="gramStart"/>
      <w:r w:rsidRPr="00024010">
        <w:rPr>
          <w:rFonts w:ascii="Times New Roman" w:eastAsia="Times New Roman" w:hAnsi="Times New Roman" w:cs="Times New Roman"/>
          <w:b/>
          <w:i/>
          <w:sz w:val="24"/>
          <w:szCs w:val="24"/>
          <w:lang w:eastAsia="ru-RU"/>
        </w:rPr>
        <w:t>По подпрограмме</w:t>
      </w:r>
      <w:r w:rsidRPr="00024010">
        <w:rPr>
          <w:rFonts w:ascii="Times New Roman" w:eastAsia="Times New Roman" w:hAnsi="Times New Roman" w:cs="Times New Roman"/>
          <w:sz w:val="24"/>
          <w:szCs w:val="24"/>
          <w:lang w:eastAsia="ru-RU"/>
        </w:rPr>
        <w:t xml:space="preserve"> </w:t>
      </w:r>
      <w:r w:rsidRPr="00024010">
        <w:rPr>
          <w:rFonts w:ascii="Times New Roman" w:eastAsia="Times New Roman" w:hAnsi="Times New Roman" w:cs="Times New Roman"/>
          <w:b/>
          <w:i/>
          <w:sz w:val="24"/>
          <w:szCs w:val="24"/>
          <w:lang w:eastAsia="ru-RU"/>
        </w:rPr>
        <w:t>«Повышение качества жизни и социальная защита граждан пожилого возраста и других социально уязвимых групп населения»</w:t>
      </w:r>
      <w:r w:rsidRPr="00024010">
        <w:rPr>
          <w:rFonts w:ascii="Times New Roman" w:eastAsia="Times New Roman" w:hAnsi="Times New Roman" w:cs="Times New Roman"/>
          <w:sz w:val="24"/>
          <w:szCs w:val="24"/>
          <w:lang w:eastAsia="ru-RU"/>
        </w:rPr>
        <w:t xml:space="preserve"> исполнение </w:t>
      </w:r>
      <w:r w:rsidRPr="00024010">
        <w:rPr>
          <w:rFonts w:ascii="Times New Roman" w:eastAsia="Calibri" w:hAnsi="Times New Roman" w:cs="Times New Roman"/>
          <w:sz w:val="24"/>
          <w:szCs w:val="24"/>
        </w:rPr>
        <w:t>за 2022 год</w:t>
      </w:r>
      <w:r w:rsidRPr="00024010">
        <w:rPr>
          <w:rFonts w:ascii="Times New Roman" w:eastAsia="Times New Roman" w:hAnsi="Times New Roman" w:cs="Times New Roman"/>
          <w:sz w:val="24"/>
          <w:szCs w:val="24"/>
          <w:lang w:eastAsia="ru-RU"/>
        </w:rPr>
        <w:t xml:space="preserve"> составило 24958,6 тыс. рублей (</w:t>
      </w:r>
      <w:r w:rsidRPr="00024010">
        <w:rPr>
          <w:rFonts w:ascii="Times New Roman" w:eastAsia="Calibri" w:hAnsi="Times New Roman" w:cs="Times New Roman"/>
          <w:sz w:val="24"/>
          <w:szCs w:val="24"/>
        </w:rPr>
        <w:t xml:space="preserve">99,9% от уточненного </w:t>
      </w:r>
      <w:r>
        <w:rPr>
          <w:rFonts w:ascii="Times New Roman" w:eastAsia="Calibri" w:hAnsi="Times New Roman" w:cs="Times New Roman"/>
          <w:sz w:val="24"/>
          <w:szCs w:val="24"/>
        </w:rPr>
        <w:t>бюджета Округа – в сумме 24976,1</w:t>
      </w:r>
      <w:r w:rsidRPr="00024010">
        <w:rPr>
          <w:rFonts w:ascii="Times New Roman" w:eastAsia="Calibri" w:hAnsi="Times New Roman" w:cs="Times New Roman"/>
          <w:sz w:val="24"/>
          <w:szCs w:val="24"/>
        </w:rPr>
        <w:t xml:space="preserve"> тыс. рублей) с ростом к 2021 году на 18,5% </w:t>
      </w:r>
      <w:r w:rsidRPr="00024010">
        <w:rPr>
          <w:rFonts w:ascii="Times New Roman" w:eastAsia="Times New Roman" w:hAnsi="Times New Roman" w:cs="Times New Roman"/>
          <w:sz w:val="24"/>
          <w:szCs w:val="24"/>
          <w:lang w:eastAsia="ru-RU"/>
        </w:rPr>
        <w:t xml:space="preserve">(2021 год – 21055,8 тыс. рублей) </w:t>
      </w:r>
      <w:r w:rsidRPr="00024010">
        <w:rPr>
          <w:rFonts w:ascii="Times New Roman" w:eastAsia="Calibri" w:hAnsi="Times New Roman" w:cs="Times New Roman"/>
          <w:sz w:val="24"/>
          <w:szCs w:val="24"/>
        </w:rPr>
        <w:t>за счет увеличения размера ежемесячной денежной выплаты и количества получателей в 2022 году.</w:t>
      </w:r>
      <w:proofErr w:type="gramEnd"/>
    </w:p>
    <w:p w:rsidR="00447025" w:rsidRPr="004C03F5" w:rsidRDefault="00447025" w:rsidP="00447025">
      <w:pPr>
        <w:spacing w:after="0" w:line="240" w:lineRule="auto"/>
        <w:ind w:firstLine="708"/>
        <w:contextualSpacing/>
        <w:jc w:val="both"/>
        <w:rPr>
          <w:rFonts w:ascii="Times New Roman" w:eastAsia="Times New Roman" w:hAnsi="Times New Roman" w:cs="Times New Roman"/>
          <w:sz w:val="24"/>
          <w:szCs w:val="24"/>
          <w:lang w:eastAsia="ru-RU"/>
        </w:rPr>
      </w:pPr>
      <w:r w:rsidRPr="004C03F5">
        <w:rPr>
          <w:rFonts w:ascii="Times New Roman" w:eastAsia="Times New Roman" w:hAnsi="Times New Roman" w:cs="Times New Roman"/>
          <w:sz w:val="24"/>
          <w:szCs w:val="24"/>
          <w:lang w:eastAsia="ru-RU"/>
        </w:rPr>
        <w:t>Расходы произведены по следующим направлениям:</w:t>
      </w:r>
    </w:p>
    <w:p w:rsidR="00447025" w:rsidRPr="00643028" w:rsidRDefault="00666227" w:rsidP="00666227">
      <w:pPr>
        <w:tabs>
          <w:tab w:val="left" w:pos="5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7025" w:rsidRPr="00AD6A5D">
        <w:rPr>
          <w:rFonts w:ascii="Times New Roman" w:eastAsia="Calibri" w:hAnsi="Times New Roman" w:cs="Times New Roman"/>
          <w:sz w:val="24"/>
          <w:szCs w:val="24"/>
        </w:rPr>
        <w:t>расходы на содержание и обеспечение деятельности учреждений социального обслужив</w:t>
      </w:r>
      <w:r w:rsidR="00447025" w:rsidRPr="00AD6A5D">
        <w:rPr>
          <w:rFonts w:ascii="Times New Roman" w:eastAsia="Calibri" w:hAnsi="Times New Roman" w:cs="Times New Roman"/>
          <w:sz w:val="24"/>
          <w:szCs w:val="24"/>
        </w:rPr>
        <w:t>а</w:t>
      </w:r>
      <w:r w:rsidR="00447025" w:rsidRPr="00AD6A5D">
        <w:rPr>
          <w:rFonts w:ascii="Times New Roman" w:eastAsia="Calibri" w:hAnsi="Times New Roman" w:cs="Times New Roman"/>
          <w:sz w:val="24"/>
          <w:szCs w:val="24"/>
        </w:rPr>
        <w:t>ния населения за счет поступления в бюджет Округа доходов от оказания платных услуг к</w:t>
      </w:r>
      <w:r w:rsidR="00447025" w:rsidRPr="00AD6A5D">
        <w:rPr>
          <w:rFonts w:ascii="Times New Roman" w:eastAsia="Calibri" w:hAnsi="Times New Roman" w:cs="Times New Roman"/>
          <w:sz w:val="24"/>
          <w:szCs w:val="24"/>
        </w:rPr>
        <w:t>а</w:t>
      </w:r>
      <w:r w:rsidR="00447025" w:rsidRPr="00AD6A5D">
        <w:rPr>
          <w:rFonts w:ascii="Times New Roman" w:eastAsia="Calibri" w:hAnsi="Times New Roman" w:cs="Times New Roman"/>
          <w:sz w:val="24"/>
          <w:szCs w:val="24"/>
        </w:rPr>
        <w:t xml:space="preserve">зенными учреждениями. Данные расходы осуществляются МКУ </w:t>
      </w:r>
      <w:r w:rsidR="00447025" w:rsidRPr="00AD6A5D">
        <w:rPr>
          <w:rFonts w:ascii="Times New Roman" w:hAnsi="Times New Roman" w:cs="Times New Roman"/>
          <w:sz w:val="24"/>
          <w:szCs w:val="24"/>
          <w:lang w:eastAsia="ru-RU"/>
        </w:rPr>
        <w:t>«Комплексный центр соц</w:t>
      </w:r>
      <w:r w:rsidR="00447025" w:rsidRPr="00AD6A5D">
        <w:rPr>
          <w:rFonts w:ascii="Times New Roman" w:hAnsi="Times New Roman" w:cs="Times New Roman"/>
          <w:sz w:val="24"/>
          <w:szCs w:val="24"/>
          <w:lang w:eastAsia="ru-RU"/>
        </w:rPr>
        <w:t>и</w:t>
      </w:r>
      <w:r w:rsidR="00447025" w:rsidRPr="00AD6A5D">
        <w:rPr>
          <w:rFonts w:ascii="Times New Roman" w:hAnsi="Times New Roman" w:cs="Times New Roman"/>
          <w:sz w:val="24"/>
          <w:szCs w:val="24"/>
          <w:lang w:eastAsia="ru-RU"/>
        </w:rPr>
        <w:t xml:space="preserve">ального обслуживания населения» Миасского городского округа Челябинской области» </w:t>
      </w:r>
      <w:r w:rsidR="00447025" w:rsidRPr="00AD6A5D">
        <w:rPr>
          <w:rFonts w:ascii="Times New Roman" w:eastAsia="Calibri" w:hAnsi="Times New Roman" w:cs="Times New Roman"/>
          <w:sz w:val="24"/>
          <w:szCs w:val="24"/>
        </w:rPr>
        <w:t xml:space="preserve">и МКУ </w:t>
      </w:r>
      <w:r w:rsidR="00447025" w:rsidRPr="00AD6A5D">
        <w:rPr>
          <w:rFonts w:ascii="Times New Roman" w:hAnsi="Times New Roman" w:cs="Times New Roman"/>
          <w:sz w:val="24"/>
          <w:szCs w:val="24"/>
          <w:lang w:eastAsia="ru-RU"/>
        </w:rPr>
        <w:t xml:space="preserve">«Комплекс социальной адаптации граждан». </w:t>
      </w:r>
      <w:r w:rsidR="00447025" w:rsidRPr="00AD6A5D">
        <w:rPr>
          <w:rFonts w:ascii="Times New Roman" w:eastAsia="Calibri" w:hAnsi="Times New Roman" w:cs="Times New Roman"/>
          <w:sz w:val="24"/>
          <w:szCs w:val="24"/>
        </w:rPr>
        <w:t>Исполне</w:t>
      </w:r>
      <w:r w:rsidR="00447025">
        <w:rPr>
          <w:rFonts w:ascii="Times New Roman" w:eastAsia="Calibri" w:hAnsi="Times New Roman" w:cs="Times New Roman"/>
          <w:sz w:val="24"/>
          <w:szCs w:val="24"/>
        </w:rPr>
        <w:t>ние за 2022 год составило 2435,2</w:t>
      </w:r>
      <w:r w:rsidR="00447025" w:rsidRPr="00AD6A5D">
        <w:rPr>
          <w:rFonts w:ascii="Times New Roman" w:eastAsia="Calibri" w:hAnsi="Times New Roman" w:cs="Times New Roman"/>
          <w:sz w:val="24"/>
          <w:szCs w:val="24"/>
        </w:rPr>
        <w:t xml:space="preserve"> тыс. рублей, или 100,0% от уточненного бюджета Округа</w:t>
      </w:r>
      <w:r w:rsidR="00447025">
        <w:rPr>
          <w:rFonts w:ascii="Times New Roman" w:eastAsia="Calibri" w:hAnsi="Times New Roman" w:cs="Times New Roman"/>
          <w:sz w:val="24"/>
          <w:szCs w:val="24"/>
        </w:rPr>
        <w:t xml:space="preserve">. </w:t>
      </w:r>
      <w:proofErr w:type="gramStart"/>
      <w:r w:rsidR="00447025">
        <w:rPr>
          <w:rFonts w:ascii="Times New Roman" w:eastAsia="Calibri" w:hAnsi="Times New Roman" w:cs="Times New Roman"/>
          <w:sz w:val="24"/>
          <w:szCs w:val="24"/>
        </w:rPr>
        <w:t>Также в рамках соглашения с Фо</w:t>
      </w:r>
      <w:r w:rsidR="00447025">
        <w:rPr>
          <w:rFonts w:ascii="Times New Roman" w:eastAsia="Calibri" w:hAnsi="Times New Roman" w:cs="Times New Roman"/>
          <w:sz w:val="24"/>
          <w:szCs w:val="24"/>
        </w:rPr>
        <w:t>н</w:t>
      </w:r>
      <w:r w:rsidR="00447025">
        <w:rPr>
          <w:rFonts w:ascii="Times New Roman" w:eastAsia="Calibri" w:hAnsi="Times New Roman" w:cs="Times New Roman"/>
          <w:sz w:val="24"/>
          <w:szCs w:val="24"/>
        </w:rPr>
        <w:t xml:space="preserve">дом Поддержки детей находящихся в трудной жизненной ситуации </w:t>
      </w:r>
      <w:r w:rsidR="00447025" w:rsidRPr="00AD6A5D">
        <w:rPr>
          <w:rFonts w:ascii="Times New Roman" w:eastAsia="Calibri" w:hAnsi="Times New Roman" w:cs="Times New Roman"/>
          <w:sz w:val="24"/>
          <w:szCs w:val="24"/>
        </w:rPr>
        <w:t xml:space="preserve">МКУ </w:t>
      </w:r>
      <w:r w:rsidR="00447025" w:rsidRPr="00AD6A5D">
        <w:rPr>
          <w:rFonts w:ascii="Times New Roman" w:hAnsi="Times New Roman" w:cs="Times New Roman"/>
          <w:sz w:val="24"/>
          <w:szCs w:val="24"/>
          <w:lang w:eastAsia="ru-RU"/>
        </w:rPr>
        <w:t>«Комплексный центр социального обслуживания населения» Миасского городского округа Челябинской о</w:t>
      </w:r>
      <w:r w:rsidR="00447025" w:rsidRPr="00AD6A5D">
        <w:rPr>
          <w:rFonts w:ascii="Times New Roman" w:hAnsi="Times New Roman" w:cs="Times New Roman"/>
          <w:sz w:val="24"/>
          <w:szCs w:val="24"/>
          <w:lang w:eastAsia="ru-RU"/>
        </w:rPr>
        <w:t>б</w:t>
      </w:r>
      <w:r w:rsidR="00447025" w:rsidRPr="00AD6A5D">
        <w:rPr>
          <w:rFonts w:ascii="Times New Roman" w:hAnsi="Times New Roman" w:cs="Times New Roman"/>
          <w:sz w:val="24"/>
          <w:szCs w:val="24"/>
          <w:lang w:eastAsia="ru-RU"/>
        </w:rPr>
        <w:t>ласти»</w:t>
      </w:r>
      <w:r w:rsidR="00447025">
        <w:rPr>
          <w:rFonts w:ascii="Times New Roman" w:hAnsi="Times New Roman" w:cs="Times New Roman"/>
          <w:sz w:val="24"/>
          <w:szCs w:val="24"/>
          <w:lang w:eastAsia="ru-RU"/>
        </w:rPr>
        <w:t xml:space="preserve"> были выделены средства в форме гранта для оказания поддержки детям в трудной жизненной ситуации, инновационного проекта по оказанию помощи детям с психоэмоци</w:t>
      </w:r>
      <w:r w:rsidR="00447025">
        <w:rPr>
          <w:rFonts w:ascii="Times New Roman" w:hAnsi="Times New Roman" w:cs="Times New Roman"/>
          <w:sz w:val="24"/>
          <w:szCs w:val="24"/>
          <w:lang w:eastAsia="ru-RU"/>
        </w:rPr>
        <w:t>о</w:t>
      </w:r>
      <w:r w:rsidR="00447025">
        <w:rPr>
          <w:rFonts w:ascii="Times New Roman" w:hAnsi="Times New Roman" w:cs="Times New Roman"/>
          <w:sz w:val="24"/>
          <w:szCs w:val="24"/>
          <w:lang w:eastAsia="ru-RU"/>
        </w:rPr>
        <w:t>нальными травмами, в том числе детям, возвращаемым из зон боевых действий, посредством создания региональной опорной</w:t>
      </w:r>
      <w:proofErr w:type="gramEnd"/>
      <w:r w:rsidR="00447025">
        <w:rPr>
          <w:rFonts w:ascii="Times New Roman" w:hAnsi="Times New Roman" w:cs="Times New Roman"/>
          <w:sz w:val="24"/>
          <w:szCs w:val="24"/>
          <w:lang w:eastAsia="ru-RU"/>
        </w:rPr>
        <w:t xml:space="preserve"> площадки. Исполнение составило 778,8 тыс. рублей или </w:t>
      </w:r>
      <w:r w:rsidR="00447025" w:rsidRPr="00AD6A5D">
        <w:rPr>
          <w:rFonts w:ascii="Times New Roman" w:eastAsia="Calibri" w:hAnsi="Times New Roman" w:cs="Times New Roman"/>
          <w:sz w:val="24"/>
          <w:szCs w:val="24"/>
        </w:rPr>
        <w:t>100,0% от уточненного бюджета Округа</w:t>
      </w:r>
      <w:r w:rsidR="00447025">
        <w:rPr>
          <w:rFonts w:ascii="Times New Roman" w:eastAsia="Calibri" w:hAnsi="Times New Roman" w:cs="Times New Roman"/>
          <w:sz w:val="24"/>
          <w:szCs w:val="24"/>
        </w:rPr>
        <w:t>.</w:t>
      </w:r>
    </w:p>
    <w:p w:rsidR="00447025" w:rsidRPr="009A0378" w:rsidRDefault="00666227" w:rsidP="00666227">
      <w:pPr>
        <w:tabs>
          <w:tab w:val="left" w:pos="5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7025" w:rsidRPr="0042427A">
        <w:rPr>
          <w:rFonts w:ascii="Times New Roman" w:eastAsia="Calibri" w:hAnsi="Times New Roman" w:cs="Times New Roman"/>
          <w:sz w:val="24"/>
          <w:szCs w:val="24"/>
        </w:rPr>
        <w:t xml:space="preserve">оказание материальной помощи гражданам, пострадавшим от пожаров, в соответствии с Положением «Об оказании единовременной материальной помощи гражданам Миасского </w:t>
      </w:r>
      <w:r w:rsidR="00447025" w:rsidRPr="009A0378">
        <w:rPr>
          <w:rFonts w:ascii="Times New Roman" w:eastAsia="Calibri" w:hAnsi="Times New Roman" w:cs="Times New Roman"/>
          <w:sz w:val="24"/>
          <w:szCs w:val="24"/>
        </w:rPr>
        <w:t>городского округа, пострадавшим от пожара, чрезвычайной ситуации муниципального хара</w:t>
      </w:r>
      <w:r w:rsidR="00447025" w:rsidRPr="009A0378">
        <w:rPr>
          <w:rFonts w:ascii="Times New Roman" w:eastAsia="Calibri" w:hAnsi="Times New Roman" w:cs="Times New Roman"/>
          <w:sz w:val="24"/>
          <w:szCs w:val="24"/>
        </w:rPr>
        <w:t>к</w:t>
      </w:r>
      <w:r w:rsidR="00447025" w:rsidRPr="009A0378">
        <w:rPr>
          <w:rFonts w:ascii="Times New Roman" w:eastAsia="Calibri" w:hAnsi="Times New Roman" w:cs="Times New Roman"/>
          <w:sz w:val="24"/>
          <w:szCs w:val="24"/>
        </w:rPr>
        <w:t xml:space="preserve">тера» (Решение Собрания депутатов Миасского городского округа от 26.05.2017 года №7, в редакции от 23.12.2022 года №11). Исполнение за 2022 год составило 420,0 тыс. рублей, или 100,0% от уточненного бюджета Округа. Выплату получили 42 человека; </w:t>
      </w:r>
    </w:p>
    <w:p w:rsidR="00447025" w:rsidRPr="00002D40" w:rsidRDefault="00666227" w:rsidP="00666227">
      <w:pPr>
        <w:tabs>
          <w:tab w:val="left" w:pos="5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7025" w:rsidRPr="001C1E64">
        <w:rPr>
          <w:rFonts w:ascii="Times New Roman" w:eastAsia="Calibri" w:hAnsi="Times New Roman" w:cs="Times New Roman"/>
          <w:sz w:val="24"/>
          <w:szCs w:val="24"/>
        </w:rPr>
        <w:t>выплата единовременного социального пособия гражданам, находящимся в трудной жи</w:t>
      </w:r>
      <w:r w:rsidR="00447025" w:rsidRPr="001C1E64">
        <w:rPr>
          <w:rFonts w:ascii="Times New Roman" w:eastAsia="Calibri" w:hAnsi="Times New Roman" w:cs="Times New Roman"/>
          <w:sz w:val="24"/>
          <w:szCs w:val="24"/>
        </w:rPr>
        <w:t>з</w:t>
      </w:r>
      <w:r w:rsidR="00447025" w:rsidRPr="001C1E64">
        <w:rPr>
          <w:rFonts w:ascii="Times New Roman" w:eastAsia="Calibri" w:hAnsi="Times New Roman" w:cs="Times New Roman"/>
          <w:sz w:val="24"/>
          <w:szCs w:val="24"/>
        </w:rPr>
        <w:t xml:space="preserve">ненной ситуации, в рамках действующего Положения «О порядке выплаты единовременного социального пособия гражданам, находящимся в трудной жизненной </w:t>
      </w:r>
      <w:r w:rsidR="00447025" w:rsidRPr="00B17BDD">
        <w:rPr>
          <w:rFonts w:ascii="Times New Roman" w:eastAsia="Calibri" w:hAnsi="Times New Roman" w:cs="Times New Roman"/>
          <w:sz w:val="24"/>
          <w:szCs w:val="24"/>
        </w:rPr>
        <w:t xml:space="preserve">ситуации на территории Миасского городского округа» (Решение Собрания депутатов Миасского городского округа от 26.05.2017 года №6, в редакции от 26.08.2022 года №10). </w:t>
      </w:r>
      <w:r w:rsidR="00447025" w:rsidRPr="001C1E64">
        <w:rPr>
          <w:rFonts w:ascii="Times New Roman" w:eastAsia="Calibri" w:hAnsi="Times New Roman" w:cs="Times New Roman"/>
          <w:sz w:val="24"/>
          <w:szCs w:val="24"/>
        </w:rPr>
        <w:t>Исполнение за 2022 год состав</w:t>
      </w:r>
      <w:r w:rsidR="00447025" w:rsidRPr="001C1E64">
        <w:rPr>
          <w:rFonts w:ascii="Times New Roman" w:eastAsia="Calibri" w:hAnsi="Times New Roman" w:cs="Times New Roman"/>
          <w:sz w:val="24"/>
          <w:szCs w:val="24"/>
        </w:rPr>
        <w:t>и</w:t>
      </w:r>
      <w:r w:rsidR="00447025" w:rsidRPr="001C1E64">
        <w:rPr>
          <w:rFonts w:ascii="Times New Roman" w:eastAsia="Calibri" w:hAnsi="Times New Roman" w:cs="Times New Roman"/>
          <w:sz w:val="24"/>
          <w:szCs w:val="24"/>
        </w:rPr>
        <w:t>ло 1517,2 тыс. рублей, или 100,0% от уточненного бюджета Округа в сумме 1518,0 тыс. ру</w:t>
      </w:r>
      <w:r w:rsidR="00447025" w:rsidRPr="001C1E64">
        <w:rPr>
          <w:rFonts w:ascii="Times New Roman" w:eastAsia="Calibri" w:hAnsi="Times New Roman" w:cs="Times New Roman"/>
          <w:sz w:val="24"/>
          <w:szCs w:val="24"/>
        </w:rPr>
        <w:t>б</w:t>
      </w:r>
      <w:r w:rsidR="00447025" w:rsidRPr="001C1E64">
        <w:rPr>
          <w:rFonts w:ascii="Times New Roman" w:eastAsia="Calibri" w:hAnsi="Times New Roman" w:cs="Times New Roman"/>
          <w:sz w:val="24"/>
          <w:szCs w:val="24"/>
        </w:rPr>
        <w:t xml:space="preserve">лей. Пособие получили 132 человека, на погребение </w:t>
      </w:r>
      <w:r w:rsidR="00447025" w:rsidRPr="00002D40">
        <w:rPr>
          <w:rFonts w:ascii="Times New Roman" w:eastAsia="Calibri" w:hAnsi="Times New Roman" w:cs="Times New Roman"/>
          <w:sz w:val="24"/>
          <w:szCs w:val="24"/>
        </w:rPr>
        <w:t xml:space="preserve">военнослужащих – 14 выплат; </w:t>
      </w:r>
    </w:p>
    <w:p w:rsidR="00447025" w:rsidRPr="00497F1E" w:rsidRDefault="00666227" w:rsidP="00666227">
      <w:pPr>
        <w:tabs>
          <w:tab w:val="left" w:pos="5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7025" w:rsidRPr="00002D40">
        <w:rPr>
          <w:rFonts w:ascii="Times New Roman" w:eastAsia="Calibri" w:hAnsi="Times New Roman" w:cs="Times New Roman"/>
          <w:sz w:val="24"/>
          <w:szCs w:val="24"/>
        </w:rPr>
        <w:t xml:space="preserve">расходы на проведение общегородских мероприятий, связанных с праздничными датами (День Победы, День памяти жертв политических репрессий, Новый год, </w:t>
      </w:r>
      <w:r w:rsidR="00447025">
        <w:rPr>
          <w:rFonts w:ascii="Times New Roman" w:eastAsia="Calibri" w:hAnsi="Times New Roman" w:cs="Times New Roman"/>
          <w:sz w:val="24"/>
          <w:szCs w:val="24"/>
        </w:rPr>
        <w:t>День инвалида</w:t>
      </w:r>
      <w:r w:rsidR="00447025" w:rsidRPr="00002D40">
        <w:rPr>
          <w:rFonts w:ascii="Times New Roman" w:eastAsia="Calibri" w:hAnsi="Times New Roman" w:cs="Times New Roman"/>
          <w:sz w:val="24"/>
          <w:szCs w:val="24"/>
        </w:rPr>
        <w:t xml:space="preserve"> и др.), </w:t>
      </w:r>
      <w:r w:rsidR="00447025" w:rsidRPr="00002D40">
        <w:rPr>
          <w:rFonts w:ascii="Times New Roman" w:eastAsia="Calibri" w:hAnsi="Times New Roman" w:cs="Times New Roman"/>
          <w:sz w:val="24"/>
          <w:szCs w:val="24"/>
        </w:rPr>
        <w:lastRenderedPageBreak/>
        <w:t xml:space="preserve">и </w:t>
      </w:r>
      <w:r w:rsidR="00447025" w:rsidRPr="00497F1E">
        <w:rPr>
          <w:rFonts w:ascii="Times New Roman" w:eastAsia="Calibri" w:hAnsi="Times New Roman" w:cs="Times New Roman"/>
          <w:sz w:val="24"/>
          <w:szCs w:val="24"/>
        </w:rPr>
        <w:t>мероприятий, проводимых Советом ветеранов. Исполнение за 2022 год составило 949,6 тыс. рублей, или 99,4% от уточненного бюджета Округа 955,5 тыс. рублей;</w:t>
      </w:r>
    </w:p>
    <w:p w:rsidR="00447025" w:rsidRPr="00497F1E" w:rsidRDefault="00666227" w:rsidP="00666227">
      <w:pPr>
        <w:tabs>
          <w:tab w:val="left" w:pos="5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7025" w:rsidRPr="00497F1E">
        <w:rPr>
          <w:rFonts w:ascii="Times New Roman" w:eastAsia="Calibri" w:hAnsi="Times New Roman" w:cs="Times New Roman"/>
          <w:sz w:val="24"/>
          <w:szCs w:val="24"/>
        </w:rPr>
        <w:t>по публичным нормативным обязательствам Округа на предоставление компенсационных выплат  гражданам, имеющим звание «Почетный гражданин города Миасса» (Решение С</w:t>
      </w:r>
      <w:r w:rsidR="00447025" w:rsidRPr="00497F1E">
        <w:rPr>
          <w:rFonts w:ascii="Times New Roman" w:eastAsia="Calibri" w:hAnsi="Times New Roman" w:cs="Times New Roman"/>
          <w:sz w:val="24"/>
          <w:szCs w:val="24"/>
        </w:rPr>
        <w:t>о</w:t>
      </w:r>
      <w:r w:rsidR="00447025" w:rsidRPr="00497F1E">
        <w:rPr>
          <w:rFonts w:ascii="Times New Roman" w:eastAsia="Calibri" w:hAnsi="Times New Roman" w:cs="Times New Roman"/>
          <w:sz w:val="24"/>
          <w:szCs w:val="24"/>
        </w:rPr>
        <w:t>брания депутатов Миасского городского округа, в редакции от 19.02.2021 года №14). Испо</w:t>
      </w:r>
      <w:r w:rsidR="00447025" w:rsidRPr="00497F1E">
        <w:rPr>
          <w:rFonts w:ascii="Times New Roman" w:eastAsia="Calibri" w:hAnsi="Times New Roman" w:cs="Times New Roman"/>
          <w:sz w:val="24"/>
          <w:szCs w:val="24"/>
        </w:rPr>
        <w:t>л</w:t>
      </w:r>
      <w:r w:rsidR="00447025" w:rsidRPr="00497F1E">
        <w:rPr>
          <w:rFonts w:ascii="Times New Roman" w:eastAsia="Calibri" w:hAnsi="Times New Roman" w:cs="Times New Roman"/>
          <w:sz w:val="24"/>
          <w:szCs w:val="24"/>
        </w:rPr>
        <w:t>нение за 2022 год составило 2029,0 тыс. рублей, или 100,0% от уточненного бюджета Округа. Выплату получали 30 человек (24 человека, имеющих звание «Почетный гражданин города Миасса» и 6 человек – вдовы);</w:t>
      </w:r>
    </w:p>
    <w:p w:rsidR="00447025" w:rsidRPr="00BB236F" w:rsidRDefault="00666227" w:rsidP="00666227">
      <w:pPr>
        <w:tabs>
          <w:tab w:val="left" w:pos="567"/>
        </w:tabs>
        <w:spacing w:after="0" w:line="240" w:lineRule="auto"/>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 </w:t>
      </w:r>
      <w:r w:rsidR="00447025" w:rsidRPr="007805FA">
        <w:rPr>
          <w:rFonts w:ascii="Times New Roman" w:eastAsia="Calibri" w:hAnsi="Times New Roman" w:cs="Times New Roman"/>
          <w:sz w:val="24"/>
          <w:szCs w:val="24"/>
        </w:rPr>
        <w:t>выплата ежемесячной надбавки к пенсии за выслугу лет лицам, замещавшим муниципал</w:t>
      </w:r>
      <w:r w:rsidR="00447025" w:rsidRPr="007805FA">
        <w:rPr>
          <w:rFonts w:ascii="Times New Roman" w:eastAsia="Calibri" w:hAnsi="Times New Roman" w:cs="Times New Roman"/>
          <w:sz w:val="24"/>
          <w:szCs w:val="24"/>
        </w:rPr>
        <w:t>ь</w:t>
      </w:r>
      <w:r w:rsidR="00447025" w:rsidRPr="007805FA">
        <w:rPr>
          <w:rFonts w:ascii="Times New Roman" w:eastAsia="Calibri" w:hAnsi="Times New Roman" w:cs="Times New Roman"/>
          <w:sz w:val="24"/>
          <w:szCs w:val="24"/>
        </w:rPr>
        <w:t>ные должности муниципальной службы в соответствии с Положением «О назначении и в</w:t>
      </w:r>
      <w:r w:rsidR="00447025" w:rsidRPr="007805FA">
        <w:rPr>
          <w:rFonts w:ascii="Times New Roman" w:eastAsia="Calibri" w:hAnsi="Times New Roman" w:cs="Times New Roman"/>
          <w:sz w:val="24"/>
          <w:szCs w:val="24"/>
        </w:rPr>
        <w:t>ы</w:t>
      </w:r>
      <w:r w:rsidR="00447025" w:rsidRPr="007805FA">
        <w:rPr>
          <w:rFonts w:ascii="Times New Roman" w:eastAsia="Calibri" w:hAnsi="Times New Roman" w:cs="Times New Roman"/>
          <w:sz w:val="24"/>
          <w:szCs w:val="24"/>
        </w:rPr>
        <w:t>плате пенсии за выслугу лет лицам, замещавшим должности муниципальной службы МГО» (Решение Собрания депутатов Миасского городского округа от 29.07.2011 года №14, в реда</w:t>
      </w:r>
      <w:r w:rsidR="00447025" w:rsidRPr="007805FA">
        <w:rPr>
          <w:rFonts w:ascii="Times New Roman" w:eastAsia="Calibri" w:hAnsi="Times New Roman" w:cs="Times New Roman"/>
          <w:sz w:val="24"/>
          <w:szCs w:val="24"/>
        </w:rPr>
        <w:t>к</w:t>
      </w:r>
      <w:r w:rsidR="00447025" w:rsidRPr="007805FA">
        <w:rPr>
          <w:rFonts w:ascii="Times New Roman" w:eastAsia="Calibri" w:hAnsi="Times New Roman" w:cs="Times New Roman"/>
          <w:sz w:val="24"/>
          <w:szCs w:val="24"/>
        </w:rPr>
        <w:t>ции от 25.03.2022 года №14) и установленными распоряжениями Администрации Миасского городского округа размерами муниципальной пенсии.</w:t>
      </w:r>
      <w:proofErr w:type="gramEnd"/>
      <w:r w:rsidR="00447025" w:rsidRPr="007805FA">
        <w:rPr>
          <w:rFonts w:ascii="Times New Roman" w:eastAsia="Calibri" w:hAnsi="Times New Roman" w:cs="Times New Roman"/>
          <w:sz w:val="24"/>
          <w:szCs w:val="24"/>
        </w:rPr>
        <w:t xml:space="preserve"> Исполнение за 2022 год составило 16007,7 тыс. рублей, или 99,9% от уточненного бюджета Округа – 16018,5 тыс. </w:t>
      </w:r>
      <w:r w:rsidR="00447025" w:rsidRPr="00BB236F">
        <w:rPr>
          <w:rFonts w:ascii="Times New Roman" w:eastAsia="Calibri" w:hAnsi="Times New Roman" w:cs="Times New Roman"/>
          <w:sz w:val="24"/>
          <w:szCs w:val="24"/>
        </w:rPr>
        <w:t>рублей. В</w:t>
      </w:r>
      <w:r w:rsidR="00447025" w:rsidRPr="00BB236F">
        <w:rPr>
          <w:rFonts w:ascii="Times New Roman" w:eastAsia="Calibri" w:hAnsi="Times New Roman" w:cs="Times New Roman"/>
          <w:sz w:val="24"/>
          <w:szCs w:val="24"/>
        </w:rPr>
        <w:t>ы</w:t>
      </w:r>
      <w:r w:rsidR="00447025" w:rsidRPr="00BB236F">
        <w:rPr>
          <w:rFonts w:ascii="Times New Roman" w:eastAsia="Calibri" w:hAnsi="Times New Roman" w:cs="Times New Roman"/>
          <w:sz w:val="24"/>
          <w:szCs w:val="24"/>
        </w:rPr>
        <w:t xml:space="preserve">плату получали 95 человек; </w:t>
      </w:r>
    </w:p>
    <w:p w:rsidR="00447025" w:rsidRPr="00BB236F" w:rsidRDefault="00666227" w:rsidP="00666227">
      <w:pPr>
        <w:tabs>
          <w:tab w:val="left" w:pos="56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7025" w:rsidRPr="00BB236F">
        <w:rPr>
          <w:rFonts w:ascii="Times New Roman" w:eastAsia="Calibri" w:hAnsi="Times New Roman" w:cs="Times New Roman"/>
          <w:sz w:val="24"/>
          <w:szCs w:val="24"/>
        </w:rPr>
        <w:t>компенсация расходов на медицинское обслуживание муниципальным служащим, выше</w:t>
      </w:r>
      <w:r w:rsidR="00447025" w:rsidRPr="00BB236F">
        <w:rPr>
          <w:rFonts w:ascii="Times New Roman" w:eastAsia="Calibri" w:hAnsi="Times New Roman" w:cs="Times New Roman"/>
          <w:sz w:val="24"/>
          <w:szCs w:val="24"/>
        </w:rPr>
        <w:t>д</w:t>
      </w:r>
      <w:r w:rsidR="00447025" w:rsidRPr="00BB236F">
        <w:rPr>
          <w:rFonts w:ascii="Times New Roman" w:eastAsia="Calibri" w:hAnsi="Times New Roman" w:cs="Times New Roman"/>
          <w:sz w:val="24"/>
          <w:szCs w:val="24"/>
        </w:rPr>
        <w:t>шим на пенсию, включая членов их семей, в рамках действующего порядка предоставления гарантий муниципальным служащим Миасского городского округа (</w:t>
      </w:r>
      <w:proofErr w:type="gramStart"/>
      <w:r w:rsidR="00447025" w:rsidRPr="00BB236F">
        <w:rPr>
          <w:rFonts w:ascii="Times New Roman" w:eastAsia="Calibri" w:hAnsi="Times New Roman" w:cs="Times New Roman"/>
          <w:sz w:val="24"/>
          <w:szCs w:val="24"/>
        </w:rPr>
        <w:t>утвержден</w:t>
      </w:r>
      <w:proofErr w:type="gramEnd"/>
      <w:r w:rsidR="00447025" w:rsidRPr="00BB236F">
        <w:rPr>
          <w:rFonts w:ascii="Times New Roman" w:eastAsia="Calibri" w:hAnsi="Times New Roman" w:cs="Times New Roman"/>
          <w:sz w:val="24"/>
          <w:szCs w:val="24"/>
        </w:rPr>
        <w:t xml:space="preserve"> Решением Собрания депутатов Миасского городского округа от 29.10.2010 года №11, в редакции от 26.11.2021 года №3). Исполнение за 2022 год составило 821,1 тыс. рублей, или 100,0% от уточненного бюджета Округа. Компенсацию получили 70 человек.</w:t>
      </w:r>
    </w:p>
    <w:p w:rsidR="00447025" w:rsidRPr="008B5719" w:rsidRDefault="00447025" w:rsidP="00447025">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577C17">
        <w:rPr>
          <w:rFonts w:ascii="Times New Roman" w:eastAsia="Times New Roman" w:hAnsi="Times New Roman" w:cs="Times New Roman"/>
          <w:b/>
          <w:i/>
          <w:sz w:val="24"/>
          <w:szCs w:val="24"/>
          <w:lang w:eastAsia="ru-RU"/>
        </w:rPr>
        <w:tab/>
        <w:t>В рамках подпрограммы «Крепкая семья»</w:t>
      </w:r>
      <w:r w:rsidRPr="00577C17">
        <w:rPr>
          <w:rFonts w:ascii="Times New Roman" w:eastAsia="Times New Roman" w:hAnsi="Times New Roman" w:cs="Times New Roman"/>
          <w:sz w:val="24"/>
          <w:szCs w:val="24"/>
          <w:lang w:eastAsia="ru-RU"/>
        </w:rPr>
        <w:t xml:space="preserve"> в 2022 году были предусмотрены меропри</w:t>
      </w:r>
      <w:r w:rsidRPr="00577C17">
        <w:rPr>
          <w:rFonts w:ascii="Times New Roman" w:eastAsia="Times New Roman" w:hAnsi="Times New Roman" w:cs="Times New Roman"/>
          <w:sz w:val="24"/>
          <w:szCs w:val="24"/>
          <w:lang w:eastAsia="ru-RU"/>
        </w:rPr>
        <w:t>я</w:t>
      </w:r>
      <w:r w:rsidRPr="00577C17">
        <w:rPr>
          <w:rFonts w:ascii="Times New Roman" w:eastAsia="Times New Roman" w:hAnsi="Times New Roman" w:cs="Times New Roman"/>
          <w:sz w:val="24"/>
          <w:szCs w:val="24"/>
          <w:lang w:eastAsia="ru-RU"/>
        </w:rPr>
        <w:t xml:space="preserve">тия на оказание дополнительной </w:t>
      </w:r>
      <w:proofErr w:type="spellStart"/>
      <w:proofErr w:type="gramStart"/>
      <w:r w:rsidRPr="00577C17">
        <w:rPr>
          <w:rFonts w:ascii="Times New Roman" w:eastAsia="Times New Roman" w:hAnsi="Times New Roman" w:cs="Times New Roman"/>
          <w:sz w:val="24"/>
          <w:szCs w:val="24"/>
          <w:lang w:eastAsia="ru-RU"/>
        </w:rPr>
        <w:t>медико</w:t>
      </w:r>
      <w:proofErr w:type="spellEnd"/>
      <w:r w:rsidRPr="00577C17">
        <w:rPr>
          <w:rFonts w:ascii="Times New Roman" w:eastAsia="Times New Roman" w:hAnsi="Times New Roman" w:cs="Times New Roman"/>
          <w:sz w:val="24"/>
          <w:szCs w:val="24"/>
          <w:lang w:eastAsia="ru-RU"/>
        </w:rPr>
        <w:t>–социальной</w:t>
      </w:r>
      <w:proofErr w:type="gramEnd"/>
      <w:r w:rsidRPr="00577C17">
        <w:rPr>
          <w:rFonts w:ascii="Times New Roman" w:eastAsia="Times New Roman" w:hAnsi="Times New Roman" w:cs="Times New Roman"/>
          <w:sz w:val="24"/>
          <w:szCs w:val="24"/>
          <w:lang w:eastAsia="ru-RU"/>
        </w:rPr>
        <w:t xml:space="preserve"> помощи родителям, находящимся в трудной жизненной ситуации (кодирование от алкогольной зависимости), предоставление социальной помощи семьям с детьми, находящихся в трудной жизненной ситуации, орган</w:t>
      </w:r>
      <w:r w:rsidRPr="00577C17">
        <w:rPr>
          <w:rFonts w:ascii="Times New Roman" w:eastAsia="Times New Roman" w:hAnsi="Times New Roman" w:cs="Times New Roman"/>
          <w:sz w:val="24"/>
          <w:szCs w:val="24"/>
          <w:lang w:eastAsia="ru-RU"/>
        </w:rPr>
        <w:t>и</w:t>
      </w:r>
      <w:r w:rsidRPr="00577C17">
        <w:rPr>
          <w:rFonts w:ascii="Times New Roman" w:eastAsia="Times New Roman" w:hAnsi="Times New Roman" w:cs="Times New Roman"/>
          <w:sz w:val="24"/>
          <w:szCs w:val="24"/>
          <w:lang w:eastAsia="ru-RU"/>
        </w:rPr>
        <w:t>зация и проведение мероприятий, посвященных праздничным социально-значимым и кул</w:t>
      </w:r>
      <w:r w:rsidRPr="00577C17">
        <w:rPr>
          <w:rFonts w:ascii="Times New Roman" w:eastAsia="Times New Roman" w:hAnsi="Times New Roman" w:cs="Times New Roman"/>
          <w:sz w:val="24"/>
          <w:szCs w:val="24"/>
          <w:lang w:eastAsia="ru-RU"/>
        </w:rPr>
        <w:t>ь</w:t>
      </w:r>
      <w:r w:rsidRPr="00577C17">
        <w:rPr>
          <w:rFonts w:ascii="Times New Roman" w:eastAsia="Times New Roman" w:hAnsi="Times New Roman" w:cs="Times New Roman"/>
          <w:sz w:val="24"/>
          <w:szCs w:val="24"/>
          <w:lang w:eastAsia="ru-RU"/>
        </w:rPr>
        <w:t xml:space="preserve">турно-направленным датам. А также приобретение и установка автономных пожарных </w:t>
      </w:r>
      <w:proofErr w:type="spellStart"/>
      <w:r w:rsidRPr="00577C17">
        <w:rPr>
          <w:rFonts w:ascii="Times New Roman" w:eastAsia="Times New Roman" w:hAnsi="Times New Roman" w:cs="Times New Roman"/>
          <w:sz w:val="24"/>
          <w:szCs w:val="24"/>
          <w:lang w:eastAsia="ru-RU"/>
        </w:rPr>
        <w:t>изв</w:t>
      </w:r>
      <w:r w:rsidRPr="00577C17">
        <w:rPr>
          <w:rFonts w:ascii="Times New Roman" w:eastAsia="Times New Roman" w:hAnsi="Times New Roman" w:cs="Times New Roman"/>
          <w:sz w:val="24"/>
          <w:szCs w:val="24"/>
          <w:lang w:eastAsia="ru-RU"/>
        </w:rPr>
        <w:t>е</w:t>
      </w:r>
      <w:r w:rsidRPr="00577C17">
        <w:rPr>
          <w:rFonts w:ascii="Times New Roman" w:eastAsia="Times New Roman" w:hAnsi="Times New Roman" w:cs="Times New Roman"/>
          <w:sz w:val="24"/>
          <w:szCs w:val="24"/>
          <w:lang w:eastAsia="ru-RU"/>
        </w:rPr>
        <w:t>щателей</w:t>
      </w:r>
      <w:proofErr w:type="spellEnd"/>
      <w:r w:rsidRPr="00577C17">
        <w:rPr>
          <w:rFonts w:ascii="Times New Roman" w:eastAsia="Times New Roman" w:hAnsi="Times New Roman" w:cs="Times New Roman"/>
          <w:sz w:val="24"/>
          <w:szCs w:val="24"/>
          <w:lang w:eastAsia="ru-RU"/>
        </w:rPr>
        <w:t xml:space="preserve"> раннего обнаружения  пожаров в домах семей, состоящих на учете в МКУСО «Центр».</w:t>
      </w:r>
      <w:r>
        <w:rPr>
          <w:rFonts w:ascii="Times New Roman" w:eastAsia="Times New Roman" w:hAnsi="Times New Roman" w:cs="Times New Roman"/>
          <w:sz w:val="24"/>
          <w:szCs w:val="24"/>
          <w:lang w:eastAsia="ru-RU"/>
        </w:rPr>
        <w:t xml:space="preserve"> </w:t>
      </w:r>
      <w:r w:rsidRPr="00AB19B7">
        <w:rPr>
          <w:rFonts w:ascii="Times New Roman" w:eastAsia="Times New Roman" w:hAnsi="Times New Roman" w:cs="Times New Roman"/>
          <w:sz w:val="24"/>
          <w:szCs w:val="24"/>
          <w:lang w:eastAsia="ru-RU"/>
        </w:rPr>
        <w:t xml:space="preserve">Исполнение за 2022 год по подпрограмме составило 383,0 тыс. рублей (100,0% к уточненному бюджету Округа), с ростом к 2021 году на 1,2% (2021 год – 378,5 тыс. рублей) </w:t>
      </w:r>
      <w:r w:rsidRPr="008B5719">
        <w:rPr>
          <w:rFonts w:ascii="Times New Roman" w:eastAsia="Times New Roman" w:hAnsi="Times New Roman" w:cs="Times New Roman"/>
          <w:sz w:val="24"/>
          <w:szCs w:val="24"/>
          <w:lang w:eastAsia="ru-RU"/>
        </w:rPr>
        <w:t xml:space="preserve">в связи с увеличением расходов на приобретение и установку пожарных </w:t>
      </w:r>
      <w:proofErr w:type="spellStart"/>
      <w:r w:rsidRPr="008B5719">
        <w:rPr>
          <w:rFonts w:ascii="Times New Roman" w:eastAsia="Times New Roman" w:hAnsi="Times New Roman" w:cs="Times New Roman"/>
          <w:sz w:val="24"/>
          <w:szCs w:val="24"/>
          <w:lang w:eastAsia="ru-RU"/>
        </w:rPr>
        <w:t>извещателей</w:t>
      </w:r>
      <w:proofErr w:type="spellEnd"/>
      <w:r w:rsidRPr="008B5719">
        <w:rPr>
          <w:rFonts w:ascii="Times New Roman" w:eastAsia="Times New Roman" w:hAnsi="Times New Roman" w:cs="Times New Roman"/>
          <w:sz w:val="24"/>
          <w:szCs w:val="24"/>
          <w:lang w:eastAsia="ru-RU"/>
        </w:rPr>
        <w:t>.</w:t>
      </w:r>
    </w:p>
    <w:p w:rsidR="00447025" w:rsidRPr="006E7310" w:rsidRDefault="00447025" w:rsidP="00666227">
      <w:pPr>
        <w:tabs>
          <w:tab w:val="left" w:pos="567"/>
        </w:tabs>
        <w:spacing w:after="0" w:line="240" w:lineRule="auto"/>
        <w:contextualSpacing/>
        <w:jc w:val="both"/>
        <w:rPr>
          <w:b/>
        </w:rPr>
      </w:pPr>
      <w:r w:rsidRPr="00890192">
        <w:rPr>
          <w:rFonts w:ascii="Times New Roman" w:eastAsia="Times New Roman" w:hAnsi="Times New Roman" w:cs="Times New Roman"/>
          <w:b/>
          <w:i/>
          <w:sz w:val="24"/>
          <w:szCs w:val="24"/>
          <w:lang w:eastAsia="ru-RU"/>
        </w:rPr>
        <w:tab/>
      </w:r>
      <w:r w:rsidRPr="00666227">
        <w:rPr>
          <w:rFonts w:ascii="Times New Roman" w:eastAsia="Times New Roman" w:hAnsi="Times New Roman" w:cs="Times New Roman"/>
          <w:b/>
          <w:i/>
          <w:sz w:val="24"/>
          <w:szCs w:val="24"/>
          <w:lang w:eastAsia="ru-RU"/>
        </w:rPr>
        <w:t>В рамках подпрограммы «Доступная среда»</w:t>
      </w:r>
      <w:r w:rsidRPr="00666227">
        <w:rPr>
          <w:rFonts w:ascii="Times New Roman" w:eastAsia="Times New Roman" w:hAnsi="Times New Roman" w:cs="Times New Roman"/>
          <w:sz w:val="24"/>
          <w:szCs w:val="24"/>
          <w:lang w:eastAsia="ru-RU"/>
        </w:rPr>
        <w:t xml:space="preserve"> в 2022 году были предусмотрены расх</w:t>
      </w:r>
      <w:r w:rsidRPr="00666227">
        <w:rPr>
          <w:rFonts w:ascii="Times New Roman" w:eastAsia="Times New Roman" w:hAnsi="Times New Roman" w:cs="Times New Roman"/>
          <w:sz w:val="24"/>
          <w:szCs w:val="24"/>
          <w:lang w:eastAsia="ru-RU"/>
        </w:rPr>
        <w:t>о</w:t>
      </w:r>
      <w:r w:rsidR="00666227" w:rsidRPr="00666227">
        <w:rPr>
          <w:rFonts w:ascii="Times New Roman" w:eastAsia="Times New Roman" w:hAnsi="Times New Roman" w:cs="Times New Roman"/>
          <w:sz w:val="24"/>
          <w:szCs w:val="24"/>
          <w:lang w:eastAsia="ru-RU"/>
        </w:rPr>
        <w:t>ды</w:t>
      </w:r>
      <w:r w:rsidRPr="00666227">
        <w:rPr>
          <w:rFonts w:ascii="Times New Roman" w:hAnsi="Times New Roman" w:cs="Times New Roman"/>
        </w:rPr>
        <w:t xml:space="preserve"> на приобретение тактильных табличек Брайля дошкольными образовательными учреждениями</w:t>
      </w:r>
      <w:r w:rsidR="00666227">
        <w:rPr>
          <w:rFonts w:ascii="Times New Roman" w:hAnsi="Times New Roman" w:cs="Times New Roman"/>
        </w:rPr>
        <w:t xml:space="preserve"> </w:t>
      </w:r>
      <w:r w:rsidRPr="00666227">
        <w:rPr>
          <w:rFonts w:ascii="Times New Roman" w:hAnsi="Times New Roman" w:cs="Times New Roman"/>
        </w:rPr>
        <w:t xml:space="preserve"> </w:t>
      </w:r>
      <w:r w:rsidR="00666227">
        <w:rPr>
          <w:rFonts w:ascii="Times New Roman" w:hAnsi="Times New Roman" w:cs="Times New Roman"/>
        </w:rPr>
        <w:t>на</w:t>
      </w:r>
      <w:r w:rsidRPr="00666227">
        <w:rPr>
          <w:rFonts w:ascii="Times New Roman" w:hAnsi="Times New Roman" w:cs="Times New Roman"/>
        </w:rPr>
        <w:t xml:space="preserve"> сумм</w:t>
      </w:r>
      <w:r w:rsidR="00666227">
        <w:rPr>
          <w:rFonts w:ascii="Times New Roman" w:hAnsi="Times New Roman" w:cs="Times New Roman"/>
        </w:rPr>
        <w:t>у</w:t>
      </w:r>
      <w:r w:rsidRPr="00666227">
        <w:rPr>
          <w:rFonts w:ascii="Times New Roman" w:hAnsi="Times New Roman" w:cs="Times New Roman"/>
        </w:rPr>
        <w:t xml:space="preserve"> 30,0 тыс. рублей, или 100,0% от уточненного бюджета Округа</w:t>
      </w:r>
      <w:r w:rsidR="00666227">
        <w:rPr>
          <w:rFonts w:ascii="Times New Roman" w:hAnsi="Times New Roman" w:cs="Times New Roman"/>
        </w:rPr>
        <w:t>.</w:t>
      </w:r>
      <w:r w:rsidRPr="00666227">
        <w:rPr>
          <w:rFonts w:ascii="Times New Roman" w:hAnsi="Times New Roman" w:cs="Times New Roman"/>
        </w:rPr>
        <w:t xml:space="preserve"> </w:t>
      </w:r>
      <w:r w:rsidR="00666227">
        <w:rPr>
          <w:rFonts w:ascii="Times New Roman" w:hAnsi="Times New Roman" w:cs="Times New Roman"/>
        </w:rPr>
        <w:t>С</w:t>
      </w:r>
      <w:r w:rsidRPr="00666227">
        <w:rPr>
          <w:rFonts w:ascii="Times New Roman" w:hAnsi="Times New Roman" w:cs="Times New Roman"/>
        </w:rPr>
        <w:t>нижение к 2021 году на 84,9%. (2021 год – 198,8 тыс. рублей) в связи с исключением из Свода правил СНиП требования о возможн</w:t>
      </w:r>
      <w:r w:rsidRPr="00666227">
        <w:rPr>
          <w:rFonts w:ascii="Times New Roman" w:hAnsi="Times New Roman" w:cs="Times New Roman"/>
        </w:rPr>
        <w:t>о</w:t>
      </w:r>
      <w:r w:rsidRPr="00666227">
        <w:rPr>
          <w:rFonts w:ascii="Times New Roman" w:hAnsi="Times New Roman" w:cs="Times New Roman"/>
        </w:rPr>
        <w:t>сти наличия переносного пандуса. Расходы, предусмотренные по подпрограмме «Доступная среда» по Управлению социальной защиты населения Администрации МГО на приобретение переносного па</w:t>
      </w:r>
      <w:r w:rsidRPr="00666227">
        <w:rPr>
          <w:rFonts w:ascii="Times New Roman" w:hAnsi="Times New Roman" w:cs="Times New Roman"/>
        </w:rPr>
        <w:t>н</w:t>
      </w:r>
      <w:r w:rsidRPr="00666227">
        <w:rPr>
          <w:rFonts w:ascii="Times New Roman" w:hAnsi="Times New Roman" w:cs="Times New Roman"/>
        </w:rPr>
        <w:t>дуса были перераспределены на другие статьи расходов</w:t>
      </w:r>
      <w:r w:rsidRPr="006E7310">
        <w:t>.</w:t>
      </w:r>
    </w:p>
    <w:p w:rsidR="00666227" w:rsidRDefault="00447025" w:rsidP="00666227">
      <w:pPr>
        <w:autoSpaceDE w:val="0"/>
        <w:autoSpaceDN w:val="0"/>
        <w:adjustRightInd w:val="0"/>
        <w:spacing w:after="0" w:line="240" w:lineRule="auto"/>
        <w:ind w:firstLine="708"/>
        <w:jc w:val="both"/>
        <w:rPr>
          <w:rFonts w:ascii="Times New Roman" w:hAnsi="Times New Roman" w:cs="Times New Roman"/>
        </w:rPr>
      </w:pPr>
      <w:r w:rsidRPr="00666227">
        <w:rPr>
          <w:rFonts w:ascii="Times New Roman" w:eastAsia="Times New Roman" w:hAnsi="Times New Roman" w:cs="Times New Roman"/>
          <w:b/>
          <w:i/>
          <w:sz w:val="24"/>
          <w:szCs w:val="24"/>
          <w:lang w:eastAsia="ru-RU"/>
        </w:rPr>
        <w:t>В рамках подпрограммы «Организация исполнения муниципальной программы «Социальная защита населения Миасского городского округа»</w:t>
      </w:r>
      <w:r w:rsidR="00666227" w:rsidRPr="00666227">
        <w:rPr>
          <w:rFonts w:ascii="Times New Roman" w:eastAsia="Times New Roman" w:hAnsi="Times New Roman" w:cs="Times New Roman"/>
          <w:sz w:val="24"/>
          <w:szCs w:val="24"/>
          <w:lang w:eastAsia="ru-RU"/>
        </w:rPr>
        <w:t xml:space="preserve"> предусмотрены расходы</w:t>
      </w:r>
      <w:r w:rsidRPr="00666227">
        <w:rPr>
          <w:rFonts w:ascii="Times New Roman" w:eastAsia="Times New Roman" w:hAnsi="Times New Roman" w:cs="Times New Roman"/>
          <w:sz w:val="24"/>
          <w:szCs w:val="24"/>
          <w:lang w:eastAsia="ru-RU"/>
        </w:rPr>
        <w:t xml:space="preserve"> </w:t>
      </w:r>
      <w:r w:rsidRPr="00666227">
        <w:rPr>
          <w:rFonts w:ascii="Times New Roman" w:hAnsi="Times New Roman" w:cs="Times New Roman"/>
        </w:rPr>
        <w:t xml:space="preserve">на содержание Управления социальной защиты населения Администрации </w:t>
      </w:r>
      <w:r w:rsidRPr="00666227">
        <w:rPr>
          <w:rFonts w:ascii="Times New Roman" w:eastAsia="Calibri" w:hAnsi="Times New Roman" w:cs="Times New Roman"/>
        </w:rPr>
        <w:t>Миасского городского окр</w:t>
      </w:r>
      <w:r w:rsidRPr="00666227">
        <w:rPr>
          <w:rFonts w:ascii="Times New Roman" w:eastAsia="Calibri" w:hAnsi="Times New Roman" w:cs="Times New Roman"/>
        </w:rPr>
        <w:t>у</w:t>
      </w:r>
      <w:r w:rsidRPr="00666227">
        <w:rPr>
          <w:rFonts w:ascii="Times New Roman" w:eastAsia="Calibri" w:hAnsi="Times New Roman" w:cs="Times New Roman"/>
        </w:rPr>
        <w:t>га</w:t>
      </w:r>
      <w:r w:rsidRPr="00666227">
        <w:rPr>
          <w:rFonts w:ascii="Times New Roman" w:hAnsi="Times New Roman" w:cs="Times New Roman"/>
        </w:rPr>
        <w:t xml:space="preserve">. Исполнение за 2022 год составило 8533,2 тыс. рублей, или 99,3% от уточненного бюджета Округа в сумме 8594,4 тыс. рублей, в том числе: на оплату труда с начислениями – 2906,6 тыс. рублей, </w:t>
      </w:r>
      <w:r w:rsidRPr="00666227">
        <w:rPr>
          <w:rFonts w:ascii="Times New Roman" w:eastAsia="Calibri" w:hAnsi="Times New Roman" w:cs="Times New Roman"/>
        </w:rPr>
        <w:t xml:space="preserve">на другие расходы в рамках текущего содержания учреждения – 5626,6 тыс. рублей. </w:t>
      </w:r>
      <w:proofErr w:type="gramStart"/>
      <w:r w:rsidRPr="00666227">
        <w:rPr>
          <w:rFonts w:ascii="Times New Roman" w:eastAsia="Calibri" w:hAnsi="Times New Roman" w:cs="Times New Roman"/>
        </w:rPr>
        <w:t xml:space="preserve">В сравнении с 2021 годом расходы увеличились на 14,1% (2021 год – 7478,4 тыс. рублей) </w:t>
      </w:r>
      <w:r w:rsidRPr="00666227">
        <w:rPr>
          <w:rFonts w:ascii="Times New Roman" w:hAnsi="Times New Roman" w:cs="Times New Roman"/>
        </w:rPr>
        <w:t>за счет повышения заработной платы с 01.04.2022 года в соответствии с  решениями Собрания депутатов Миасского городского округа №№ 8,9 от 27.05.2022 года, выделения средств из областного бюджета в 2022 году на выплату премии по итогам года работникам управления, увеличения расходов на коммунальные услуги, пр</w:t>
      </w:r>
      <w:r w:rsidRPr="00666227">
        <w:rPr>
          <w:rFonts w:ascii="Times New Roman" w:hAnsi="Times New Roman" w:cs="Times New Roman"/>
        </w:rPr>
        <w:t>о</w:t>
      </w:r>
      <w:r w:rsidRPr="00666227">
        <w:rPr>
          <w:rFonts w:ascii="Times New Roman" w:hAnsi="Times New Roman" w:cs="Times New Roman"/>
        </w:rPr>
        <w:t>чие работы, услуги.</w:t>
      </w:r>
      <w:proofErr w:type="gramEnd"/>
    </w:p>
    <w:p w:rsidR="00447025" w:rsidRPr="006E4055" w:rsidRDefault="00447025" w:rsidP="00666227">
      <w:pPr>
        <w:autoSpaceDE w:val="0"/>
        <w:autoSpaceDN w:val="0"/>
        <w:adjustRightInd w:val="0"/>
        <w:spacing w:before="120" w:after="0" w:line="240" w:lineRule="auto"/>
        <w:ind w:firstLine="709"/>
        <w:jc w:val="center"/>
        <w:rPr>
          <w:rFonts w:ascii="Times New Roman" w:eastAsia="Times New Roman" w:hAnsi="Times New Roman" w:cs="Times New Roman"/>
          <w:b/>
          <w:sz w:val="24"/>
          <w:szCs w:val="24"/>
          <w:lang w:eastAsia="ru-RU"/>
        </w:rPr>
      </w:pPr>
      <w:r w:rsidRPr="006E4055">
        <w:rPr>
          <w:rFonts w:ascii="Times New Roman" w:eastAsia="Times New Roman" w:hAnsi="Times New Roman" w:cs="Times New Roman"/>
          <w:b/>
          <w:sz w:val="24"/>
          <w:szCs w:val="24"/>
          <w:lang w:eastAsia="ru-RU"/>
        </w:rPr>
        <w:t>Муниципальная программа «Осуществление дополнительных мер социальной поддержки населения Миасского городского округа в части проезда в городском и пр</w:t>
      </w:r>
      <w:r w:rsidRPr="006E4055">
        <w:rPr>
          <w:rFonts w:ascii="Times New Roman" w:eastAsia="Times New Roman" w:hAnsi="Times New Roman" w:cs="Times New Roman"/>
          <w:b/>
          <w:sz w:val="24"/>
          <w:szCs w:val="24"/>
          <w:lang w:eastAsia="ru-RU"/>
        </w:rPr>
        <w:t>и</w:t>
      </w:r>
      <w:r w:rsidRPr="006E4055">
        <w:rPr>
          <w:rFonts w:ascii="Times New Roman" w:eastAsia="Times New Roman" w:hAnsi="Times New Roman" w:cs="Times New Roman"/>
          <w:b/>
          <w:sz w:val="24"/>
          <w:szCs w:val="24"/>
          <w:lang w:eastAsia="ru-RU"/>
        </w:rPr>
        <w:t>городном транспорте общего пользования»</w:t>
      </w:r>
    </w:p>
    <w:p w:rsidR="00447025" w:rsidRPr="006E4055" w:rsidRDefault="00447025" w:rsidP="00447025">
      <w:pPr>
        <w:spacing w:after="0" w:line="240" w:lineRule="auto"/>
        <w:contextualSpacing/>
        <w:jc w:val="both"/>
        <w:rPr>
          <w:rFonts w:ascii="Times New Roman" w:eastAsia="Times New Roman" w:hAnsi="Times New Roman" w:cs="Times New Roman"/>
          <w:sz w:val="24"/>
          <w:szCs w:val="24"/>
          <w:lang w:eastAsia="ru-RU"/>
        </w:rPr>
      </w:pPr>
      <w:r w:rsidRPr="006E4055">
        <w:rPr>
          <w:rFonts w:ascii="Times New Roman" w:eastAsia="Times New Roman" w:hAnsi="Times New Roman" w:cs="Times New Roman"/>
          <w:b/>
          <w:sz w:val="24"/>
          <w:szCs w:val="24"/>
          <w:lang w:eastAsia="ru-RU"/>
        </w:rPr>
        <w:t xml:space="preserve">Исполнитель: Управление социальной защиты населения Администрации Миасского городского округа </w:t>
      </w:r>
      <w:r w:rsidRPr="006E4055">
        <w:rPr>
          <w:rFonts w:ascii="Times New Roman" w:eastAsia="Times New Roman" w:hAnsi="Times New Roman" w:cs="Times New Roman"/>
          <w:sz w:val="24"/>
          <w:szCs w:val="24"/>
          <w:lang w:eastAsia="ru-RU"/>
        </w:rPr>
        <w:t>(раздел 1003).</w:t>
      </w:r>
    </w:p>
    <w:p w:rsidR="00447025" w:rsidRPr="00446CDA" w:rsidRDefault="00447025" w:rsidP="00447025">
      <w:pPr>
        <w:spacing w:after="0" w:line="240" w:lineRule="auto"/>
        <w:ind w:firstLine="708"/>
        <w:contextualSpacing/>
        <w:jc w:val="both"/>
        <w:rPr>
          <w:rFonts w:ascii="Times New Roman" w:eastAsia="Times New Roman" w:hAnsi="Times New Roman" w:cs="Times New Roman"/>
          <w:sz w:val="24"/>
          <w:szCs w:val="24"/>
          <w:lang w:eastAsia="ru-RU"/>
        </w:rPr>
      </w:pPr>
      <w:r w:rsidRPr="006E4055">
        <w:rPr>
          <w:rFonts w:ascii="Times New Roman" w:eastAsia="Times New Roman" w:hAnsi="Times New Roman" w:cs="Times New Roman"/>
          <w:sz w:val="24"/>
          <w:szCs w:val="24"/>
          <w:lang w:eastAsia="ru-RU"/>
        </w:rPr>
        <w:lastRenderedPageBreak/>
        <w:t>Основной целью программы является предоставление дополнительных мер социал</w:t>
      </w:r>
      <w:r w:rsidRPr="006E4055">
        <w:rPr>
          <w:rFonts w:ascii="Times New Roman" w:eastAsia="Times New Roman" w:hAnsi="Times New Roman" w:cs="Times New Roman"/>
          <w:sz w:val="24"/>
          <w:szCs w:val="24"/>
          <w:lang w:eastAsia="ru-RU"/>
        </w:rPr>
        <w:t>ь</w:t>
      </w:r>
      <w:r w:rsidRPr="006E4055">
        <w:rPr>
          <w:rFonts w:ascii="Times New Roman" w:eastAsia="Times New Roman" w:hAnsi="Times New Roman" w:cs="Times New Roman"/>
          <w:sz w:val="24"/>
          <w:szCs w:val="24"/>
          <w:lang w:eastAsia="ru-RU"/>
        </w:rPr>
        <w:t xml:space="preserve">ной </w:t>
      </w:r>
      <w:r w:rsidRPr="00446CDA">
        <w:rPr>
          <w:rFonts w:ascii="Times New Roman" w:eastAsia="Times New Roman" w:hAnsi="Times New Roman" w:cs="Times New Roman"/>
          <w:sz w:val="24"/>
          <w:szCs w:val="24"/>
          <w:lang w:eastAsia="ru-RU"/>
        </w:rPr>
        <w:t>поддержки отдельным категориям граждан в части проезда в городском и пригородном транспорте общего пользования.</w:t>
      </w:r>
    </w:p>
    <w:p w:rsidR="00447025" w:rsidRPr="001A5DFA" w:rsidRDefault="00447025" w:rsidP="00447025">
      <w:pPr>
        <w:spacing w:after="0" w:line="240" w:lineRule="auto"/>
        <w:ind w:firstLine="709"/>
        <w:jc w:val="both"/>
        <w:rPr>
          <w:rFonts w:ascii="Times New Roman" w:eastAsia="Times New Roman" w:hAnsi="Times New Roman" w:cs="Times New Roman"/>
          <w:sz w:val="24"/>
          <w:szCs w:val="24"/>
          <w:lang w:eastAsia="ru-RU"/>
        </w:rPr>
      </w:pPr>
      <w:r w:rsidRPr="00446CDA">
        <w:rPr>
          <w:rFonts w:ascii="Times New Roman" w:eastAsia="Times New Roman" w:hAnsi="Times New Roman" w:cs="Times New Roman"/>
          <w:sz w:val="24"/>
          <w:szCs w:val="24"/>
          <w:lang w:eastAsia="ru-RU"/>
        </w:rPr>
        <w:t>В данной программе предусмотрены и произведены расходы на оплату услуг по и</w:t>
      </w:r>
      <w:r w:rsidRPr="00446CDA">
        <w:rPr>
          <w:rFonts w:ascii="Times New Roman" w:eastAsia="Times New Roman" w:hAnsi="Times New Roman" w:cs="Times New Roman"/>
          <w:sz w:val="24"/>
          <w:szCs w:val="24"/>
          <w:lang w:eastAsia="ru-RU"/>
        </w:rPr>
        <w:t>н</w:t>
      </w:r>
      <w:r w:rsidRPr="00446CDA">
        <w:rPr>
          <w:rFonts w:ascii="Times New Roman" w:eastAsia="Times New Roman" w:hAnsi="Times New Roman" w:cs="Times New Roman"/>
          <w:sz w:val="24"/>
          <w:szCs w:val="24"/>
          <w:lang w:eastAsia="ru-RU"/>
        </w:rPr>
        <w:t>формационно-технологическому обслуживанию автоматизированной информационной с</w:t>
      </w:r>
      <w:r w:rsidRPr="00446CDA">
        <w:rPr>
          <w:rFonts w:ascii="Times New Roman" w:eastAsia="Times New Roman" w:hAnsi="Times New Roman" w:cs="Times New Roman"/>
          <w:sz w:val="24"/>
          <w:szCs w:val="24"/>
          <w:lang w:eastAsia="ru-RU"/>
        </w:rPr>
        <w:t>и</w:t>
      </w:r>
      <w:r w:rsidRPr="00446CDA">
        <w:rPr>
          <w:rFonts w:ascii="Times New Roman" w:eastAsia="Times New Roman" w:hAnsi="Times New Roman" w:cs="Times New Roman"/>
          <w:sz w:val="24"/>
          <w:szCs w:val="24"/>
          <w:lang w:eastAsia="ru-RU"/>
        </w:rPr>
        <w:t>стемы, обеспечивающие функционирование электронного социального транспортного пр</w:t>
      </w:r>
      <w:r w:rsidRPr="00446CDA">
        <w:rPr>
          <w:rFonts w:ascii="Times New Roman" w:eastAsia="Times New Roman" w:hAnsi="Times New Roman" w:cs="Times New Roman"/>
          <w:sz w:val="24"/>
          <w:szCs w:val="24"/>
          <w:lang w:eastAsia="ru-RU"/>
        </w:rPr>
        <w:t>и</w:t>
      </w:r>
      <w:r w:rsidRPr="00446CDA">
        <w:rPr>
          <w:rFonts w:ascii="Times New Roman" w:eastAsia="Times New Roman" w:hAnsi="Times New Roman" w:cs="Times New Roman"/>
          <w:sz w:val="24"/>
          <w:szCs w:val="24"/>
          <w:lang w:eastAsia="ru-RU"/>
        </w:rPr>
        <w:t xml:space="preserve">ложения </w:t>
      </w:r>
      <w:r w:rsidRPr="00F77A04">
        <w:rPr>
          <w:rFonts w:ascii="Times New Roman" w:eastAsia="Times New Roman" w:hAnsi="Times New Roman" w:cs="Times New Roman"/>
          <w:sz w:val="24"/>
          <w:szCs w:val="24"/>
          <w:lang w:eastAsia="ru-RU"/>
        </w:rPr>
        <w:t xml:space="preserve">Миасского городского округа, организации работ по изготовлению и обеспечению отдельных категорий граждан социальными картами. Исполнение за 2022 год составило 3827,8 тыс. рублей (100,0% от уточненного бюджета Округа в сумме 3827,9 тыс. рублей), с ростом к уровню 2021 году </w:t>
      </w:r>
      <w:r w:rsidRPr="001A5DFA">
        <w:rPr>
          <w:rFonts w:ascii="Times New Roman" w:eastAsia="Times New Roman" w:hAnsi="Times New Roman" w:cs="Times New Roman"/>
          <w:sz w:val="24"/>
          <w:szCs w:val="24"/>
          <w:lang w:eastAsia="ru-RU"/>
        </w:rPr>
        <w:t>на 16,5% (2021 год – 3286,2 тыс. рублей). Рост к уровню 2021 г</w:t>
      </w:r>
      <w:r w:rsidRPr="001A5DFA">
        <w:rPr>
          <w:rFonts w:ascii="Times New Roman" w:eastAsia="Times New Roman" w:hAnsi="Times New Roman" w:cs="Times New Roman"/>
          <w:sz w:val="24"/>
          <w:szCs w:val="24"/>
          <w:lang w:eastAsia="ru-RU"/>
        </w:rPr>
        <w:t>о</w:t>
      </w:r>
      <w:r w:rsidRPr="001A5DFA">
        <w:rPr>
          <w:rFonts w:ascii="Times New Roman" w:eastAsia="Times New Roman" w:hAnsi="Times New Roman" w:cs="Times New Roman"/>
          <w:sz w:val="24"/>
          <w:szCs w:val="24"/>
          <w:lang w:eastAsia="ru-RU"/>
        </w:rPr>
        <w:t>да обусловлен увеличением количества числа заявителей на получение социальных карт. К</w:t>
      </w:r>
      <w:r w:rsidRPr="001A5DFA">
        <w:rPr>
          <w:rFonts w:ascii="Times New Roman" w:eastAsia="Times New Roman" w:hAnsi="Times New Roman" w:cs="Times New Roman"/>
          <w:sz w:val="24"/>
          <w:szCs w:val="24"/>
          <w:lang w:eastAsia="ru-RU"/>
        </w:rPr>
        <w:t>о</w:t>
      </w:r>
      <w:r w:rsidRPr="001A5DFA">
        <w:rPr>
          <w:rFonts w:ascii="Times New Roman" w:eastAsia="Times New Roman" w:hAnsi="Times New Roman" w:cs="Times New Roman"/>
          <w:sz w:val="24"/>
          <w:szCs w:val="24"/>
          <w:lang w:eastAsia="ru-RU"/>
        </w:rPr>
        <w:t>личество граждан получивших социальные карты в 2022 году составило 4427 человек (2021 год – 2161 человек).</w:t>
      </w:r>
    </w:p>
    <w:p w:rsidR="00447025" w:rsidRPr="00447025" w:rsidRDefault="00447025" w:rsidP="00F812FA">
      <w:pPr>
        <w:spacing w:before="120" w:after="0" w:line="240" w:lineRule="auto"/>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«Профилактика правонарушений на территории Миасск</w:t>
      </w:r>
      <w:r w:rsidRPr="00447025">
        <w:rPr>
          <w:rFonts w:ascii="Times New Roman" w:eastAsia="Times New Roman" w:hAnsi="Times New Roman" w:cs="Times New Roman"/>
          <w:b/>
          <w:sz w:val="24"/>
          <w:szCs w:val="24"/>
          <w:lang w:eastAsia="ru-RU"/>
        </w:rPr>
        <w:t>о</w:t>
      </w:r>
      <w:r w:rsidRPr="00447025">
        <w:rPr>
          <w:rFonts w:ascii="Times New Roman" w:eastAsia="Times New Roman" w:hAnsi="Times New Roman" w:cs="Times New Roman"/>
          <w:b/>
          <w:sz w:val="24"/>
          <w:szCs w:val="24"/>
          <w:lang w:eastAsia="ru-RU"/>
        </w:rPr>
        <w:t>го городского округа»</w:t>
      </w:r>
    </w:p>
    <w:p w:rsidR="00447025" w:rsidRPr="00447025" w:rsidRDefault="00447025" w:rsidP="00447025">
      <w:pPr>
        <w:spacing w:after="0" w:line="240" w:lineRule="auto"/>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447025">
        <w:rPr>
          <w:rFonts w:ascii="Times New Roman" w:eastAsia="Times New Roman" w:hAnsi="Times New Roman" w:cs="Times New Roman"/>
          <w:sz w:val="24"/>
          <w:szCs w:val="24"/>
          <w:lang w:eastAsia="ru-RU"/>
        </w:rPr>
        <w:t>(раздел 0113)</w:t>
      </w:r>
      <w:r w:rsidRPr="00447025">
        <w:rPr>
          <w:rFonts w:ascii="Times New Roman" w:eastAsia="Times New Roman" w:hAnsi="Times New Roman" w:cs="Times New Roman"/>
          <w:b/>
          <w:sz w:val="24"/>
          <w:szCs w:val="24"/>
          <w:lang w:eastAsia="ru-RU"/>
        </w:rPr>
        <w:t>.</w:t>
      </w:r>
    </w:p>
    <w:p w:rsidR="00447025" w:rsidRPr="00447025"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Основными задачами программы является:</w:t>
      </w:r>
    </w:p>
    <w:p w:rsidR="00447025" w:rsidRPr="00447025"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создание условий для повышения уровня общественной безопасности и укрепления общественного порядка на основе совершенствования системы профилактики правонаруш</w:t>
      </w:r>
      <w:r w:rsidRPr="00447025">
        <w:rPr>
          <w:rFonts w:ascii="Times New Roman" w:eastAsia="Times New Roman" w:hAnsi="Times New Roman" w:cs="Times New Roman"/>
          <w:sz w:val="24"/>
          <w:szCs w:val="24"/>
          <w:lang w:eastAsia="ru-RU"/>
        </w:rPr>
        <w:t>е</w:t>
      </w:r>
      <w:r w:rsidRPr="00447025">
        <w:rPr>
          <w:rFonts w:ascii="Times New Roman" w:eastAsia="Times New Roman" w:hAnsi="Times New Roman" w:cs="Times New Roman"/>
          <w:sz w:val="24"/>
          <w:szCs w:val="24"/>
          <w:lang w:eastAsia="ru-RU"/>
        </w:rPr>
        <w:t>ний;</w:t>
      </w:r>
    </w:p>
    <w:p w:rsidR="00447025" w:rsidRPr="00447025"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создание условий для добровольного участия граждан в охране общественного п</w:t>
      </w:r>
      <w:r w:rsidRPr="00447025">
        <w:rPr>
          <w:rFonts w:ascii="Times New Roman" w:eastAsia="Times New Roman" w:hAnsi="Times New Roman" w:cs="Times New Roman"/>
          <w:sz w:val="24"/>
          <w:szCs w:val="24"/>
          <w:lang w:eastAsia="ru-RU"/>
        </w:rPr>
        <w:t>о</w:t>
      </w:r>
      <w:r w:rsidRPr="00447025">
        <w:rPr>
          <w:rFonts w:ascii="Times New Roman" w:eastAsia="Times New Roman" w:hAnsi="Times New Roman" w:cs="Times New Roman"/>
          <w:sz w:val="24"/>
          <w:szCs w:val="24"/>
          <w:lang w:eastAsia="ru-RU"/>
        </w:rPr>
        <w:t>рядка и оказание поддержки гражданам и их объединениям, участвующим в охране общ</w:t>
      </w:r>
      <w:r w:rsidRPr="00447025">
        <w:rPr>
          <w:rFonts w:ascii="Times New Roman" w:eastAsia="Times New Roman" w:hAnsi="Times New Roman" w:cs="Times New Roman"/>
          <w:sz w:val="24"/>
          <w:szCs w:val="24"/>
          <w:lang w:eastAsia="ru-RU"/>
        </w:rPr>
        <w:t>е</w:t>
      </w:r>
      <w:r w:rsidRPr="00447025">
        <w:rPr>
          <w:rFonts w:ascii="Times New Roman" w:eastAsia="Times New Roman" w:hAnsi="Times New Roman" w:cs="Times New Roman"/>
          <w:sz w:val="24"/>
          <w:szCs w:val="24"/>
          <w:lang w:eastAsia="ru-RU"/>
        </w:rPr>
        <w:t>ственного порядка.</w:t>
      </w:r>
    </w:p>
    <w:p w:rsidR="00447025" w:rsidRPr="00447025" w:rsidRDefault="00447025" w:rsidP="00447025">
      <w:pPr>
        <w:spacing w:after="0" w:line="240" w:lineRule="auto"/>
        <w:ind w:firstLine="708"/>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За 2022 год исполнение по программе составило 150 тыс. рублей (100,0 % к уточне</w:t>
      </w:r>
      <w:r w:rsidRPr="00447025">
        <w:rPr>
          <w:rFonts w:ascii="Times New Roman" w:eastAsia="Times New Roman" w:hAnsi="Times New Roman" w:cs="Times New Roman"/>
          <w:sz w:val="24"/>
          <w:szCs w:val="24"/>
          <w:lang w:eastAsia="ru-RU"/>
        </w:rPr>
        <w:t>н</w:t>
      </w:r>
      <w:r w:rsidRPr="00447025">
        <w:rPr>
          <w:rFonts w:ascii="Times New Roman" w:eastAsia="Times New Roman" w:hAnsi="Times New Roman" w:cs="Times New Roman"/>
          <w:sz w:val="24"/>
          <w:szCs w:val="24"/>
          <w:lang w:eastAsia="ru-RU"/>
        </w:rPr>
        <w:t>ному бюджету). Расходы направлены на выплату премии по результатам конкурса на звание «Лучший народный дружинник г. Миасса».</w:t>
      </w:r>
    </w:p>
    <w:p w:rsidR="00447025" w:rsidRPr="00447025" w:rsidRDefault="00447025" w:rsidP="000A6ECF">
      <w:pPr>
        <w:tabs>
          <w:tab w:val="left" w:pos="284"/>
          <w:tab w:val="left" w:pos="426"/>
        </w:tabs>
        <w:spacing w:before="120" w:after="0" w:line="240" w:lineRule="auto"/>
        <w:ind w:firstLine="709"/>
        <w:jc w:val="center"/>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Муниципальная программа «Управление муниципальными финансами и  мун</w:t>
      </w:r>
      <w:r w:rsidRPr="00447025">
        <w:rPr>
          <w:rFonts w:ascii="Times New Roman" w:eastAsia="Times New Roman" w:hAnsi="Times New Roman" w:cs="Times New Roman"/>
          <w:b/>
          <w:sz w:val="24"/>
          <w:szCs w:val="24"/>
          <w:lang w:eastAsia="ru-RU"/>
        </w:rPr>
        <w:t>и</w:t>
      </w:r>
      <w:r w:rsidRPr="00447025">
        <w:rPr>
          <w:rFonts w:ascii="Times New Roman" w:eastAsia="Times New Roman" w:hAnsi="Times New Roman" w:cs="Times New Roman"/>
          <w:b/>
          <w:sz w:val="24"/>
          <w:szCs w:val="24"/>
          <w:lang w:eastAsia="ru-RU"/>
        </w:rPr>
        <w:t>ципальным долгом в Миасском городском округе»</w:t>
      </w:r>
    </w:p>
    <w:p w:rsidR="00447025" w:rsidRPr="00447025" w:rsidRDefault="00447025" w:rsidP="00447025">
      <w:pPr>
        <w:tabs>
          <w:tab w:val="left" w:pos="284"/>
          <w:tab w:val="left" w:pos="426"/>
        </w:tabs>
        <w:spacing w:after="0" w:line="240" w:lineRule="auto"/>
        <w:ind w:firstLine="709"/>
        <w:jc w:val="both"/>
        <w:rPr>
          <w:rFonts w:ascii="Times New Roman" w:eastAsia="Times New Roman" w:hAnsi="Times New Roman" w:cs="Times New Roman"/>
          <w:b/>
          <w:sz w:val="24"/>
          <w:szCs w:val="24"/>
          <w:lang w:eastAsia="ru-RU"/>
        </w:rPr>
      </w:pPr>
      <w:r w:rsidRPr="00447025">
        <w:rPr>
          <w:rFonts w:ascii="Times New Roman" w:eastAsia="Times New Roman" w:hAnsi="Times New Roman" w:cs="Times New Roman"/>
          <w:b/>
          <w:sz w:val="24"/>
          <w:szCs w:val="24"/>
          <w:lang w:eastAsia="ru-RU"/>
        </w:rPr>
        <w:t>Исполнитель: Финансовое управление Администрации Миасского городского округа (раздел 0106, 0113, 0705).</w:t>
      </w:r>
    </w:p>
    <w:p w:rsidR="00447025" w:rsidRPr="00447025" w:rsidRDefault="00447025" w:rsidP="00447025">
      <w:pPr>
        <w:tabs>
          <w:tab w:val="left" w:pos="284"/>
          <w:tab w:val="left" w:pos="426"/>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xml:space="preserve">Основными целями программы являются: эффективная организация и обеспечение бюджетного процесса в Округе, повышение эффективности управления муниципальным  долгом Округа.  </w:t>
      </w:r>
    </w:p>
    <w:p w:rsidR="00447025" w:rsidRPr="00447025" w:rsidRDefault="00447025" w:rsidP="00447025">
      <w:pPr>
        <w:tabs>
          <w:tab w:val="left" w:pos="284"/>
          <w:tab w:val="left" w:pos="426"/>
        </w:tabs>
        <w:spacing w:after="0" w:line="240" w:lineRule="auto"/>
        <w:ind w:firstLine="709"/>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В рамках программы осуществлялись следующие мероприятия:</w:t>
      </w:r>
    </w:p>
    <w:p w:rsidR="00447025" w:rsidRPr="00447025" w:rsidRDefault="00447025" w:rsidP="000A6ECF">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обеспечение бесперебойной работы аппаратно-программного комплекса, сопровождающего бюджетный  процесс в Миасском городском округе;</w:t>
      </w:r>
    </w:p>
    <w:p w:rsidR="00447025" w:rsidRPr="00447025" w:rsidRDefault="00447025" w:rsidP="000A6ECF">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47025">
        <w:rPr>
          <w:rFonts w:ascii="Times New Roman" w:eastAsia="Times New Roman" w:hAnsi="Times New Roman" w:cs="Times New Roman"/>
          <w:sz w:val="24"/>
          <w:szCs w:val="24"/>
          <w:lang w:eastAsia="ru-RU"/>
        </w:rPr>
        <w:t>- обеспечение функционирования Финансового управления Администрации Миасского г</w:t>
      </w:r>
      <w:r w:rsidRPr="00447025">
        <w:rPr>
          <w:rFonts w:ascii="Times New Roman" w:eastAsia="Times New Roman" w:hAnsi="Times New Roman" w:cs="Times New Roman"/>
          <w:sz w:val="24"/>
          <w:szCs w:val="24"/>
          <w:lang w:eastAsia="ru-RU"/>
        </w:rPr>
        <w:t>о</w:t>
      </w:r>
      <w:r w:rsidRPr="00447025">
        <w:rPr>
          <w:rFonts w:ascii="Times New Roman" w:eastAsia="Times New Roman" w:hAnsi="Times New Roman" w:cs="Times New Roman"/>
          <w:sz w:val="24"/>
          <w:szCs w:val="24"/>
          <w:lang w:eastAsia="ru-RU"/>
        </w:rPr>
        <w:t>родского округа.</w:t>
      </w:r>
    </w:p>
    <w:p w:rsidR="00F4466E" w:rsidRPr="00447025" w:rsidRDefault="00447025" w:rsidP="00447025">
      <w:pPr>
        <w:tabs>
          <w:tab w:val="left" w:pos="284"/>
          <w:tab w:val="left" w:pos="426"/>
        </w:tabs>
        <w:spacing w:after="0" w:line="240" w:lineRule="auto"/>
        <w:ind w:firstLine="709"/>
        <w:jc w:val="both"/>
        <w:rPr>
          <w:rFonts w:ascii="Times New Roman" w:eastAsia="Times New Roman" w:hAnsi="Times New Roman" w:cs="Times New Roman"/>
          <w:sz w:val="24"/>
          <w:szCs w:val="24"/>
          <w:highlight w:val="yellow"/>
          <w:lang w:eastAsia="ru-RU"/>
        </w:rPr>
      </w:pPr>
      <w:r w:rsidRPr="00447025">
        <w:rPr>
          <w:rFonts w:ascii="Times New Roman" w:eastAsia="Times New Roman" w:hAnsi="Times New Roman" w:cs="Times New Roman"/>
          <w:sz w:val="24"/>
          <w:szCs w:val="24"/>
          <w:lang w:eastAsia="ru-RU"/>
        </w:rPr>
        <w:t xml:space="preserve">Исполнение по программе за отчетный период составило 40006,8 тыс. рублей, или 99,6 % от уточненного бюджета Округа на 2022 год (40164,5 тыс. рублей). Процент исполнения к уровню 2021 года составил 116,0 % (исполнение за 2021 год – 34486,2  тыс. рублей). Рост расходов обусловлен увеличением </w:t>
      </w:r>
      <w:r w:rsidR="000A6ECF">
        <w:rPr>
          <w:rFonts w:ascii="Times New Roman" w:eastAsia="Times New Roman" w:hAnsi="Times New Roman" w:cs="Times New Roman"/>
          <w:sz w:val="24"/>
          <w:szCs w:val="24"/>
          <w:lang w:eastAsia="ru-RU"/>
        </w:rPr>
        <w:t>ФОТ</w:t>
      </w:r>
      <w:r w:rsidRPr="00447025">
        <w:rPr>
          <w:rFonts w:ascii="Times New Roman" w:eastAsia="Times New Roman" w:hAnsi="Times New Roman" w:cs="Times New Roman"/>
          <w:sz w:val="24"/>
          <w:szCs w:val="24"/>
          <w:lang w:eastAsia="ru-RU"/>
        </w:rPr>
        <w:t xml:space="preserve"> с  01.10.2021 года, 01.04.2022 года на основании р</w:t>
      </w:r>
      <w:r w:rsidRPr="00447025">
        <w:rPr>
          <w:rFonts w:ascii="Times New Roman" w:eastAsia="Times New Roman" w:hAnsi="Times New Roman" w:cs="Times New Roman"/>
          <w:sz w:val="24"/>
          <w:szCs w:val="24"/>
          <w:lang w:eastAsia="ru-RU"/>
        </w:rPr>
        <w:t>е</w:t>
      </w:r>
      <w:r w:rsidRPr="00447025">
        <w:rPr>
          <w:rFonts w:ascii="Times New Roman" w:eastAsia="Times New Roman" w:hAnsi="Times New Roman" w:cs="Times New Roman"/>
          <w:sz w:val="24"/>
          <w:szCs w:val="24"/>
          <w:lang w:eastAsia="ru-RU"/>
        </w:rPr>
        <w:t>шений  Собрания депутатов Миасского городского округа от 27.05.2022 года № 8, № 9.</w:t>
      </w:r>
    </w:p>
    <w:p w:rsidR="0035485B" w:rsidRPr="0035485B" w:rsidRDefault="0035485B" w:rsidP="000A6ECF">
      <w:pPr>
        <w:spacing w:before="120" w:after="0" w:line="240" w:lineRule="auto"/>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Муниципальная программа «Профилактика терроризма в МГО»</w:t>
      </w:r>
    </w:p>
    <w:p w:rsidR="0035485B" w:rsidRPr="0035485B" w:rsidRDefault="0035485B" w:rsidP="0035485B">
      <w:pPr>
        <w:spacing w:after="0" w:line="240" w:lineRule="auto"/>
        <w:jc w:val="both"/>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485B">
        <w:rPr>
          <w:rFonts w:ascii="Times New Roman" w:eastAsia="Times New Roman" w:hAnsi="Times New Roman" w:cs="Times New Roman"/>
          <w:sz w:val="24"/>
          <w:szCs w:val="24"/>
          <w:lang w:eastAsia="ru-RU"/>
        </w:rPr>
        <w:t xml:space="preserve">(раздел 0113).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Целью муниципальной программы является разработка и осуществление мероприятий, направленных на реализацию полномочий Миасского городского округа по участию в пр</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филактике терроризма, а также минимизации и ликвидации последствий проявлений терр</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 xml:space="preserve">ризма в границах Округа.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Исполнение по программе составило 542,9 тыс. рублей (100,0% от уточненного бю</w:t>
      </w:r>
      <w:r w:rsidRPr="0035485B">
        <w:rPr>
          <w:rFonts w:ascii="Times New Roman" w:eastAsia="Times New Roman" w:hAnsi="Times New Roman" w:cs="Times New Roman"/>
          <w:sz w:val="24"/>
          <w:szCs w:val="24"/>
          <w:lang w:eastAsia="ru-RU"/>
        </w:rPr>
        <w:t>д</w:t>
      </w:r>
      <w:r w:rsidRPr="0035485B">
        <w:rPr>
          <w:rFonts w:ascii="Times New Roman" w:eastAsia="Times New Roman" w:hAnsi="Times New Roman" w:cs="Times New Roman"/>
          <w:sz w:val="24"/>
          <w:szCs w:val="24"/>
          <w:lang w:eastAsia="ru-RU"/>
        </w:rPr>
        <w:t xml:space="preserve">жета), с ростом расходов к уровню 2021 года в 3 раза, или на 362,2 тыс. рублей.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Рост расходов связан с приобретением заградительных барьеров (мобильных огражд</w:t>
      </w:r>
      <w:r w:rsidRPr="0035485B">
        <w:rPr>
          <w:rFonts w:ascii="Times New Roman" w:eastAsia="Times New Roman" w:hAnsi="Times New Roman" w:cs="Times New Roman"/>
          <w:sz w:val="24"/>
          <w:szCs w:val="24"/>
          <w:lang w:eastAsia="ru-RU"/>
        </w:rPr>
        <w:t>е</w:t>
      </w:r>
      <w:r w:rsidRPr="0035485B">
        <w:rPr>
          <w:rFonts w:ascii="Times New Roman" w:eastAsia="Times New Roman" w:hAnsi="Times New Roman" w:cs="Times New Roman"/>
          <w:sz w:val="24"/>
          <w:szCs w:val="24"/>
          <w:lang w:eastAsia="ru-RU"/>
        </w:rPr>
        <w:t xml:space="preserve">ний) для поведения массовых мероприятий в сумме 300,0 тыс. рублей. Также по программе </w:t>
      </w:r>
      <w:r w:rsidRPr="0035485B">
        <w:rPr>
          <w:rFonts w:ascii="Times New Roman" w:eastAsia="Times New Roman" w:hAnsi="Times New Roman" w:cs="Times New Roman"/>
          <w:sz w:val="24"/>
          <w:szCs w:val="24"/>
          <w:lang w:eastAsia="ru-RU"/>
        </w:rPr>
        <w:lastRenderedPageBreak/>
        <w:t xml:space="preserve">произведены расходы на приобретение камер для видеонаблюдения,  </w:t>
      </w:r>
      <w:proofErr w:type="spellStart"/>
      <w:r w:rsidRPr="0035485B">
        <w:rPr>
          <w:rFonts w:ascii="Times New Roman" w:eastAsia="Times New Roman" w:hAnsi="Times New Roman" w:cs="Times New Roman"/>
          <w:sz w:val="24"/>
          <w:szCs w:val="24"/>
          <w:lang w:eastAsia="ru-RU"/>
        </w:rPr>
        <w:t>противотаранных</w:t>
      </w:r>
      <w:proofErr w:type="spellEnd"/>
      <w:r w:rsidRPr="0035485B">
        <w:rPr>
          <w:rFonts w:ascii="Times New Roman" w:eastAsia="Times New Roman" w:hAnsi="Times New Roman" w:cs="Times New Roman"/>
          <w:sz w:val="24"/>
          <w:szCs w:val="24"/>
          <w:lang w:eastAsia="ru-RU"/>
        </w:rPr>
        <w:t xml:space="preserve">  а</w:t>
      </w:r>
      <w:r w:rsidRPr="0035485B">
        <w:rPr>
          <w:rFonts w:ascii="Times New Roman" w:eastAsia="Times New Roman" w:hAnsi="Times New Roman" w:cs="Times New Roman"/>
          <w:sz w:val="24"/>
          <w:szCs w:val="24"/>
          <w:lang w:eastAsia="ru-RU"/>
        </w:rPr>
        <w:t>р</w:t>
      </w:r>
      <w:r w:rsidRPr="0035485B">
        <w:rPr>
          <w:rFonts w:ascii="Times New Roman" w:eastAsia="Times New Roman" w:hAnsi="Times New Roman" w:cs="Times New Roman"/>
          <w:sz w:val="24"/>
          <w:szCs w:val="24"/>
          <w:lang w:eastAsia="ru-RU"/>
        </w:rPr>
        <w:t>мированных блоков.</w:t>
      </w:r>
    </w:p>
    <w:p w:rsidR="0035485B" w:rsidRPr="0035485B" w:rsidRDefault="0035485B" w:rsidP="000A6ECF">
      <w:pPr>
        <w:spacing w:before="120" w:after="0" w:line="240" w:lineRule="auto"/>
        <w:ind w:firstLine="709"/>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Муниципальная программа «Обеспечение деятельности муниципального бю</w:t>
      </w:r>
      <w:r w:rsidRPr="0035485B">
        <w:rPr>
          <w:rFonts w:ascii="Times New Roman" w:eastAsia="Times New Roman" w:hAnsi="Times New Roman" w:cs="Times New Roman"/>
          <w:b/>
          <w:sz w:val="24"/>
          <w:szCs w:val="24"/>
          <w:lang w:eastAsia="ru-RU"/>
        </w:rPr>
        <w:t>д</w:t>
      </w:r>
      <w:r w:rsidRPr="0035485B">
        <w:rPr>
          <w:rFonts w:ascii="Times New Roman" w:eastAsia="Times New Roman" w:hAnsi="Times New Roman" w:cs="Times New Roman"/>
          <w:b/>
          <w:sz w:val="24"/>
          <w:szCs w:val="24"/>
          <w:lang w:eastAsia="ru-RU"/>
        </w:rPr>
        <w:t>жетного учреждения «</w:t>
      </w:r>
      <w:proofErr w:type="spellStart"/>
      <w:r w:rsidRPr="0035485B">
        <w:rPr>
          <w:rFonts w:ascii="Times New Roman" w:eastAsia="Times New Roman" w:hAnsi="Times New Roman" w:cs="Times New Roman"/>
          <w:b/>
          <w:sz w:val="24"/>
          <w:szCs w:val="24"/>
          <w:lang w:eastAsia="ru-RU"/>
        </w:rPr>
        <w:t>Миасский</w:t>
      </w:r>
      <w:proofErr w:type="spellEnd"/>
      <w:r w:rsidRPr="0035485B">
        <w:rPr>
          <w:rFonts w:ascii="Times New Roman" w:eastAsia="Times New Roman" w:hAnsi="Times New Roman" w:cs="Times New Roman"/>
          <w:b/>
          <w:sz w:val="24"/>
          <w:szCs w:val="24"/>
          <w:lang w:eastAsia="ru-RU"/>
        </w:rPr>
        <w:t xml:space="preserve"> окружной архив»</w:t>
      </w:r>
    </w:p>
    <w:p w:rsidR="0035485B" w:rsidRPr="0035485B" w:rsidRDefault="0035485B" w:rsidP="0035485B">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485B">
        <w:rPr>
          <w:rFonts w:ascii="Times New Roman" w:eastAsia="Times New Roman" w:hAnsi="Times New Roman" w:cs="Times New Roman"/>
          <w:sz w:val="24"/>
          <w:szCs w:val="24"/>
          <w:lang w:eastAsia="ru-RU"/>
        </w:rPr>
        <w:t>(раздел 0113).</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Программа разработана в целях создания условий для решения в Миасском городском округе вопросов местного значения в области архивного дела. Основными задачами пр</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граммы являются: обеспечение сохранности, организация комплектования, учёта и использ</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вания архивных документов в интересах общества и граждан.</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Исполнение по программе за отчетный период составило 6611,1 тыс. рублей, или 100,0% от уточненного бюджета, с увеличением к 2021 году на 17,8% за счет увеличения и</w:t>
      </w:r>
      <w:r w:rsidRPr="0035485B">
        <w:rPr>
          <w:rFonts w:ascii="Times New Roman" w:eastAsia="Times New Roman" w:hAnsi="Times New Roman" w:cs="Times New Roman"/>
          <w:sz w:val="24"/>
          <w:szCs w:val="24"/>
          <w:lang w:eastAsia="ru-RU"/>
        </w:rPr>
        <w:t>н</w:t>
      </w:r>
      <w:r w:rsidRPr="0035485B">
        <w:rPr>
          <w:rFonts w:ascii="Times New Roman" w:eastAsia="Times New Roman" w:hAnsi="Times New Roman" w:cs="Times New Roman"/>
          <w:sz w:val="24"/>
          <w:szCs w:val="24"/>
          <w:lang w:eastAsia="ru-RU"/>
        </w:rPr>
        <w:t>дикативного показателя среднемесячной заработной платы с 32795,6 рублей до 37606,3 ру</w:t>
      </w:r>
      <w:r w:rsidRPr="0035485B">
        <w:rPr>
          <w:rFonts w:ascii="Times New Roman" w:eastAsia="Times New Roman" w:hAnsi="Times New Roman" w:cs="Times New Roman"/>
          <w:sz w:val="24"/>
          <w:szCs w:val="24"/>
          <w:lang w:eastAsia="ru-RU"/>
        </w:rPr>
        <w:t>б</w:t>
      </w:r>
      <w:r w:rsidRPr="0035485B">
        <w:rPr>
          <w:rFonts w:ascii="Times New Roman" w:eastAsia="Times New Roman" w:hAnsi="Times New Roman" w:cs="Times New Roman"/>
          <w:sz w:val="24"/>
          <w:szCs w:val="24"/>
          <w:lang w:eastAsia="ru-RU"/>
        </w:rPr>
        <w:t>лей и проведением ремонта в архивохранилище.</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В рамках программы осуществлялись расходы:</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по предоставлению субсидий на финансовое обеспечение выполнения муниципального з</w:t>
      </w:r>
      <w:r w:rsidRPr="0035485B">
        <w:rPr>
          <w:rFonts w:ascii="Times New Roman" w:eastAsia="Times New Roman" w:hAnsi="Times New Roman" w:cs="Times New Roman"/>
          <w:sz w:val="24"/>
          <w:szCs w:val="24"/>
          <w:lang w:eastAsia="ru-RU"/>
        </w:rPr>
        <w:t>а</w:t>
      </w:r>
      <w:r w:rsidRPr="0035485B">
        <w:rPr>
          <w:rFonts w:ascii="Times New Roman" w:eastAsia="Times New Roman" w:hAnsi="Times New Roman" w:cs="Times New Roman"/>
          <w:sz w:val="24"/>
          <w:szCs w:val="24"/>
          <w:lang w:eastAsia="ru-RU"/>
        </w:rPr>
        <w:t>дания МБУ «</w:t>
      </w:r>
      <w:proofErr w:type="spellStart"/>
      <w:r w:rsidRPr="0035485B">
        <w:rPr>
          <w:rFonts w:ascii="Times New Roman" w:eastAsia="Times New Roman" w:hAnsi="Times New Roman" w:cs="Times New Roman"/>
          <w:sz w:val="24"/>
          <w:szCs w:val="24"/>
          <w:lang w:eastAsia="ru-RU"/>
        </w:rPr>
        <w:t>Миасский</w:t>
      </w:r>
      <w:proofErr w:type="spellEnd"/>
      <w:r w:rsidRPr="0035485B">
        <w:rPr>
          <w:rFonts w:ascii="Times New Roman" w:eastAsia="Times New Roman" w:hAnsi="Times New Roman" w:cs="Times New Roman"/>
          <w:sz w:val="24"/>
          <w:szCs w:val="24"/>
          <w:lang w:eastAsia="ru-RU"/>
        </w:rPr>
        <w:t xml:space="preserve"> окружной архив» в сумме 6066,6 тыс. рублей,  в том числе ФОТ с</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 xml:space="preserve">ставил 5288,0 </w:t>
      </w:r>
      <w:proofErr w:type="spellStart"/>
      <w:r w:rsidRPr="0035485B">
        <w:rPr>
          <w:rFonts w:ascii="Times New Roman" w:eastAsia="Times New Roman" w:hAnsi="Times New Roman" w:cs="Times New Roman"/>
          <w:sz w:val="24"/>
          <w:szCs w:val="24"/>
          <w:lang w:eastAsia="ru-RU"/>
        </w:rPr>
        <w:t>тыс</w:t>
      </w:r>
      <w:proofErr w:type="gramStart"/>
      <w:r w:rsidRPr="0035485B">
        <w:rPr>
          <w:rFonts w:ascii="Times New Roman" w:eastAsia="Times New Roman" w:hAnsi="Times New Roman" w:cs="Times New Roman"/>
          <w:sz w:val="24"/>
          <w:szCs w:val="24"/>
          <w:lang w:eastAsia="ru-RU"/>
        </w:rPr>
        <w:t>.р</w:t>
      </w:r>
      <w:proofErr w:type="gramEnd"/>
      <w:r w:rsidRPr="0035485B">
        <w:rPr>
          <w:rFonts w:ascii="Times New Roman" w:eastAsia="Times New Roman" w:hAnsi="Times New Roman" w:cs="Times New Roman"/>
          <w:sz w:val="24"/>
          <w:szCs w:val="24"/>
          <w:lang w:eastAsia="ru-RU"/>
        </w:rPr>
        <w:t>ублей</w:t>
      </w:r>
      <w:proofErr w:type="spellEnd"/>
      <w:r w:rsidRPr="0035485B">
        <w:rPr>
          <w:rFonts w:ascii="Times New Roman" w:eastAsia="Times New Roman" w:hAnsi="Times New Roman" w:cs="Times New Roman"/>
          <w:sz w:val="24"/>
          <w:szCs w:val="24"/>
          <w:lang w:eastAsia="ru-RU"/>
        </w:rPr>
        <w:t>;</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ремонт архивохранилища в сумме 308,1 тыс. рублей;</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комплектование, учет, использование и хранение архивных документов, отнесенных к гос</w:t>
      </w:r>
      <w:r w:rsidRPr="0035485B">
        <w:rPr>
          <w:rFonts w:ascii="Times New Roman" w:eastAsia="Times New Roman" w:hAnsi="Times New Roman" w:cs="Times New Roman"/>
          <w:sz w:val="24"/>
          <w:szCs w:val="24"/>
          <w:lang w:eastAsia="ru-RU"/>
        </w:rPr>
        <w:t>у</w:t>
      </w:r>
      <w:r w:rsidRPr="0035485B">
        <w:rPr>
          <w:rFonts w:ascii="Times New Roman" w:eastAsia="Times New Roman" w:hAnsi="Times New Roman" w:cs="Times New Roman"/>
          <w:sz w:val="24"/>
          <w:szCs w:val="24"/>
          <w:lang w:eastAsia="ru-RU"/>
        </w:rPr>
        <w:t>дарственной собственности Челябинской области в сумме  236,4 тыс. рублей (приобретение оборудования, ремонт помещения).</w:t>
      </w:r>
    </w:p>
    <w:p w:rsidR="000A6ECF" w:rsidRDefault="0035485B" w:rsidP="000A6ECF">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На основании полученного муниципального задания учреждением оказаны информ</w:t>
      </w:r>
      <w:r w:rsidRPr="0035485B">
        <w:rPr>
          <w:rFonts w:ascii="Times New Roman" w:eastAsia="Times New Roman" w:hAnsi="Times New Roman" w:cs="Times New Roman"/>
          <w:sz w:val="24"/>
          <w:szCs w:val="24"/>
          <w:lang w:eastAsia="ru-RU"/>
        </w:rPr>
        <w:t>а</w:t>
      </w:r>
      <w:r w:rsidRPr="0035485B">
        <w:rPr>
          <w:rFonts w:ascii="Times New Roman" w:eastAsia="Times New Roman" w:hAnsi="Times New Roman" w:cs="Times New Roman"/>
          <w:sz w:val="24"/>
          <w:szCs w:val="24"/>
          <w:lang w:eastAsia="ru-RU"/>
        </w:rPr>
        <w:t>ционные услуги на основе архивных документов, для органов государственной власти и о</w:t>
      </w:r>
      <w:r w:rsidRPr="0035485B">
        <w:rPr>
          <w:rFonts w:ascii="Times New Roman" w:eastAsia="Times New Roman" w:hAnsi="Times New Roman" w:cs="Times New Roman"/>
          <w:sz w:val="24"/>
          <w:szCs w:val="24"/>
          <w:lang w:eastAsia="ru-RU"/>
        </w:rPr>
        <w:t>р</w:t>
      </w:r>
      <w:r w:rsidRPr="0035485B">
        <w:rPr>
          <w:rFonts w:ascii="Times New Roman" w:eastAsia="Times New Roman" w:hAnsi="Times New Roman" w:cs="Times New Roman"/>
          <w:sz w:val="24"/>
          <w:szCs w:val="24"/>
          <w:lang w:eastAsia="ru-RU"/>
        </w:rPr>
        <w:t>ганов местного самоуправления, предоставлен доступ к архивным документам и справочно-поисковым средствам, обеспечена сохранность и учет архивных документов, оказана ко</w:t>
      </w:r>
      <w:r w:rsidRPr="0035485B">
        <w:rPr>
          <w:rFonts w:ascii="Times New Roman" w:eastAsia="Times New Roman" w:hAnsi="Times New Roman" w:cs="Times New Roman"/>
          <w:sz w:val="24"/>
          <w:szCs w:val="24"/>
          <w:lang w:eastAsia="ru-RU"/>
        </w:rPr>
        <w:t>н</w:t>
      </w:r>
      <w:r w:rsidRPr="0035485B">
        <w:rPr>
          <w:rFonts w:ascii="Times New Roman" w:eastAsia="Times New Roman" w:hAnsi="Times New Roman" w:cs="Times New Roman"/>
          <w:sz w:val="24"/>
          <w:szCs w:val="24"/>
          <w:lang w:eastAsia="ru-RU"/>
        </w:rPr>
        <w:t>сультационная и методическая поддержка по вопросам архивной деятельности и документ</w:t>
      </w:r>
      <w:r w:rsidRPr="0035485B">
        <w:rPr>
          <w:rFonts w:ascii="Times New Roman" w:eastAsia="Times New Roman" w:hAnsi="Times New Roman" w:cs="Times New Roman"/>
          <w:sz w:val="24"/>
          <w:szCs w:val="24"/>
          <w:lang w:eastAsia="ru-RU"/>
        </w:rPr>
        <w:t>а</w:t>
      </w:r>
      <w:r w:rsidRPr="0035485B">
        <w:rPr>
          <w:rFonts w:ascii="Times New Roman" w:eastAsia="Times New Roman" w:hAnsi="Times New Roman" w:cs="Times New Roman"/>
          <w:sz w:val="24"/>
          <w:szCs w:val="24"/>
          <w:lang w:eastAsia="ru-RU"/>
        </w:rPr>
        <w:t>ционного обеспечения.</w:t>
      </w:r>
    </w:p>
    <w:p w:rsidR="0035485B" w:rsidRPr="00C05C90" w:rsidRDefault="0035485B" w:rsidP="000A6ECF">
      <w:pPr>
        <w:spacing w:before="120" w:after="0" w:line="240" w:lineRule="auto"/>
        <w:ind w:firstLine="709"/>
        <w:jc w:val="center"/>
        <w:rPr>
          <w:rFonts w:ascii="Times New Roman" w:eastAsia="Times New Roman" w:hAnsi="Times New Roman" w:cs="Times New Roman"/>
          <w:sz w:val="24"/>
          <w:szCs w:val="24"/>
          <w:lang w:eastAsia="ru-RU"/>
        </w:rPr>
      </w:pPr>
      <w:r w:rsidRPr="00C05C90">
        <w:rPr>
          <w:rFonts w:ascii="Times New Roman" w:eastAsia="Times New Roman" w:hAnsi="Times New Roman" w:cs="Times New Roman"/>
          <w:b/>
          <w:sz w:val="24"/>
          <w:szCs w:val="24"/>
          <w:lang w:eastAsia="ru-RU"/>
        </w:rPr>
        <w:t>Муниципальная программа «Предоставление дополнительных мер социальной поддержки в сфере здравоохранения Миасского городского округа»</w:t>
      </w:r>
    </w:p>
    <w:p w:rsidR="0035485B" w:rsidRPr="00C05C90" w:rsidRDefault="0035485B" w:rsidP="0035485B">
      <w:pPr>
        <w:tabs>
          <w:tab w:val="left" w:pos="851"/>
        </w:tabs>
        <w:spacing w:after="0" w:line="240" w:lineRule="auto"/>
        <w:contextualSpacing/>
        <w:jc w:val="both"/>
        <w:rPr>
          <w:rFonts w:ascii="Times New Roman" w:eastAsia="Times New Roman" w:hAnsi="Times New Roman" w:cs="Times New Roman"/>
          <w:b/>
          <w:sz w:val="24"/>
          <w:szCs w:val="24"/>
          <w:lang w:eastAsia="ru-RU"/>
        </w:rPr>
      </w:pPr>
      <w:r w:rsidRPr="00C05C90">
        <w:rPr>
          <w:rFonts w:ascii="Times New Roman" w:eastAsia="Times New Roman" w:hAnsi="Times New Roman" w:cs="Times New Roman"/>
          <w:b/>
          <w:sz w:val="24"/>
          <w:szCs w:val="24"/>
          <w:lang w:eastAsia="ru-RU"/>
        </w:rPr>
        <w:t>Исполнитель: Управление социальной защиты населения Администрации Миасского городского округа.</w:t>
      </w:r>
    </w:p>
    <w:p w:rsidR="0035485B" w:rsidRPr="00583452" w:rsidRDefault="0035485B" w:rsidP="0035485B">
      <w:pPr>
        <w:tabs>
          <w:tab w:val="left" w:pos="851"/>
        </w:tabs>
        <w:spacing w:after="0" w:line="240" w:lineRule="auto"/>
        <w:contextualSpacing/>
        <w:jc w:val="both"/>
        <w:rPr>
          <w:rFonts w:ascii="Times New Roman" w:eastAsia="Calibri" w:hAnsi="Times New Roman" w:cs="Times New Roman"/>
          <w:sz w:val="24"/>
          <w:szCs w:val="24"/>
        </w:rPr>
      </w:pPr>
      <w:r w:rsidRPr="00C05C90">
        <w:rPr>
          <w:rFonts w:ascii="Times New Roman" w:eastAsia="Times New Roman" w:hAnsi="Times New Roman" w:cs="Times New Roman"/>
          <w:sz w:val="24"/>
          <w:szCs w:val="24"/>
          <w:lang w:eastAsia="ru-RU"/>
        </w:rPr>
        <w:tab/>
      </w:r>
      <w:r w:rsidRPr="00583452">
        <w:rPr>
          <w:rFonts w:ascii="Times New Roman" w:eastAsia="Times New Roman" w:hAnsi="Times New Roman" w:cs="Times New Roman"/>
          <w:sz w:val="24"/>
          <w:szCs w:val="24"/>
          <w:lang w:eastAsia="ru-RU"/>
        </w:rPr>
        <w:t xml:space="preserve">Основной целью программы является </w:t>
      </w:r>
      <w:r w:rsidRPr="00583452">
        <w:rPr>
          <w:rFonts w:ascii="Times New Roman" w:hAnsi="Times New Roman"/>
          <w:sz w:val="24"/>
          <w:szCs w:val="24"/>
        </w:rPr>
        <w:t>с</w:t>
      </w:r>
      <w:r w:rsidRPr="00583452">
        <w:rPr>
          <w:rFonts w:ascii="Times New Roman" w:eastAsia="Calibri" w:hAnsi="Times New Roman" w:cs="Times New Roman"/>
          <w:sz w:val="24"/>
          <w:szCs w:val="24"/>
        </w:rPr>
        <w:t>оздание условий, благоприятствующих пр</w:t>
      </w:r>
      <w:r w:rsidRPr="00583452">
        <w:rPr>
          <w:rFonts w:ascii="Times New Roman" w:eastAsia="Calibri" w:hAnsi="Times New Roman" w:cs="Times New Roman"/>
          <w:sz w:val="24"/>
          <w:szCs w:val="24"/>
        </w:rPr>
        <w:t>и</w:t>
      </w:r>
      <w:r w:rsidRPr="00583452">
        <w:rPr>
          <w:rFonts w:ascii="Times New Roman" w:eastAsia="Calibri" w:hAnsi="Times New Roman" w:cs="Times New Roman"/>
          <w:sz w:val="24"/>
          <w:szCs w:val="24"/>
        </w:rPr>
        <w:t xml:space="preserve">влечению в </w:t>
      </w:r>
      <w:proofErr w:type="spellStart"/>
      <w:r w:rsidRPr="00583452">
        <w:rPr>
          <w:rFonts w:ascii="Times New Roman" w:eastAsia="Calibri" w:hAnsi="Times New Roman" w:cs="Times New Roman"/>
          <w:sz w:val="24"/>
          <w:szCs w:val="24"/>
        </w:rPr>
        <w:t>Миасский</w:t>
      </w:r>
      <w:proofErr w:type="spellEnd"/>
      <w:r w:rsidRPr="00583452">
        <w:rPr>
          <w:rFonts w:ascii="Times New Roman" w:eastAsia="Calibri" w:hAnsi="Times New Roman" w:cs="Times New Roman"/>
          <w:sz w:val="24"/>
          <w:szCs w:val="24"/>
        </w:rPr>
        <w:t xml:space="preserve"> городской округ врачей-специалистов.</w:t>
      </w:r>
    </w:p>
    <w:p w:rsidR="009D357A" w:rsidRDefault="0035485B" w:rsidP="0035485B">
      <w:pPr>
        <w:tabs>
          <w:tab w:val="left" w:pos="851"/>
        </w:tabs>
        <w:spacing w:after="0" w:line="240" w:lineRule="auto"/>
        <w:contextualSpacing/>
        <w:jc w:val="both"/>
        <w:rPr>
          <w:rFonts w:ascii="Times New Roman" w:eastAsia="Calibri" w:hAnsi="Times New Roman" w:cs="Times New Roman"/>
          <w:sz w:val="24"/>
          <w:szCs w:val="24"/>
        </w:rPr>
      </w:pPr>
      <w:r w:rsidRPr="00583452">
        <w:rPr>
          <w:rFonts w:ascii="Times New Roman" w:eastAsia="Calibri" w:hAnsi="Times New Roman" w:cs="Times New Roman"/>
          <w:sz w:val="24"/>
          <w:szCs w:val="24"/>
        </w:rPr>
        <w:tab/>
        <w:t>Исполнение за 202</w:t>
      </w:r>
      <w:r>
        <w:rPr>
          <w:rFonts w:ascii="Times New Roman" w:eastAsia="Calibri" w:hAnsi="Times New Roman" w:cs="Times New Roman"/>
          <w:sz w:val="24"/>
          <w:szCs w:val="24"/>
        </w:rPr>
        <w:t>2</w:t>
      </w:r>
      <w:r w:rsidRPr="00583452">
        <w:rPr>
          <w:rFonts w:ascii="Times New Roman" w:eastAsia="Calibri" w:hAnsi="Times New Roman" w:cs="Times New Roman"/>
          <w:sz w:val="24"/>
          <w:szCs w:val="24"/>
        </w:rPr>
        <w:t xml:space="preserve"> год составило 4000,0 тыс. рублей или 100,0% от уточненного бюджета Округа с </w:t>
      </w:r>
      <w:r w:rsidRPr="00583452">
        <w:rPr>
          <w:rFonts w:ascii="Times New Roman" w:eastAsia="Times New Roman" w:hAnsi="Times New Roman" w:cs="Times New Roman"/>
          <w:sz w:val="24"/>
          <w:szCs w:val="24"/>
          <w:lang w:eastAsia="ru-RU"/>
        </w:rPr>
        <w:t xml:space="preserve">ростом к 2021 году </w:t>
      </w:r>
      <w:r w:rsidRPr="001A5DFA">
        <w:rPr>
          <w:rFonts w:ascii="Times New Roman" w:eastAsia="Times New Roman" w:hAnsi="Times New Roman" w:cs="Times New Roman"/>
          <w:sz w:val="24"/>
          <w:szCs w:val="24"/>
          <w:lang w:eastAsia="ru-RU"/>
        </w:rPr>
        <w:t xml:space="preserve">в 4,2 раза (2021 год – 950,0 тыс. рублей). </w:t>
      </w:r>
      <w:proofErr w:type="gramStart"/>
      <w:r w:rsidRPr="001A5DFA">
        <w:rPr>
          <w:rFonts w:ascii="Times New Roman" w:eastAsia="Times New Roman" w:hAnsi="Times New Roman" w:cs="Times New Roman"/>
          <w:sz w:val="24"/>
          <w:szCs w:val="24"/>
          <w:lang w:eastAsia="ru-RU"/>
        </w:rPr>
        <w:t>В соотве</w:t>
      </w:r>
      <w:r w:rsidRPr="001A5DFA">
        <w:rPr>
          <w:rFonts w:ascii="Times New Roman" w:eastAsia="Times New Roman" w:hAnsi="Times New Roman" w:cs="Times New Roman"/>
          <w:sz w:val="24"/>
          <w:szCs w:val="24"/>
          <w:lang w:eastAsia="ru-RU"/>
        </w:rPr>
        <w:t>т</w:t>
      </w:r>
      <w:r w:rsidRPr="001A5DFA">
        <w:rPr>
          <w:rFonts w:ascii="Times New Roman" w:eastAsia="Times New Roman" w:hAnsi="Times New Roman" w:cs="Times New Roman"/>
          <w:sz w:val="24"/>
          <w:szCs w:val="24"/>
          <w:lang w:eastAsia="ru-RU"/>
        </w:rPr>
        <w:t>ствии с решением Собрания депутатов Миасского городского округа от 22.10.2021 года №11 «Об утверждении Положения «О предоставлении единовременной социальной выплаты м</w:t>
      </w:r>
      <w:r w:rsidRPr="001A5DFA">
        <w:rPr>
          <w:rFonts w:ascii="Times New Roman" w:eastAsia="Times New Roman" w:hAnsi="Times New Roman" w:cs="Times New Roman"/>
          <w:sz w:val="24"/>
          <w:szCs w:val="24"/>
          <w:lang w:eastAsia="ru-RU"/>
        </w:rPr>
        <w:t>е</w:t>
      </w:r>
      <w:r w:rsidRPr="001A5DFA">
        <w:rPr>
          <w:rFonts w:ascii="Times New Roman" w:eastAsia="Times New Roman" w:hAnsi="Times New Roman" w:cs="Times New Roman"/>
          <w:sz w:val="24"/>
          <w:szCs w:val="24"/>
          <w:lang w:eastAsia="ru-RU"/>
        </w:rPr>
        <w:t>дицинским работникам дефицитных специальностей государственных учреждений здрав</w:t>
      </w:r>
      <w:r w:rsidRPr="001A5DFA">
        <w:rPr>
          <w:rFonts w:ascii="Times New Roman" w:eastAsia="Times New Roman" w:hAnsi="Times New Roman" w:cs="Times New Roman"/>
          <w:sz w:val="24"/>
          <w:szCs w:val="24"/>
          <w:lang w:eastAsia="ru-RU"/>
        </w:rPr>
        <w:t>о</w:t>
      </w:r>
      <w:r w:rsidRPr="001A5DFA">
        <w:rPr>
          <w:rFonts w:ascii="Times New Roman" w:eastAsia="Times New Roman" w:hAnsi="Times New Roman" w:cs="Times New Roman"/>
          <w:sz w:val="24"/>
          <w:szCs w:val="24"/>
          <w:lang w:eastAsia="ru-RU"/>
        </w:rPr>
        <w:t>охранения, расположенных на территории Миасского городского округа» (в редакции от 28.10.2022 года №10) был увеличен объем единовременной социальной выплаты медици</w:t>
      </w:r>
      <w:r w:rsidRPr="001A5DFA">
        <w:rPr>
          <w:rFonts w:ascii="Times New Roman" w:eastAsia="Times New Roman" w:hAnsi="Times New Roman" w:cs="Times New Roman"/>
          <w:sz w:val="24"/>
          <w:szCs w:val="24"/>
          <w:lang w:eastAsia="ru-RU"/>
        </w:rPr>
        <w:t>н</w:t>
      </w:r>
      <w:r w:rsidRPr="001A5DFA">
        <w:rPr>
          <w:rFonts w:ascii="Times New Roman" w:eastAsia="Times New Roman" w:hAnsi="Times New Roman" w:cs="Times New Roman"/>
          <w:sz w:val="24"/>
          <w:szCs w:val="24"/>
          <w:lang w:eastAsia="ru-RU"/>
        </w:rPr>
        <w:t>ским работникам дефицитных специальностей со 100,0 тыс. рублей до 1000,0 тыс. рублей.</w:t>
      </w:r>
      <w:proofErr w:type="gramEnd"/>
      <w:r w:rsidRPr="001A5DFA">
        <w:rPr>
          <w:rFonts w:ascii="Times New Roman" w:eastAsia="Times New Roman" w:hAnsi="Times New Roman" w:cs="Times New Roman"/>
          <w:sz w:val="24"/>
          <w:szCs w:val="24"/>
          <w:lang w:eastAsia="ru-RU"/>
        </w:rPr>
        <w:t xml:space="preserve"> </w:t>
      </w:r>
      <w:r w:rsidRPr="001A5DFA">
        <w:rPr>
          <w:rFonts w:ascii="Times New Roman" w:eastAsia="Calibri" w:hAnsi="Times New Roman" w:cs="Times New Roman"/>
          <w:sz w:val="24"/>
          <w:szCs w:val="24"/>
        </w:rPr>
        <w:t>Произведены единовременные выплаты четырём специалистам дефицитных специальностей государственных учреждений здравоохранения расположенных на территории Миасского городского округа.</w:t>
      </w:r>
    </w:p>
    <w:p w:rsidR="0035485B" w:rsidRPr="0035485B" w:rsidRDefault="0035485B" w:rsidP="000A6ECF">
      <w:pPr>
        <w:spacing w:before="120" w:after="0" w:line="240" w:lineRule="auto"/>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Муниципальная программа «Формирование законопослушного поведения участников дорожного движения Миасского городского округа»</w:t>
      </w:r>
    </w:p>
    <w:p w:rsidR="0035485B" w:rsidRPr="0035485B" w:rsidRDefault="0035485B" w:rsidP="0035485B">
      <w:pPr>
        <w:spacing w:after="0" w:line="240" w:lineRule="auto"/>
        <w:jc w:val="both"/>
        <w:rPr>
          <w:rFonts w:ascii="Times New Roman" w:hAnsi="Times New Roman" w:cs="Times New Roman"/>
          <w:b/>
          <w:lang w:bidi="ru-RU"/>
        </w:rPr>
      </w:pPr>
      <w:r w:rsidRPr="0035485B">
        <w:rPr>
          <w:rFonts w:ascii="Times New Roman" w:eastAsia="Times New Roman" w:hAnsi="Times New Roman" w:cs="Times New Roman"/>
          <w:b/>
          <w:sz w:val="24"/>
          <w:szCs w:val="24"/>
          <w:lang w:eastAsia="ru-RU"/>
        </w:rPr>
        <w:t xml:space="preserve">Исполнитель программы: </w:t>
      </w:r>
      <w:r w:rsidRPr="0035485B">
        <w:rPr>
          <w:rFonts w:ascii="Times New Roman" w:hAnsi="Times New Roman" w:cs="Times New Roman"/>
          <w:b/>
          <w:lang w:bidi="ru-RU"/>
        </w:rPr>
        <w:t>Управление ЖКХ, энергетики и транспорта Администрации М</w:t>
      </w:r>
      <w:r w:rsidRPr="0035485B">
        <w:rPr>
          <w:rFonts w:ascii="Times New Roman" w:hAnsi="Times New Roman" w:cs="Times New Roman"/>
          <w:b/>
          <w:lang w:bidi="ru-RU"/>
        </w:rPr>
        <w:t>и</w:t>
      </w:r>
      <w:r w:rsidRPr="0035485B">
        <w:rPr>
          <w:rFonts w:ascii="Times New Roman" w:hAnsi="Times New Roman" w:cs="Times New Roman"/>
          <w:b/>
          <w:lang w:bidi="ru-RU"/>
        </w:rPr>
        <w:t>асского городского округа.</w:t>
      </w:r>
    </w:p>
    <w:p w:rsidR="0035485B" w:rsidRPr="0035485B" w:rsidRDefault="0035485B" w:rsidP="0035485B">
      <w:pPr>
        <w:widowControl w:val="0"/>
        <w:tabs>
          <w:tab w:val="left" w:pos="389"/>
        </w:tabs>
        <w:spacing w:after="0" w:line="240" w:lineRule="auto"/>
        <w:jc w:val="both"/>
        <w:rPr>
          <w:rFonts w:ascii="Times New Roman" w:eastAsia="Times New Roman" w:hAnsi="Times New Roman" w:cs="Times New Roman"/>
          <w:b/>
          <w:sz w:val="24"/>
          <w:szCs w:val="24"/>
          <w:lang w:eastAsia="ru-RU"/>
        </w:rPr>
      </w:pPr>
      <w:r w:rsidRPr="0035485B">
        <w:rPr>
          <w:rFonts w:ascii="Times New Roman" w:hAnsi="Times New Roman" w:cs="Times New Roman"/>
          <w:b/>
          <w:sz w:val="24"/>
          <w:szCs w:val="24"/>
        </w:rPr>
        <w:t>Соисполнители программы:</w:t>
      </w:r>
      <w:r w:rsidRPr="0035485B">
        <w:rPr>
          <w:rFonts w:ascii="Times New Roman" w:hAnsi="Times New Roman" w:cs="Times New Roman"/>
          <w:b/>
          <w:lang w:bidi="ru-RU"/>
        </w:rPr>
        <w:t xml:space="preserve"> Администрация Миасского городского округа (информационно-аналитический отдел), Управление образования </w:t>
      </w:r>
      <w:r w:rsidR="00422951" w:rsidRPr="00422951">
        <w:rPr>
          <w:rFonts w:ascii="Times New Roman" w:hAnsi="Times New Roman" w:cs="Times New Roman"/>
          <w:b/>
          <w:lang w:bidi="ru-RU"/>
        </w:rPr>
        <w:t>Администрации Округа</w:t>
      </w:r>
      <w:r w:rsidRPr="0035485B">
        <w:rPr>
          <w:rFonts w:ascii="Times New Roman" w:hAnsi="Times New Roman" w:cs="Times New Roman"/>
          <w:b/>
          <w:lang w:bidi="ru-RU"/>
        </w:rPr>
        <w:t xml:space="preserve"> </w:t>
      </w:r>
      <w:r w:rsidRPr="0035485B">
        <w:rPr>
          <w:rFonts w:ascii="Times New Roman" w:eastAsia="Times New Roman" w:hAnsi="Times New Roman" w:cs="Times New Roman"/>
          <w:sz w:val="24"/>
          <w:szCs w:val="24"/>
          <w:lang w:eastAsia="ru-RU"/>
        </w:rPr>
        <w:t>(раздел 0702, 0709).</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Целью программы является повышение уровня правового воспитания участников д</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рожного движения, культуры их поведения, профилактика детского дорожно-транспортного травматизма.</w:t>
      </w:r>
    </w:p>
    <w:p w:rsidR="0035485B" w:rsidRPr="0035485B" w:rsidRDefault="0035485B" w:rsidP="0035485B">
      <w:pPr>
        <w:spacing w:after="0" w:line="240" w:lineRule="auto"/>
        <w:ind w:firstLine="708"/>
        <w:contextualSpacing/>
        <w:jc w:val="both"/>
        <w:rPr>
          <w:rFonts w:ascii="Times New Roman" w:hAnsi="Times New Roman" w:cs="Times New Roman"/>
          <w:sz w:val="24"/>
          <w:szCs w:val="24"/>
          <w:lang w:bidi="ru-RU"/>
        </w:rPr>
      </w:pPr>
      <w:r w:rsidRPr="0035485B">
        <w:rPr>
          <w:rFonts w:ascii="Times New Roman" w:eastAsia="Times New Roman" w:hAnsi="Times New Roman" w:cs="Times New Roman"/>
          <w:sz w:val="24"/>
          <w:szCs w:val="24"/>
          <w:lang w:eastAsia="ru-RU"/>
        </w:rPr>
        <w:lastRenderedPageBreak/>
        <w:t xml:space="preserve">Расходы </w:t>
      </w:r>
      <w:r w:rsidRPr="0035485B">
        <w:rPr>
          <w:rFonts w:ascii="Times New Roman" w:eastAsia="Times New Roman" w:hAnsi="Times New Roman" w:cs="Times New Roman"/>
          <w:bCs/>
          <w:iCs/>
          <w:sz w:val="24"/>
          <w:szCs w:val="24"/>
          <w:lang w:eastAsia="ru-RU"/>
        </w:rPr>
        <w:t>на реализацию программы в</w:t>
      </w:r>
      <w:r w:rsidRPr="0035485B">
        <w:rPr>
          <w:rFonts w:ascii="Times New Roman" w:eastAsia="Times New Roman" w:hAnsi="Times New Roman" w:cs="Times New Roman"/>
          <w:bCs/>
          <w:sz w:val="24"/>
          <w:szCs w:val="24"/>
          <w:lang w:eastAsia="ru-RU"/>
        </w:rPr>
        <w:t xml:space="preserve"> 2022 году</w:t>
      </w:r>
      <w:r w:rsidRPr="0035485B">
        <w:rPr>
          <w:rFonts w:ascii="Times New Roman" w:eastAsia="Times New Roman" w:hAnsi="Times New Roman" w:cs="Times New Roman"/>
          <w:sz w:val="24"/>
          <w:szCs w:val="24"/>
          <w:lang w:eastAsia="ru-RU"/>
        </w:rPr>
        <w:t xml:space="preserve"> составили 70,0 тыс. рублей,  или 100,0% от уточненного бюджета Округа. За счет выделенных средств проведены меропри</w:t>
      </w:r>
      <w:r w:rsidRPr="0035485B">
        <w:rPr>
          <w:rFonts w:ascii="Times New Roman" w:eastAsia="Times New Roman" w:hAnsi="Times New Roman" w:cs="Times New Roman"/>
          <w:sz w:val="24"/>
          <w:szCs w:val="24"/>
          <w:lang w:eastAsia="ru-RU"/>
        </w:rPr>
        <w:t>я</w:t>
      </w:r>
      <w:r w:rsidRPr="0035485B">
        <w:rPr>
          <w:rFonts w:ascii="Times New Roman" w:eastAsia="Times New Roman" w:hAnsi="Times New Roman" w:cs="Times New Roman"/>
          <w:sz w:val="24"/>
          <w:szCs w:val="24"/>
          <w:lang w:eastAsia="ru-RU"/>
        </w:rPr>
        <w:t>тия, направленные на профилактику детского дорожно-транспортного травматизма, форм</w:t>
      </w:r>
      <w:r w:rsidRPr="0035485B">
        <w:rPr>
          <w:rFonts w:ascii="Times New Roman" w:eastAsia="Times New Roman" w:hAnsi="Times New Roman" w:cs="Times New Roman"/>
          <w:sz w:val="24"/>
          <w:szCs w:val="24"/>
          <w:lang w:eastAsia="ru-RU"/>
        </w:rPr>
        <w:t>и</w:t>
      </w:r>
      <w:r w:rsidRPr="0035485B">
        <w:rPr>
          <w:rFonts w:ascii="Times New Roman" w:eastAsia="Times New Roman" w:hAnsi="Times New Roman" w:cs="Times New Roman"/>
          <w:sz w:val="24"/>
          <w:szCs w:val="24"/>
          <w:lang w:eastAsia="ru-RU"/>
        </w:rPr>
        <w:t>рование у детей навыков безопасного поведения на дорогах (</w:t>
      </w:r>
      <w:r w:rsidRPr="0035485B">
        <w:rPr>
          <w:rFonts w:ascii="Times New Roman" w:hAnsi="Times New Roman" w:cs="Times New Roman"/>
          <w:sz w:val="24"/>
          <w:szCs w:val="24"/>
          <w:lang w:bidi="ru-RU"/>
        </w:rPr>
        <w:t>соревнования юных велосипед</w:t>
      </w:r>
      <w:r w:rsidRPr="0035485B">
        <w:rPr>
          <w:rFonts w:ascii="Times New Roman" w:hAnsi="Times New Roman" w:cs="Times New Roman"/>
          <w:sz w:val="24"/>
          <w:szCs w:val="24"/>
          <w:lang w:bidi="ru-RU"/>
        </w:rPr>
        <w:t>и</w:t>
      </w:r>
      <w:r w:rsidRPr="0035485B">
        <w:rPr>
          <w:rFonts w:ascii="Times New Roman" w:hAnsi="Times New Roman" w:cs="Times New Roman"/>
          <w:sz w:val="24"/>
          <w:szCs w:val="24"/>
          <w:lang w:bidi="ru-RU"/>
        </w:rPr>
        <w:t>стов «Безопасное колесо» и юных инспекторов дорожного движения</w:t>
      </w:r>
      <w:r w:rsidRPr="0035485B">
        <w:rPr>
          <w:rFonts w:ascii="Times New Roman" w:eastAsia="Times New Roman" w:hAnsi="Times New Roman" w:cs="Times New Roman"/>
          <w:sz w:val="24"/>
          <w:szCs w:val="24"/>
          <w:lang w:eastAsia="ru-RU"/>
        </w:rPr>
        <w:t xml:space="preserve">, </w:t>
      </w:r>
      <w:r w:rsidRPr="0035485B">
        <w:rPr>
          <w:rFonts w:ascii="Times New Roman" w:hAnsi="Times New Roman" w:cs="Times New Roman"/>
          <w:sz w:val="24"/>
          <w:szCs w:val="24"/>
          <w:lang w:bidi="ru-RU"/>
        </w:rPr>
        <w:t xml:space="preserve">олимпиада по правилам дорожного движения,  приобретение светоотражающих элементов </w:t>
      </w:r>
      <w:proofErr w:type="gramStart"/>
      <w:r w:rsidRPr="0035485B">
        <w:rPr>
          <w:rFonts w:ascii="Times New Roman" w:eastAsia="Arial Unicode MS" w:hAnsi="Times New Roman" w:cs="Times New Roman"/>
          <w:sz w:val="24"/>
          <w:szCs w:val="24"/>
          <w:lang w:bidi="ru-RU"/>
        </w:rPr>
        <w:t>для</w:t>
      </w:r>
      <w:proofErr w:type="gramEnd"/>
      <w:r w:rsidRPr="0035485B">
        <w:rPr>
          <w:rFonts w:ascii="Times New Roman" w:eastAsia="Arial Unicode MS" w:hAnsi="Times New Roman" w:cs="Times New Roman"/>
          <w:sz w:val="24"/>
          <w:szCs w:val="24"/>
          <w:lang w:bidi="ru-RU"/>
        </w:rPr>
        <w:t xml:space="preserve"> обучающихся)</w:t>
      </w:r>
      <w:r w:rsidRPr="0035485B">
        <w:rPr>
          <w:rFonts w:ascii="Times New Roman" w:hAnsi="Times New Roman" w:cs="Times New Roman"/>
          <w:sz w:val="24"/>
          <w:szCs w:val="24"/>
          <w:lang w:bidi="ru-RU"/>
        </w:rPr>
        <w:t>.</w:t>
      </w:r>
    </w:p>
    <w:p w:rsidR="0035485B" w:rsidRPr="00141E63" w:rsidRDefault="0035485B" w:rsidP="000A6ECF">
      <w:pPr>
        <w:spacing w:before="120" w:after="0" w:line="240" w:lineRule="auto"/>
        <w:jc w:val="center"/>
        <w:rPr>
          <w:rFonts w:ascii="Times New Roman" w:eastAsia="Times New Roman" w:hAnsi="Times New Roman" w:cs="Times New Roman"/>
          <w:sz w:val="24"/>
          <w:szCs w:val="24"/>
          <w:lang w:eastAsia="ru-RU"/>
        </w:rPr>
      </w:pPr>
      <w:r w:rsidRPr="00141E63">
        <w:rPr>
          <w:rFonts w:ascii="Times New Roman" w:eastAsia="Times New Roman" w:hAnsi="Times New Roman" w:cs="Times New Roman"/>
          <w:b/>
          <w:sz w:val="24"/>
          <w:szCs w:val="24"/>
          <w:lang w:eastAsia="ru-RU"/>
        </w:rPr>
        <w:t>Муниципальная программа «Поддержка социально-ориентированных некоммерческих организаций в Миасском городском округе»</w:t>
      </w:r>
    </w:p>
    <w:p w:rsidR="0035485B" w:rsidRPr="00141E63" w:rsidRDefault="0035485B" w:rsidP="0035485B">
      <w:pPr>
        <w:spacing w:after="0" w:line="240" w:lineRule="auto"/>
        <w:contextualSpacing/>
        <w:jc w:val="both"/>
        <w:rPr>
          <w:rFonts w:ascii="Times New Roman" w:eastAsia="Times New Roman" w:hAnsi="Times New Roman" w:cs="Times New Roman"/>
          <w:b/>
          <w:sz w:val="24"/>
          <w:szCs w:val="24"/>
        </w:rPr>
      </w:pPr>
      <w:r w:rsidRPr="00141E63">
        <w:rPr>
          <w:rFonts w:ascii="Times New Roman" w:eastAsia="Times New Roman" w:hAnsi="Times New Roman" w:cs="Times New Roman"/>
          <w:b/>
          <w:sz w:val="24"/>
          <w:szCs w:val="24"/>
          <w:lang w:eastAsia="ru-RU"/>
        </w:rPr>
        <w:t xml:space="preserve">Исполнители: Управление социальной защиты населения Администрации Миасского городского округа </w:t>
      </w:r>
      <w:r w:rsidRPr="00141E63">
        <w:rPr>
          <w:rFonts w:ascii="Times New Roman" w:eastAsia="Times New Roman" w:hAnsi="Times New Roman" w:cs="Times New Roman"/>
          <w:sz w:val="24"/>
          <w:szCs w:val="24"/>
          <w:lang w:eastAsia="ru-RU"/>
        </w:rPr>
        <w:t xml:space="preserve">(раздел 1003), </w:t>
      </w:r>
      <w:r w:rsidRPr="00141E63">
        <w:rPr>
          <w:rFonts w:ascii="Times New Roman" w:eastAsia="Times New Roman" w:hAnsi="Times New Roman" w:cs="Times New Roman"/>
          <w:b/>
          <w:sz w:val="24"/>
          <w:szCs w:val="24"/>
        </w:rPr>
        <w:t xml:space="preserve">Управление </w:t>
      </w:r>
      <w:r w:rsidRPr="00141E63">
        <w:rPr>
          <w:rFonts w:ascii="Times New Roman" w:eastAsia="Times New Roman" w:hAnsi="Times New Roman" w:cs="Times New Roman"/>
          <w:b/>
          <w:bCs/>
          <w:sz w:val="24"/>
          <w:szCs w:val="24"/>
        </w:rPr>
        <w:t>по физической культуре</w:t>
      </w:r>
      <w:r w:rsidRPr="00141E63">
        <w:rPr>
          <w:rFonts w:ascii="Times New Roman" w:eastAsia="Times New Roman" w:hAnsi="Times New Roman" w:cs="Times New Roman"/>
          <w:b/>
          <w:sz w:val="24"/>
          <w:szCs w:val="24"/>
        </w:rPr>
        <w:t xml:space="preserve"> </w:t>
      </w:r>
      <w:r w:rsidRPr="00141E63">
        <w:rPr>
          <w:rFonts w:ascii="Times New Roman" w:eastAsia="Times New Roman" w:hAnsi="Times New Roman" w:cs="Times New Roman"/>
          <w:b/>
          <w:bCs/>
          <w:sz w:val="24"/>
          <w:szCs w:val="24"/>
        </w:rPr>
        <w:t xml:space="preserve">и спорту </w:t>
      </w:r>
      <w:r w:rsidRPr="00141E63">
        <w:rPr>
          <w:rFonts w:ascii="Times New Roman" w:eastAsia="Times New Roman" w:hAnsi="Times New Roman" w:cs="Times New Roman"/>
          <w:b/>
          <w:sz w:val="24"/>
          <w:szCs w:val="24"/>
        </w:rPr>
        <w:t>Админ</w:t>
      </w:r>
      <w:r w:rsidRPr="00141E63">
        <w:rPr>
          <w:rFonts w:ascii="Times New Roman" w:eastAsia="Times New Roman" w:hAnsi="Times New Roman" w:cs="Times New Roman"/>
          <w:b/>
          <w:sz w:val="24"/>
          <w:szCs w:val="24"/>
        </w:rPr>
        <w:t>и</w:t>
      </w:r>
      <w:r w:rsidRPr="00141E63">
        <w:rPr>
          <w:rFonts w:ascii="Times New Roman" w:eastAsia="Times New Roman" w:hAnsi="Times New Roman" w:cs="Times New Roman"/>
          <w:b/>
          <w:sz w:val="24"/>
          <w:szCs w:val="24"/>
        </w:rPr>
        <w:t xml:space="preserve">страции Миасского городского округа </w:t>
      </w:r>
      <w:r w:rsidRPr="00141E63">
        <w:rPr>
          <w:rFonts w:ascii="Times New Roman" w:eastAsia="Times New Roman" w:hAnsi="Times New Roman" w:cs="Times New Roman"/>
          <w:sz w:val="24"/>
          <w:szCs w:val="24"/>
        </w:rPr>
        <w:t>(раздел 1003)</w:t>
      </w:r>
      <w:r w:rsidRPr="00141E63">
        <w:rPr>
          <w:rFonts w:ascii="Times New Roman" w:eastAsia="Times New Roman" w:hAnsi="Times New Roman" w:cs="Times New Roman"/>
          <w:b/>
          <w:sz w:val="24"/>
          <w:szCs w:val="24"/>
        </w:rPr>
        <w:t>.</w:t>
      </w:r>
    </w:p>
    <w:p w:rsidR="0035485B" w:rsidRPr="000D3C0A" w:rsidRDefault="0035485B" w:rsidP="0035485B">
      <w:pPr>
        <w:tabs>
          <w:tab w:val="left" w:pos="851"/>
        </w:tabs>
        <w:spacing w:after="0" w:line="240" w:lineRule="auto"/>
        <w:jc w:val="both"/>
        <w:rPr>
          <w:rFonts w:ascii="Times New Roman" w:hAnsi="Times New Roman" w:cs="Times New Roman"/>
          <w:sz w:val="24"/>
          <w:szCs w:val="24"/>
        </w:rPr>
      </w:pPr>
      <w:r w:rsidRPr="000D3C0A">
        <w:rPr>
          <w:rFonts w:ascii="Times New Roman" w:hAnsi="Times New Roman" w:cs="Times New Roman"/>
          <w:sz w:val="24"/>
          <w:szCs w:val="24"/>
        </w:rPr>
        <w:tab/>
        <w:t>Основной целью программы является оказание поддержки социально-ориентированным некоммерческим организациям, осуществляющим деятельность на терр</w:t>
      </w:r>
      <w:r w:rsidRPr="000D3C0A">
        <w:rPr>
          <w:rFonts w:ascii="Times New Roman" w:hAnsi="Times New Roman" w:cs="Times New Roman"/>
          <w:sz w:val="24"/>
          <w:szCs w:val="24"/>
        </w:rPr>
        <w:t>и</w:t>
      </w:r>
      <w:r w:rsidRPr="000D3C0A">
        <w:rPr>
          <w:rFonts w:ascii="Times New Roman" w:hAnsi="Times New Roman" w:cs="Times New Roman"/>
          <w:sz w:val="24"/>
          <w:szCs w:val="24"/>
        </w:rPr>
        <w:t>тории Миасского городского округа.</w:t>
      </w:r>
    </w:p>
    <w:p w:rsidR="0035485B" w:rsidRPr="003F39BD" w:rsidRDefault="0035485B" w:rsidP="0035485B">
      <w:pPr>
        <w:tabs>
          <w:tab w:val="left" w:pos="851"/>
        </w:tabs>
        <w:spacing w:after="0" w:line="240" w:lineRule="auto"/>
        <w:jc w:val="both"/>
        <w:rPr>
          <w:rFonts w:ascii="Times New Roman" w:eastAsia="Times New Roman" w:hAnsi="Times New Roman" w:cs="Times New Roman"/>
          <w:sz w:val="24"/>
          <w:szCs w:val="24"/>
          <w:lang w:eastAsia="ru-RU"/>
        </w:rPr>
      </w:pPr>
      <w:r w:rsidRPr="00A922BE">
        <w:rPr>
          <w:rFonts w:ascii="Times New Roman" w:hAnsi="Times New Roman" w:cs="Times New Roman"/>
          <w:sz w:val="24"/>
          <w:szCs w:val="24"/>
        </w:rPr>
        <w:tab/>
      </w:r>
      <w:r w:rsidRPr="003F39BD">
        <w:rPr>
          <w:rFonts w:ascii="Times New Roman" w:eastAsia="Times New Roman" w:hAnsi="Times New Roman" w:cs="Times New Roman"/>
          <w:sz w:val="24"/>
          <w:szCs w:val="24"/>
          <w:lang w:eastAsia="ru-RU"/>
        </w:rPr>
        <w:t>Исполнение по программе составило 1346,7 тыс. рублей 99,9% от уточненного бю</w:t>
      </w:r>
      <w:r w:rsidRPr="003F39BD">
        <w:rPr>
          <w:rFonts w:ascii="Times New Roman" w:eastAsia="Times New Roman" w:hAnsi="Times New Roman" w:cs="Times New Roman"/>
          <w:sz w:val="24"/>
          <w:szCs w:val="24"/>
          <w:lang w:eastAsia="ru-RU"/>
        </w:rPr>
        <w:t>д</w:t>
      </w:r>
      <w:r w:rsidRPr="003F39BD">
        <w:rPr>
          <w:rFonts w:ascii="Times New Roman" w:eastAsia="Times New Roman" w:hAnsi="Times New Roman" w:cs="Times New Roman"/>
          <w:sz w:val="24"/>
          <w:szCs w:val="24"/>
          <w:lang w:eastAsia="ru-RU"/>
        </w:rPr>
        <w:t xml:space="preserve">жета в сумме 1348,0 тыс. рублей, со снижением расходов к уровню 2021 года на 54,2%. </w:t>
      </w:r>
    </w:p>
    <w:p w:rsidR="0035485B" w:rsidRPr="001435B1" w:rsidRDefault="0035485B" w:rsidP="0035485B">
      <w:pPr>
        <w:tabs>
          <w:tab w:val="left" w:pos="851"/>
        </w:tabs>
        <w:spacing w:after="0" w:line="240" w:lineRule="auto"/>
        <w:jc w:val="both"/>
        <w:rPr>
          <w:rFonts w:ascii="Times New Roman" w:eastAsia="Calibri" w:hAnsi="Times New Roman" w:cs="Times New Roman"/>
          <w:sz w:val="24"/>
          <w:szCs w:val="24"/>
        </w:rPr>
      </w:pPr>
      <w:r w:rsidRPr="003F39BD">
        <w:rPr>
          <w:rFonts w:ascii="Times New Roman" w:eastAsia="Calibri" w:hAnsi="Times New Roman" w:cs="Times New Roman"/>
          <w:sz w:val="24"/>
          <w:szCs w:val="24"/>
        </w:rPr>
        <w:tab/>
      </w:r>
      <w:proofErr w:type="gramStart"/>
      <w:r w:rsidRPr="003F39BD">
        <w:rPr>
          <w:rFonts w:ascii="Times New Roman" w:eastAsia="Calibri" w:hAnsi="Times New Roman" w:cs="Times New Roman"/>
          <w:sz w:val="24"/>
          <w:szCs w:val="24"/>
        </w:rPr>
        <w:t>Управлением социальной защиты населения</w:t>
      </w:r>
      <w:r w:rsidRPr="003F39BD">
        <w:rPr>
          <w:rFonts w:ascii="Times New Roman" w:eastAsia="Times New Roman" w:hAnsi="Times New Roman" w:cs="Times New Roman"/>
          <w:sz w:val="24"/>
          <w:szCs w:val="24"/>
          <w:lang w:eastAsia="ru-RU"/>
        </w:rPr>
        <w:t xml:space="preserve"> Администрации Миасского городского округа </w:t>
      </w:r>
      <w:r w:rsidRPr="003F39BD">
        <w:rPr>
          <w:rFonts w:ascii="Times New Roman" w:eastAsia="Calibri" w:hAnsi="Times New Roman" w:cs="Times New Roman"/>
          <w:sz w:val="24"/>
          <w:szCs w:val="24"/>
        </w:rPr>
        <w:t>предоставлены субсидии на проведение мероприятий направленных на социальную помощь гражданам, связанную с реабилитацией и интеграцией людей с ограниченными во</w:t>
      </w:r>
      <w:r w:rsidRPr="003F39BD">
        <w:rPr>
          <w:rFonts w:ascii="Times New Roman" w:eastAsia="Calibri" w:hAnsi="Times New Roman" w:cs="Times New Roman"/>
          <w:sz w:val="24"/>
          <w:szCs w:val="24"/>
        </w:rPr>
        <w:t>з</w:t>
      </w:r>
      <w:r w:rsidRPr="003F39BD">
        <w:rPr>
          <w:rFonts w:ascii="Times New Roman" w:eastAsia="Calibri" w:hAnsi="Times New Roman" w:cs="Times New Roman"/>
          <w:sz w:val="24"/>
          <w:szCs w:val="24"/>
        </w:rPr>
        <w:t xml:space="preserve">можностями в общество, а также на социальную поддержку и реабилитацию беременных женщин и женщин с новорожденными детьми, попавших в трудную жизненную ситуацию </w:t>
      </w:r>
      <w:r w:rsidRPr="0046305F">
        <w:rPr>
          <w:rFonts w:ascii="Times New Roman" w:eastAsia="Calibri" w:hAnsi="Times New Roman" w:cs="Times New Roman"/>
          <w:sz w:val="24"/>
          <w:szCs w:val="24"/>
        </w:rPr>
        <w:t>(День пожилого человека, Декада инвалидов, Новый год, День слепого человека, День Ро</w:t>
      </w:r>
      <w:r w:rsidRPr="0046305F">
        <w:rPr>
          <w:rFonts w:ascii="Times New Roman" w:eastAsia="Calibri" w:hAnsi="Times New Roman" w:cs="Times New Roman"/>
          <w:sz w:val="24"/>
          <w:szCs w:val="24"/>
        </w:rPr>
        <w:t>с</w:t>
      </w:r>
      <w:r w:rsidRPr="0046305F">
        <w:rPr>
          <w:rFonts w:ascii="Times New Roman" w:eastAsia="Calibri" w:hAnsi="Times New Roman" w:cs="Times New Roman"/>
          <w:sz w:val="24"/>
          <w:szCs w:val="24"/>
        </w:rPr>
        <w:t>сии</w:t>
      </w:r>
      <w:proofErr w:type="gramEnd"/>
      <w:r w:rsidRPr="0046305F">
        <w:rPr>
          <w:rFonts w:ascii="Times New Roman" w:eastAsia="Calibri" w:hAnsi="Times New Roman" w:cs="Times New Roman"/>
          <w:sz w:val="24"/>
          <w:szCs w:val="24"/>
        </w:rPr>
        <w:t xml:space="preserve">, </w:t>
      </w:r>
      <w:proofErr w:type="gramStart"/>
      <w:r w:rsidRPr="0046305F">
        <w:rPr>
          <w:rFonts w:ascii="Times New Roman" w:eastAsia="Calibri" w:hAnsi="Times New Roman" w:cs="Times New Roman"/>
          <w:sz w:val="24"/>
          <w:szCs w:val="24"/>
        </w:rPr>
        <w:t>День белой трости, День Победы, День здоровья, День матери, День защиты детей и т.д.) и частичное возмещение затрат по оплате коммунальных услуг в сумме 1046,7 тыс. рублей, или 99,9% от уточненного бюджета Округа в сумме 1048,0 тыс. рублей.</w:t>
      </w:r>
      <w:proofErr w:type="gramEnd"/>
      <w:r w:rsidRPr="0046305F">
        <w:rPr>
          <w:rFonts w:ascii="Times New Roman" w:eastAsia="Calibri" w:hAnsi="Times New Roman" w:cs="Times New Roman"/>
          <w:sz w:val="24"/>
          <w:szCs w:val="24"/>
        </w:rPr>
        <w:t xml:space="preserve"> Субсидию получили:</w:t>
      </w:r>
      <w:r w:rsidRPr="001435B1">
        <w:rPr>
          <w:rFonts w:ascii="Times New Roman" w:eastAsia="Calibri" w:hAnsi="Times New Roman" w:cs="Times New Roman"/>
          <w:sz w:val="24"/>
          <w:szCs w:val="24"/>
        </w:rPr>
        <w:t xml:space="preserve"> Общественная организация «Всероссийское общество инвалидов», </w:t>
      </w:r>
      <w:proofErr w:type="spellStart"/>
      <w:r w:rsidRPr="001435B1">
        <w:rPr>
          <w:rFonts w:ascii="Times New Roman" w:eastAsia="Calibri" w:hAnsi="Times New Roman" w:cs="Times New Roman"/>
          <w:sz w:val="24"/>
          <w:szCs w:val="24"/>
        </w:rPr>
        <w:t>Миасский</w:t>
      </w:r>
      <w:proofErr w:type="spellEnd"/>
      <w:r w:rsidRPr="001435B1">
        <w:rPr>
          <w:rFonts w:ascii="Times New Roman" w:eastAsia="Calibri" w:hAnsi="Times New Roman" w:cs="Times New Roman"/>
          <w:sz w:val="24"/>
          <w:szCs w:val="24"/>
        </w:rPr>
        <w:t xml:space="preserve"> благотвор</w:t>
      </w:r>
      <w:r w:rsidRPr="001435B1">
        <w:rPr>
          <w:rFonts w:ascii="Times New Roman" w:eastAsia="Calibri" w:hAnsi="Times New Roman" w:cs="Times New Roman"/>
          <w:sz w:val="24"/>
          <w:szCs w:val="24"/>
        </w:rPr>
        <w:t>и</w:t>
      </w:r>
      <w:r w:rsidRPr="001435B1">
        <w:rPr>
          <w:rFonts w:ascii="Times New Roman" w:eastAsia="Calibri" w:hAnsi="Times New Roman" w:cs="Times New Roman"/>
          <w:sz w:val="24"/>
          <w:szCs w:val="24"/>
        </w:rPr>
        <w:t>тельный фонд «От сердца к сердцу», Общественная организация помощи беременным и с</w:t>
      </w:r>
      <w:r w:rsidRPr="001435B1">
        <w:rPr>
          <w:rFonts w:ascii="Times New Roman" w:eastAsia="Calibri" w:hAnsi="Times New Roman" w:cs="Times New Roman"/>
          <w:sz w:val="24"/>
          <w:szCs w:val="24"/>
        </w:rPr>
        <w:t>е</w:t>
      </w:r>
      <w:r w:rsidRPr="001435B1">
        <w:rPr>
          <w:rFonts w:ascii="Times New Roman" w:eastAsia="Calibri" w:hAnsi="Times New Roman" w:cs="Times New Roman"/>
          <w:sz w:val="24"/>
          <w:szCs w:val="24"/>
        </w:rPr>
        <w:t>мьям с новорожденными «Твоя надежда», Центр медико-психолого-педагогического сопр</w:t>
      </w:r>
      <w:r w:rsidRPr="001435B1">
        <w:rPr>
          <w:rFonts w:ascii="Times New Roman" w:eastAsia="Calibri" w:hAnsi="Times New Roman" w:cs="Times New Roman"/>
          <w:sz w:val="24"/>
          <w:szCs w:val="24"/>
        </w:rPr>
        <w:t>о</w:t>
      </w:r>
      <w:r w:rsidRPr="001435B1">
        <w:rPr>
          <w:rFonts w:ascii="Times New Roman" w:eastAsia="Calibri" w:hAnsi="Times New Roman" w:cs="Times New Roman"/>
          <w:sz w:val="24"/>
          <w:szCs w:val="24"/>
        </w:rPr>
        <w:t>вождения детей с особенностями развития «Мы вместе!», Челябинская областная организ</w:t>
      </w:r>
      <w:r w:rsidRPr="001435B1">
        <w:rPr>
          <w:rFonts w:ascii="Times New Roman" w:eastAsia="Calibri" w:hAnsi="Times New Roman" w:cs="Times New Roman"/>
          <w:sz w:val="24"/>
          <w:szCs w:val="24"/>
        </w:rPr>
        <w:t>а</w:t>
      </w:r>
      <w:r w:rsidRPr="001435B1">
        <w:rPr>
          <w:rFonts w:ascii="Times New Roman" w:eastAsia="Calibri" w:hAnsi="Times New Roman" w:cs="Times New Roman"/>
          <w:sz w:val="24"/>
          <w:szCs w:val="24"/>
        </w:rPr>
        <w:t>ция инвалидов «Всероссийское общество слепых», Челябинская областная организация «Всероссийское общество глухих».</w:t>
      </w:r>
    </w:p>
    <w:p w:rsidR="0035485B" w:rsidRPr="00C83C2E" w:rsidRDefault="0035485B" w:rsidP="0035485B">
      <w:pPr>
        <w:tabs>
          <w:tab w:val="left" w:pos="851"/>
        </w:tabs>
        <w:spacing w:after="0" w:line="240" w:lineRule="auto"/>
        <w:jc w:val="both"/>
        <w:rPr>
          <w:rFonts w:ascii="Times New Roman" w:eastAsia="Calibri" w:hAnsi="Times New Roman" w:cs="Times New Roman"/>
          <w:sz w:val="24"/>
          <w:szCs w:val="24"/>
        </w:rPr>
      </w:pPr>
      <w:r w:rsidRPr="005905FB">
        <w:rPr>
          <w:rFonts w:ascii="Times New Roman" w:hAnsi="Times New Roman" w:cs="Times New Roman"/>
          <w:sz w:val="24"/>
          <w:szCs w:val="24"/>
        </w:rPr>
        <w:tab/>
      </w:r>
      <w:r w:rsidRPr="005905FB">
        <w:rPr>
          <w:rFonts w:ascii="Times New Roman" w:eastAsia="Calibri" w:hAnsi="Times New Roman" w:cs="Times New Roman"/>
          <w:sz w:val="24"/>
          <w:szCs w:val="24"/>
        </w:rPr>
        <w:t>Также в рамках программы выделены субсидии социально-ориентированным неко</w:t>
      </w:r>
      <w:r w:rsidRPr="005905FB">
        <w:rPr>
          <w:rFonts w:ascii="Times New Roman" w:eastAsia="Calibri" w:hAnsi="Times New Roman" w:cs="Times New Roman"/>
          <w:sz w:val="24"/>
          <w:szCs w:val="24"/>
        </w:rPr>
        <w:t>м</w:t>
      </w:r>
      <w:r w:rsidRPr="005905FB">
        <w:rPr>
          <w:rFonts w:ascii="Times New Roman" w:eastAsia="Calibri" w:hAnsi="Times New Roman" w:cs="Times New Roman"/>
          <w:sz w:val="24"/>
          <w:szCs w:val="24"/>
        </w:rPr>
        <w:t>мерческим организациям в сфере физической культуры и спорта на общую сумму 300,0 тыс. рублей. Исполнение составило 300,0 тыс. рублей, или 100,0%  от уточненного бюджета Окр</w:t>
      </w:r>
      <w:r w:rsidRPr="005905FB">
        <w:rPr>
          <w:rFonts w:ascii="Times New Roman" w:eastAsia="Calibri" w:hAnsi="Times New Roman" w:cs="Times New Roman"/>
          <w:sz w:val="24"/>
          <w:szCs w:val="24"/>
        </w:rPr>
        <w:t>у</w:t>
      </w:r>
      <w:r w:rsidRPr="005905FB">
        <w:rPr>
          <w:rFonts w:ascii="Times New Roman" w:eastAsia="Calibri" w:hAnsi="Times New Roman" w:cs="Times New Roman"/>
          <w:sz w:val="24"/>
          <w:szCs w:val="24"/>
        </w:rPr>
        <w:t xml:space="preserve">га. </w:t>
      </w:r>
      <w:r w:rsidRPr="00C83C2E">
        <w:rPr>
          <w:rFonts w:ascii="Times New Roman" w:eastAsia="Calibri" w:hAnsi="Times New Roman" w:cs="Times New Roman"/>
          <w:sz w:val="24"/>
          <w:szCs w:val="24"/>
        </w:rPr>
        <w:t xml:space="preserve">Субсидию получили: </w:t>
      </w:r>
      <w:proofErr w:type="gramStart"/>
      <w:r w:rsidRPr="00C83C2E">
        <w:rPr>
          <w:rFonts w:ascii="Times New Roman" w:eastAsia="Calibri" w:hAnsi="Times New Roman" w:cs="Times New Roman"/>
          <w:sz w:val="24"/>
          <w:szCs w:val="24"/>
        </w:rPr>
        <w:t xml:space="preserve">Местная общественная организация «Федерация триатлона, легкой атлетики, плавания и велосипедного спорта Миасского городского округа», </w:t>
      </w:r>
      <w:hyperlink r:id="rId24" w:tooltip="поиск всех организаций с именем ОБЩЕСТВЕННАЯ ОРГАНИЗАЦИЯ МИАССКОГО ГОРОДСКОГО ОКРУГА &quot;ШАХМАТНАЯ ФЕДЕРАЦИЯ МИАССКОГО ГОРОДСКОГО ОКРУГА&quot;" w:history="1">
        <w:r w:rsidRPr="00C83C2E">
          <w:rPr>
            <w:rFonts w:ascii="Times New Roman" w:eastAsia="Calibri" w:hAnsi="Times New Roman" w:cs="Times New Roman"/>
            <w:sz w:val="24"/>
            <w:szCs w:val="24"/>
          </w:rPr>
          <w:t>Общественная организация Миасского городского округа «Шахматная федерация Миасского городского округа</w:t>
        </w:r>
      </w:hyperlink>
      <w:r w:rsidRPr="00C83C2E">
        <w:rPr>
          <w:rFonts w:ascii="Times New Roman" w:eastAsia="Calibri" w:hAnsi="Times New Roman" w:cs="Times New Roman"/>
          <w:sz w:val="24"/>
          <w:szCs w:val="24"/>
        </w:rPr>
        <w:t xml:space="preserve">», </w:t>
      </w:r>
      <w:proofErr w:type="spellStart"/>
      <w:r w:rsidRPr="00C83C2E">
        <w:rPr>
          <w:rFonts w:ascii="Times New Roman" w:eastAsia="Calibri" w:hAnsi="Times New Roman" w:cs="Times New Roman"/>
          <w:sz w:val="24"/>
          <w:szCs w:val="24"/>
        </w:rPr>
        <w:t>Миасская</w:t>
      </w:r>
      <w:proofErr w:type="spellEnd"/>
      <w:r w:rsidRPr="00C83C2E">
        <w:rPr>
          <w:rFonts w:ascii="Times New Roman" w:eastAsia="Calibri" w:hAnsi="Times New Roman" w:cs="Times New Roman"/>
          <w:sz w:val="24"/>
          <w:szCs w:val="24"/>
        </w:rPr>
        <w:t xml:space="preserve"> городская физкультурно-спортивная общественная организация «Федер</w:t>
      </w:r>
      <w:r w:rsidRPr="00C83C2E">
        <w:rPr>
          <w:rFonts w:ascii="Times New Roman" w:eastAsia="Calibri" w:hAnsi="Times New Roman" w:cs="Times New Roman"/>
          <w:sz w:val="24"/>
          <w:szCs w:val="24"/>
        </w:rPr>
        <w:t>а</w:t>
      </w:r>
      <w:r w:rsidRPr="00C83C2E">
        <w:rPr>
          <w:rFonts w:ascii="Times New Roman" w:eastAsia="Calibri" w:hAnsi="Times New Roman" w:cs="Times New Roman"/>
          <w:sz w:val="24"/>
          <w:szCs w:val="24"/>
        </w:rPr>
        <w:t xml:space="preserve">ция борьбы самбо и дзюдо», </w:t>
      </w:r>
      <w:proofErr w:type="spellStart"/>
      <w:r w:rsidRPr="00C83C2E">
        <w:rPr>
          <w:rFonts w:ascii="Times New Roman" w:eastAsia="Calibri" w:hAnsi="Times New Roman" w:cs="Times New Roman"/>
          <w:sz w:val="24"/>
          <w:szCs w:val="24"/>
        </w:rPr>
        <w:t>Миасская</w:t>
      </w:r>
      <w:proofErr w:type="spellEnd"/>
      <w:r w:rsidRPr="00C83C2E">
        <w:rPr>
          <w:rFonts w:ascii="Times New Roman" w:eastAsia="Calibri" w:hAnsi="Times New Roman" w:cs="Times New Roman"/>
          <w:sz w:val="24"/>
          <w:szCs w:val="24"/>
        </w:rPr>
        <w:t xml:space="preserve"> городская общественная организация «Федерация бокса г. Миасса», Общественная организация Миасского городского окр</w:t>
      </w:r>
      <w:r>
        <w:rPr>
          <w:rFonts w:ascii="Times New Roman" w:eastAsia="Calibri" w:hAnsi="Times New Roman" w:cs="Times New Roman"/>
          <w:sz w:val="24"/>
          <w:szCs w:val="24"/>
        </w:rPr>
        <w:t xml:space="preserve">уга  «Федерация лыжного спорта», </w:t>
      </w:r>
      <w:r w:rsidRPr="00C83C2E">
        <w:rPr>
          <w:rFonts w:ascii="Times New Roman" w:hAnsi="Times New Roman" w:cs="Times New Roman"/>
          <w:sz w:val="24"/>
          <w:szCs w:val="24"/>
        </w:rPr>
        <w:t>Автономная некоммерческая организация</w:t>
      </w:r>
      <w:r>
        <w:rPr>
          <w:rFonts w:ascii="Times New Roman" w:hAnsi="Times New Roman" w:cs="Times New Roman"/>
          <w:sz w:val="24"/>
          <w:szCs w:val="24"/>
        </w:rPr>
        <w:t xml:space="preserve"> «</w:t>
      </w:r>
      <w:r w:rsidRPr="00C83C2E">
        <w:rPr>
          <w:rFonts w:ascii="Times New Roman" w:hAnsi="Times New Roman" w:cs="Times New Roman"/>
          <w:sz w:val="24"/>
          <w:szCs w:val="24"/>
        </w:rPr>
        <w:t>Федерация Спортивных Един</w:t>
      </w:r>
      <w:r w:rsidRPr="00C83C2E">
        <w:rPr>
          <w:rFonts w:ascii="Times New Roman" w:hAnsi="Times New Roman" w:cs="Times New Roman"/>
          <w:sz w:val="24"/>
          <w:szCs w:val="24"/>
        </w:rPr>
        <w:t>о</w:t>
      </w:r>
      <w:r w:rsidRPr="00C83C2E">
        <w:rPr>
          <w:rFonts w:ascii="Times New Roman" w:hAnsi="Times New Roman" w:cs="Times New Roman"/>
          <w:sz w:val="24"/>
          <w:szCs w:val="24"/>
        </w:rPr>
        <w:t>борств</w:t>
      </w:r>
      <w:r>
        <w:rPr>
          <w:rFonts w:ascii="Times New Roman" w:hAnsi="Times New Roman" w:cs="Times New Roman"/>
          <w:sz w:val="24"/>
          <w:szCs w:val="24"/>
        </w:rPr>
        <w:t xml:space="preserve"> «</w:t>
      </w:r>
      <w:r w:rsidRPr="00C83C2E">
        <w:rPr>
          <w:rFonts w:ascii="Times New Roman" w:hAnsi="Times New Roman" w:cs="Times New Roman"/>
          <w:sz w:val="24"/>
          <w:szCs w:val="24"/>
        </w:rPr>
        <w:t>РИНГ</w:t>
      </w:r>
      <w:r>
        <w:rPr>
          <w:rFonts w:ascii="Times New Roman" w:hAnsi="Times New Roman" w:cs="Times New Roman"/>
          <w:sz w:val="24"/>
          <w:szCs w:val="24"/>
        </w:rPr>
        <w:t>».</w:t>
      </w:r>
      <w:proofErr w:type="gramEnd"/>
    </w:p>
    <w:p w:rsidR="0035485B" w:rsidRPr="0035485B" w:rsidRDefault="0035485B" w:rsidP="000A6ECF">
      <w:pPr>
        <w:spacing w:before="120" w:after="0" w:line="240" w:lineRule="auto"/>
        <w:jc w:val="center"/>
        <w:rPr>
          <w:rFonts w:ascii="Times New Roman" w:eastAsia="Calibri" w:hAnsi="Times New Roman" w:cs="Times New Roman"/>
          <w:b/>
          <w:sz w:val="24"/>
          <w:szCs w:val="24"/>
        </w:rPr>
      </w:pPr>
      <w:r w:rsidRPr="0035485B">
        <w:rPr>
          <w:rFonts w:ascii="Times New Roman" w:eastAsia="Calibri" w:hAnsi="Times New Roman" w:cs="Times New Roman"/>
          <w:b/>
          <w:sz w:val="24"/>
          <w:szCs w:val="24"/>
        </w:rPr>
        <w:t>Муниципальная программа «Поддержка садоводческих, огороднических некоммерч</w:t>
      </w:r>
      <w:r w:rsidRPr="0035485B">
        <w:rPr>
          <w:rFonts w:ascii="Times New Roman" w:eastAsia="Calibri" w:hAnsi="Times New Roman" w:cs="Times New Roman"/>
          <w:b/>
          <w:sz w:val="24"/>
          <w:szCs w:val="24"/>
        </w:rPr>
        <w:t>е</w:t>
      </w:r>
      <w:r w:rsidRPr="0035485B">
        <w:rPr>
          <w:rFonts w:ascii="Times New Roman" w:eastAsia="Calibri" w:hAnsi="Times New Roman" w:cs="Times New Roman"/>
          <w:b/>
          <w:sz w:val="24"/>
          <w:szCs w:val="24"/>
        </w:rPr>
        <w:t>ских товариществ, расположенных на территории Миасского городского округа»</w:t>
      </w:r>
    </w:p>
    <w:p w:rsidR="0035485B" w:rsidRPr="0035485B" w:rsidRDefault="0035485B" w:rsidP="0035485B">
      <w:pPr>
        <w:spacing w:after="0" w:line="240" w:lineRule="auto"/>
        <w:jc w:val="both"/>
        <w:rPr>
          <w:rFonts w:ascii="Times New Roman" w:eastAsia="Calibri" w:hAnsi="Times New Roman" w:cs="Times New Roman"/>
          <w:b/>
          <w:sz w:val="24"/>
          <w:szCs w:val="24"/>
        </w:rPr>
      </w:pPr>
      <w:r w:rsidRPr="0035485B">
        <w:rPr>
          <w:rFonts w:ascii="Times New Roman" w:eastAsia="Calibri" w:hAnsi="Times New Roman" w:cs="Times New Roman"/>
          <w:b/>
          <w:sz w:val="24"/>
          <w:szCs w:val="24"/>
        </w:rPr>
        <w:t xml:space="preserve">Исполнитель: Администрация Миасского городского округа </w:t>
      </w:r>
      <w:r w:rsidRPr="0035485B">
        <w:rPr>
          <w:rFonts w:ascii="Times New Roman" w:eastAsia="Calibri" w:hAnsi="Times New Roman" w:cs="Times New Roman"/>
          <w:sz w:val="24"/>
          <w:szCs w:val="24"/>
        </w:rPr>
        <w:t>(раздел 0412).</w:t>
      </w:r>
      <w:r w:rsidRPr="0035485B">
        <w:rPr>
          <w:rFonts w:ascii="Times New Roman" w:eastAsia="Calibri" w:hAnsi="Times New Roman" w:cs="Times New Roman"/>
          <w:b/>
          <w:sz w:val="24"/>
          <w:szCs w:val="24"/>
        </w:rPr>
        <w:t xml:space="preserve"> </w:t>
      </w:r>
    </w:p>
    <w:p w:rsidR="0035485B" w:rsidRPr="0035485B" w:rsidRDefault="0035485B" w:rsidP="0035485B">
      <w:pPr>
        <w:spacing w:after="0" w:line="240" w:lineRule="auto"/>
        <w:ind w:firstLine="708"/>
        <w:jc w:val="both"/>
        <w:rPr>
          <w:rFonts w:ascii="Times New Roman" w:eastAsia="Calibri" w:hAnsi="Times New Roman" w:cs="Times New Roman"/>
          <w:sz w:val="24"/>
          <w:szCs w:val="24"/>
        </w:rPr>
      </w:pPr>
      <w:r w:rsidRPr="0035485B">
        <w:rPr>
          <w:rFonts w:ascii="Times New Roman" w:eastAsia="Calibri" w:hAnsi="Times New Roman" w:cs="Times New Roman"/>
          <w:sz w:val="24"/>
          <w:szCs w:val="24"/>
        </w:rPr>
        <w:t>Основными задачами программы являются:</w:t>
      </w:r>
    </w:p>
    <w:p w:rsidR="0035485B" w:rsidRPr="0035485B" w:rsidRDefault="0035485B" w:rsidP="0035485B">
      <w:pPr>
        <w:spacing w:after="0" w:line="240" w:lineRule="auto"/>
        <w:jc w:val="both"/>
        <w:rPr>
          <w:rFonts w:ascii="Times New Roman" w:eastAsia="Calibri" w:hAnsi="Times New Roman" w:cs="Times New Roman"/>
          <w:sz w:val="24"/>
          <w:szCs w:val="24"/>
        </w:rPr>
      </w:pPr>
      <w:r w:rsidRPr="0035485B">
        <w:rPr>
          <w:rFonts w:ascii="Times New Roman" w:eastAsia="Calibri" w:hAnsi="Times New Roman" w:cs="Times New Roman"/>
          <w:sz w:val="24"/>
          <w:szCs w:val="24"/>
        </w:rPr>
        <w:t>- содействие развитию инфраструктуры садоводческих огороднических некоммерческих т</w:t>
      </w:r>
      <w:r w:rsidRPr="0035485B">
        <w:rPr>
          <w:rFonts w:ascii="Times New Roman" w:eastAsia="Calibri" w:hAnsi="Times New Roman" w:cs="Times New Roman"/>
          <w:sz w:val="24"/>
          <w:szCs w:val="24"/>
        </w:rPr>
        <w:t>о</w:t>
      </w:r>
      <w:r w:rsidRPr="0035485B">
        <w:rPr>
          <w:rFonts w:ascii="Times New Roman" w:eastAsia="Calibri" w:hAnsi="Times New Roman" w:cs="Times New Roman"/>
          <w:sz w:val="24"/>
          <w:szCs w:val="24"/>
        </w:rPr>
        <w:t>вариществ, находящихся на территории Округа (электр</w:t>
      </w:r>
      <w:proofErr w:type="gramStart"/>
      <w:r w:rsidRPr="0035485B">
        <w:rPr>
          <w:rFonts w:ascii="Times New Roman" w:eastAsia="Calibri" w:hAnsi="Times New Roman" w:cs="Times New Roman"/>
          <w:sz w:val="24"/>
          <w:szCs w:val="24"/>
        </w:rPr>
        <w:t>о-</w:t>
      </w:r>
      <w:proofErr w:type="gramEnd"/>
      <w:r w:rsidRPr="0035485B">
        <w:rPr>
          <w:rFonts w:ascii="Times New Roman" w:eastAsia="Calibri" w:hAnsi="Times New Roman" w:cs="Times New Roman"/>
          <w:sz w:val="24"/>
          <w:szCs w:val="24"/>
        </w:rPr>
        <w:t xml:space="preserve"> и </w:t>
      </w:r>
      <w:proofErr w:type="spellStart"/>
      <w:r w:rsidRPr="0035485B">
        <w:rPr>
          <w:rFonts w:ascii="Times New Roman" w:eastAsia="Calibri" w:hAnsi="Times New Roman" w:cs="Times New Roman"/>
          <w:sz w:val="24"/>
          <w:szCs w:val="24"/>
        </w:rPr>
        <w:t>водообеспечение</w:t>
      </w:r>
      <w:proofErr w:type="spellEnd"/>
      <w:r w:rsidRPr="0035485B">
        <w:rPr>
          <w:rFonts w:ascii="Times New Roman" w:eastAsia="Calibri" w:hAnsi="Times New Roman" w:cs="Times New Roman"/>
          <w:sz w:val="24"/>
          <w:szCs w:val="24"/>
        </w:rPr>
        <w:t>, транспортное обслуживание, содержание дорог и пр.);</w:t>
      </w:r>
    </w:p>
    <w:p w:rsidR="0035485B" w:rsidRPr="0035485B" w:rsidRDefault="0035485B" w:rsidP="0035485B">
      <w:pPr>
        <w:spacing w:after="0" w:line="240" w:lineRule="auto"/>
        <w:jc w:val="both"/>
        <w:rPr>
          <w:rFonts w:ascii="Times New Roman" w:eastAsia="Calibri" w:hAnsi="Times New Roman" w:cs="Times New Roman"/>
          <w:sz w:val="24"/>
          <w:szCs w:val="24"/>
        </w:rPr>
      </w:pPr>
      <w:r w:rsidRPr="0035485B">
        <w:rPr>
          <w:rFonts w:ascii="Times New Roman" w:eastAsia="Calibri" w:hAnsi="Times New Roman" w:cs="Times New Roman"/>
          <w:sz w:val="24"/>
          <w:szCs w:val="24"/>
        </w:rPr>
        <w:t>- повышение юридической и финансовой грамотности органов управления садоводческих и огороднических некоммерческих товариществ.</w:t>
      </w:r>
    </w:p>
    <w:p w:rsidR="0035485B" w:rsidRPr="0035485B" w:rsidRDefault="0035485B" w:rsidP="0035485B">
      <w:pPr>
        <w:spacing w:after="0" w:line="240" w:lineRule="auto"/>
        <w:ind w:firstLine="708"/>
        <w:jc w:val="both"/>
        <w:rPr>
          <w:rFonts w:ascii="Times New Roman" w:eastAsia="Calibri" w:hAnsi="Times New Roman" w:cs="Times New Roman"/>
          <w:sz w:val="24"/>
          <w:szCs w:val="24"/>
        </w:rPr>
      </w:pPr>
      <w:r w:rsidRPr="0035485B">
        <w:rPr>
          <w:rFonts w:ascii="Times New Roman" w:eastAsia="Calibri" w:hAnsi="Times New Roman" w:cs="Times New Roman"/>
          <w:sz w:val="24"/>
          <w:szCs w:val="24"/>
        </w:rPr>
        <w:t>Расходы по программе</w:t>
      </w:r>
      <w:r w:rsidRPr="0035485B">
        <w:rPr>
          <w:rFonts w:ascii="Times New Roman" w:hAnsi="Times New Roman" w:cs="Times New Roman"/>
          <w:sz w:val="24"/>
          <w:szCs w:val="24"/>
        </w:rPr>
        <w:t xml:space="preserve"> направлены на </w:t>
      </w:r>
      <w:r w:rsidRPr="0035485B">
        <w:rPr>
          <w:rFonts w:ascii="Times New Roman" w:eastAsia="Calibri" w:hAnsi="Times New Roman" w:cs="Times New Roman"/>
          <w:sz w:val="24"/>
          <w:szCs w:val="24"/>
        </w:rPr>
        <w:t>возмещение части затрат на инженерное обе</w:t>
      </w:r>
      <w:r w:rsidRPr="0035485B">
        <w:rPr>
          <w:rFonts w:ascii="Times New Roman" w:eastAsia="Calibri" w:hAnsi="Times New Roman" w:cs="Times New Roman"/>
          <w:sz w:val="24"/>
          <w:szCs w:val="24"/>
        </w:rPr>
        <w:t>с</w:t>
      </w:r>
      <w:r w:rsidRPr="0035485B">
        <w:rPr>
          <w:rFonts w:ascii="Times New Roman" w:eastAsia="Calibri" w:hAnsi="Times New Roman" w:cs="Times New Roman"/>
          <w:sz w:val="24"/>
          <w:szCs w:val="24"/>
        </w:rPr>
        <w:t>печение территорий садоводческих некоммерческих товариществ и составили 903,0 тыс. ру</w:t>
      </w:r>
      <w:r w:rsidRPr="0035485B">
        <w:rPr>
          <w:rFonts w:ascii="Times New Roman" w:eastAsia="Calibri" w:hAnsi="Times New Roman" w:cs="Times New Roman"/>
          <w:sz w:val="24"/>
          <w:szCs w:val="24"/>
        </w:rPr>
        <w:t>б</w:t>
      </w:r>
      <w:r w:rsidRPr="0035485B">
        <w:rPr>
          <w:rFonts w:ascii="Times New Roman" w:eastAsia="Calibri" w:hAnsi="Times New Roman" w:cs="Times New Roman"/>
          <w:sz w:val="24"/>
          <w:szCs w:val="24"/>
        </w:rPr>
        <w:t xml:space="preserve">лей, или 100,0% от уточненного бюджета, со снижением  расходов к уровню 2021 года по </w:t>
      </w:r>
      <w:r w:rsidRPr="0035485B">
        <w:rPr>
          <w:rFonts w:ascii="Times New Roman" w:eastAsia="Calibri" w:hAnsi="Times New Roman" w:cs="Times New Roman"/>
          <w:sz w:val="24"/>
          <w:szCs w:val="24"/>
        </w:rPr>
        <w:lastRenderedPageBreak/>
        <w:t xml:space="preserve">аналогичным расходам на 4,3% , в связи с уменьшением межбюджетных трансфертов на эти цели из областного бюджета. </w:t>
      </w:r>
    </w:p>
    <w:p w:rsidR="0035485B" w:rsidRPr="0035485B" w:rsidRDefault="0035485B" w:rsidP="0035485B">
      <w:pPr>
        <w:spacing w:after="0" w:line="240" w:lineRule="auto"/>
        <w:ind w:firstLine="708"/>
        <w:jc w:val="both"/>
        <w:rPr>
          <w:rFonts w:ascii="Times New Roman" w:eastAsia="Calibri" w:hAnsi="Times New Roman" w:cs="Times New Roman"/>
          <w:sz w:val="24"/>
          <w:szCs w:val="24"/>
        </w:rPr>
      </w:pPr>
      <w:r w:rsidRPr="0035485B">
        <w:rPr>
          <w:rFonts w:ascii="Times New Roman" w:eastAsia="Calibri" w:hAnsi="Times New Roman" w:cs="Times New Roman"/>
          <w:sz w:val="24"/>
          <w:szCs w:val="24"/>
        </w:rPr>
        <w:t>В отчетном году субсидии получили 12 садовых некоммерческих товариществ, в 2021 году – 6 товариществ.</w:t>
      </w:r>
    </w:p>
    <w:p w:rsidR="000A6ECF" w:rsidRDefault="0035485B" w:rsidP="000A6ECF">
      <w:pPr>
        <w:spacing w:before="120" w:after="0" w:line="240" w:lineRule="auto"/>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 xml:space="preserve">Муниципальная программа «Развитие информационного общества </w:t>
      </w:r>
    </w:p>
    <w:p w:rsidR="0035485B" w:rsidRPr="0035485B" w:rsidRDefault="0035485B" w:rsidP="000A6ECF">
      <w:pPr>
        <w:spacing w:after="0" w:line="240" w:lineRule="auto"/>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в Миасском городском округе»</w:t>
      </w:r>
    </w:p>
    <w:p w:rsidR="0035485B" w:rsidRPr="0035485B" w:rsidRDefault="0035485B" w:rsidP="0035485B">
      <w:pPr>
        <w:spacing w:after="0" w:line="240" w:lineRule="auto"/>
        <w:ind w:firstLine="709"/>
        <w:jc w:val="both"/>
        <w:rPr>
          <w:rFonts w:ascii="Times New Roman" w:eastAsia="Calibri" w:hAnsi="Times New Roman" w:cs="Times New Roman"/>
          <w:b/>
          <w:sz w:val="24"/>
          <w:szCs w:val="24"/>
        </w:rPr>
      </w:pPr>
      <w:r w:rsidRPr="0035485B">
        <w:rPr>
          <w:rFonts w:ascii="Times New Roman" w:eastAsia="Calibri" w:hAnsi="Times New Roman" w:cs="Times New Roman"/>
          <w:b/>
          <w:sz w:val="24"/>
          <w:szCs w:val="24"/>
        </w:rPr>
        <w:t>Исполнители: Администрация Миасского городского округа, Управление соц</w:t>
      </w:r>
      <w:r w:rsidRPr="0035485B">
        <w:rPr>
          <w:rFonts w:ascii="Times New Roman" w:eastAsia="Calibri" w:hAnsi="Times New Roman" w:cs="Times New Roman"/>
          <w:b/>
          <w:sz w:val="24"/>
          <w:szCs w:val="24"/>
        </w:rPr>
        <w:t>и</w:t>
      </w:r>
      <w:r w:rsidRPr="0035485B">
        <w:rPr>
          <w:rFonts w:ascii="Times New Roman" w:eastAsia="Calibri" w:hAnsi="Times New Roman" w:cs="Times New Roman"/>
          <w:b/>
          <w:sz w:val="24"/>
          <w:szCs w:val="24"/>
        </w:rPr>
        <w:t xml:space="preserve">альной защиты населения Администрации Миасского городского округа (раздел 0113,1006). </w:t>
      </w:r>
    </w:p>
    <w:p w:rsidR="0035485B" w:rsidRPr="0035485B" w:rsidRDefault="0035485B" w:rsidP="0035485B">
      <w:pPr>
        <w:spacing w:after="0" w:line="240" w:lineRule="auto"/>
        <w:ind w:firstLine="709"/>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Основной целью программы является повышение эффективности муниципального управления за счет использования информационно-коммуникационных технологий.</w:t>
      </w:r>
    </w:p>
    <w:p w:rsidR="0035485B" w:rsidRPr="0035485B" w:rsidRDefault="0035485B" w:rsidP="0035485B">
      <w:pPr>
        <w:spacing w:after="0" w:line="240" w:lineRule="auto"/>
        <w:ind w:firstLine="709"/>
        <w:jc w:val="both"/>
        <w:rPr>
          <w:rFonts w:ascii="Times New Roman" w:eastAsia="Times New Roman" w:hAnsi="Times New Roman" w:cs="Times New Roman"/>
          <w:sz w:val="24"/>
          <w:szCs w:val="24"/>
          <w:highlight w:val="yellow"/>
          <w:lang w:eastAsia="ru-RU"/>
        </w:rPr>
      </w:pPr>
      <w:r w:rsidRPr="0035485B">
        <w:rPr>
          <w:rFonts w:ascii="Times New Roman" w:eastAsia="Times New Roman" w:hAnsi="Times New Roman" w:cs="Times New Roman"/>
          <w:sz w:val="24"/>
          <w:szCs w:val="24"/>
          <w:lang w:eastAsia="ru-RU"/>
        </w:rPr>
        <w:t>Исполнение по программе за отчетный период составило 11534,4 тыс. рублей, или 99,7% от уточненного бюджета Округа</w:t>
      </w:r>
      <w:r w:rsidR="000A6ECF">
        <w:rPr>
          <w:rFonts w:ascii="Times New Roman" w:eastAsia="Times New Roman" w:hAnsi="Times New Roman" w:cs="Times New Roman"/>
          <w:sz w:val="24"/>
          <w:szCs w:val="24"/>
          <w:lang w:eastAsia="ru-RU"/>
        </w:rPr>
        <w:t xml:space="preserve"> (11570,7 тыс. рублей)</w:t>
      </w:r>
      <w:r w:rsidRPr="0035485B">
        <w:rPr>
          <w:rFonts w:ascii="Times New Roman" w:eastAsia="Times New Roman" w:hAnsi="Times New Roman" w:cs="Times New Roman"/>
          <w:sz w:val="24"/>
          <w:szCs w:val="24"/>
          <w:lang w:eastAsia="ru-RU"/>
        </w:rPr>
        <w:t>, со снижением расходов к уро</w:t>
      </w:r>
      <w:r w:rsidRPr="0035485B">
        <w:rPr>
          <w:rFonts w:ascii="Times New Roman" w:eastAsia="Times New Roman" w:hAnsi="Times New Roman" w:cs="Times New Roman"/>
          <w:sz w:val="24"/>
          <w:szCs w:val="24"/>
          <w:lang w:eastAsia="ru-RU"/>
        </w:rPr>
        <w:t>в</w:t>
      </w:r>
      <w:r w:rsidRPr="0035485B">
        <w:rPr>
          <w:rFonts w:ascii="Times New Roman" w:eastAsia="Times New Roman" w:hAnsi="Times New Roman" w:cs="Times New Roman"/>
          <w:sz w:val="24"/>
          <w:szCs w:val="24"/>
          <w:lang w:eastAsia="ru-RU"/>
        </w:rPr>
        <w:t xml:space="preserve">ню 2021 года на 1,2%. </w:t>
      </w:r>
    </w:p>
    <w:p w:rsidR="0035485B" w:rsidRPr="0035485B" w:rsidRDefault="0035485B" w:rsidP="0035485B">
      <w:pPr>
        <w:spacing w:after="0" w:line="240" w:lineRule="auto"/>
        <w:ind w:firstLine="709"/>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xml:space="preserve">В рамках программы в отчетном году проведены расходы </w:t>
      </w:r>
      <w:proofErr w:type="gramStart"/>
      <w:r w:rsidRPr="0035485B">
        <w:rPr>
          <w:rFonts w:ascii="Times New Roman" w:eastAsia="Times New Roman" w:hAnsi="Times New Roman" w:cs="Times New Roman"/>
          <w:sz w:val="24"/>
          <w:szCs w:val="24"/>
          <w:lang w:eastAsia="ru-RU"/>
        </w:rPr>
        <w:t>на</w:t>
      </w:r>
      <w:proofErr w:type="gramEnd"/>
      <w:r w:rsidRPr="0035485B">
        <w:rPr>
          <w:rFonts w:ascii="Times New Roman" w:eastAsia="Times New Roman" w:hAnsi="Times New Roman" w:cs="Times New Roman"/>
          <w:sz w:val="24"/>
          <w:szCs w:val="24"/>
          <w:lang w:eastAsia="ru-RU"/>
        </w:rPr>
        <w:t>:</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обеспечение защиты информационных систем в соответствии с требованиями защиты и</w:t>
      </w:r>
      <w:r w:rsidRPr="0035485B">
        <w:rPr>
          <w:rFonts w:ascii="Times New Roman" w:eastAsia="Times New Roman" w:hAnsi="Times New Roman" w:cs="Times New Roman"/>
          <w:sz w:val="24"/>
          <w:szCs w:val="24"/>
          <w:lang w:eastAsia="ru-RU"/>
        </w:rPr>
        <w:t>н</w:t>
      </w:r>
      <w:r w:rsidRPr="0035485B">
        <w:rPr>
          <w:rFonts w:ascii="Times New Roman" w:eastAsia="Times New Roman" w:hAnsi="Times New Roman" w:cs="Times New Roman"/>
          <w:sz w:val="24"/>
          <w:szCs w:val="24"/>
          <w:lang w:eastAsia="ru-RU"/>
        </w:rPr>
        <w:t>формации, осуществляемые в органах социальной защиты населения муниципальных образ</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ваний Челябинской области (в рамках Национального проекта «Цифровая экономика Росси</w:t>
      </w:r>
      <w:r w:rsidRPr="0035485B">
        <w:rPr>
          <w:rFonts w:ascii="Times New Roman" w:eastAsia="Times New Roman" w:hAnsi="Times New Roman" w:cs="Times New Roman"/>
          <w:sz w:val="24"/>
          <w:szCs w:val="24"/>
          <w:lang w:eastAsia="ru-RU"/>
        </w:rPr>
        <w:t>й</w:t>
      </w:r>
      <w:r w:rsidRPr="0035485B">
        <w:rPr>
          <w:rFonts w:ascii="Times New Roman" w:eastAsia="Times New Roman" w:hAnsi="Times New Roman" w:cs="Times New Roman"/>
          <w:sz w:val="24"/>
          <w:szCs w:val="24"/>
          <w:lang w:eastAsia="ru-RU"/>
        </w:rPr>
        <w:t>ской Федерации»);</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приобретение оборудования и средств защиты информации для внедрения и использования стандартов безопасного информационного взаимодействия в органах местного самоуправл</w:t>
      </w:r>
      <w:r w:rsidRPr="0035485B">
        <w:rPr>
          <w:rFonts w:ascii="Times New Roman" w:eastAsia="Times New Roman" w:hAnsi="Times New Roman" w:cs="Times New Roman"/>
          <w:sz w:val="24"/>
          <w:szCs w:val="24"/>
          <w:lang w:eastAsia="ru-RU"/>
        </w:rPr>
        <w:t>е</w:t>
      </w:r>
      <w:r w:rsidRPr="0035485B">
        <w:rPr>
          <w:rFonts w:ascii="Times New Roman" w:eastAsia="Times New Roman" w:hAnsi="Times New Roman" w:cs="Times New Roman"/>
          <w:sz w:val="24"/>
          <w:szCs w:val="24"/>
          <w:lang w:eastAsia="ru-RU"/>
        </w:rPr>
        <w:t>ния и их подведомственных учреждениях;</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приобретение, продление и внедрение программного обеспечения, обучение сотрудников работе с программным обеспечением;</w:t>
      </w:r>
    </w:p>
    <w:p w:rsidR="0035485B" w:rsidRPr="0035485B" w:rsidRDefault="0035485B" w:rsidP="000A6ECF">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w:t>
      </w:r>
      <w:r w:rsidRPr="0035485B">
        <w:t xml:space="preserve"> </w:t>
      </w:r>
      <w:r w:rsidRPr="0035485B">
        <w:rPr>
          <w:rFonts w:ascii="Times New Roman" w:eastAsia="Times New Roman" w:hAnsi="Times New Roman" w:cs="Times New Roman"/>
          <w:sz w:val="24"/>
          <w:szCs w:val="24"/>
          <w:lang w:eastAsia="ru-RU"/>
        </w:rPr>
        <w:t xml:space="preserve">оснащение и переоснащение рабочих мест сотрудников, оплате услуг связи.  </w:t>
      </w:r>
    </w:p>
    <w:p w:rsidR="0035485B" w:rsidRPr="0035485B" w:rsidRDefault="0035485B" w:rsidP="000A6ECF">
      <w:pPr>
        <w:spacing w:before="120" w:after="0" w:line="240" w:lineRule="auto"/>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Муниципальная программа «Профилактика безнадзорности и правонарушений нес</w:t>
      </w:r>
      <w:r w:rsidRPr="0035485B">
        <w:rPr>
          <w:rFonts w:ascii="Times New Roman" w:eastAsia="Times New Roman" w:hAnsi="Times New Roman" w:cs="Times New Roman"/>
          <w:b/>
          <w:sz w:val="24"/>
          <w:szCs w:val="24"/>
          <w:lang w:eastAsia="ru-RU"/>
        </w:rPr>
        <w:t>о</w:t>
      </w:r>
      <w:r w:rsidRPr="0035485B">
        <w:rPr>
          <w:rFonts w:ascii="Times New Roman" w:eastAsia="Times New Roman" w:hAnsi="Times New Roman" w:cs="Times New Roman"/>
          <w:b/>
          <w:sz w:val="24"/>
          <w:szCs w:val="24"/>
          <w:lang w:eastAsia="ru-RU"/>
        </w:rPr>
        <w:t>вершеннолетних Миасского городского округа»</w:t>
      </w:r>
    </w:p>
    <w:p w:rsidR="0035485B" w:rsidRPr="0035485B" w:rsidRDefault="0035485B" w:rsidP="0035485B">
      <w:pPr>
        <w:spacing w:after="0" w:line="240" w:lineRule="auto"/>
        <w:jc w:val="both"/>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 xml:space="preserve">Исполнитель: Администрация Миасского городского округа  </w:t>
      </w:r>
      <w:r w:rsidRPr="0035485B">
        <w:rPr>
          <w:rFonts w:ascii="Times New Roman" w:eastAsia="Times New Roman" w:hAnsi="Times New Roman" w:cs="Times New Roman"/>
          <w:sz w:val="24"/>
          <w:szCs w:val="24"/>
          <w:lang w:eastAsia="ru-RU"/>
        </w:rPr>
        <w:t>(раздел 0104, 0705)</w:t>
      </w:r>
      <w:r w:rsidRPr="0035485B">
        <w:rPr>
          <w:rFonts w:ascii="Times New Roman" w:eastAsia="Times New Roman" w:hAnsi="Times New Roman" w:cs="Times New Roman"/>
          <w:b/>
          <w:sz w:val="24"/>
          <w:szCs w:val="24"/>
          <w:lang w:eastAsia="ru-RU"/>
        </w:rPr>
        <w:t>.</w:t>
      </w:r>
    </w:p>
    <w:p w:rsidR="0035485B" w:rsidRPr="0035485B" w:rsidRDefault="0035485B" w:rsidP="00AF71ED">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Основными задачами программы является:</w:t>
      </w:r>
    </w:p>
    <w:p w:rsidR="0035485B" w:rsidRPr="0035485B" w:rsidRDefault="0035485B" w:rsidP="00AF71ED">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предупреждение безнадзорности, беспризорности, правонарушений и антиобщественных действий несовершеннолетних;</w:t>
      </w:r>
    </w:p>
    <w:p w:rsidR="0035485B" w:rsidRPr="0035485B" w:rsidRDefault="0035485B" w:rsidP="00AF71ED">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социально-педагогическая реабилитация несовершеннолетних, семей, находящихся в соц</w:t>
      </w:r>
      <w:r w:rsidRPr="0035485B">
        <w:rPr>
          <w:rFonts w:ascii="Times New Roman" w:eastAsia="Times New Roman" w:hAnsi="Times New Roman" w:cs="Times New Roman"/>
          <w:sz w:val="24"/>
          <w:szCs w:val="24"/>
          <w:lang w:eastAsia="ru-RU"/>
        </w:rPr>
        <w:t>и</w:t>
      </w:r>
      <w:r w:rsidRPr="0035485B">
        <w:rPr>
          <w:rFonts w:ascii="Times New Roman" w:eastAsia="Times New Roman" w:hAnsi="Times New Roman" w:cs="Times New Roman"/>
          <w:sz w:val="24"/>
          <w:szCs w:val="24"/>
          <w:lang w:eastAsia="ru-RU"/>
        </w:rPr>
        <w:t>ально опасном положении;</w:t>
      </w:r>
    </w:p>
    <w:p w:rsidR="0035485B" w:rsidRPr="0035485B" w:rsidRDefault="0035485B" w:rsidP="00AF71ED">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обеспечение деятельности комиссий по делам несовершеннолетних и защите их прав.</w:t>
      </w:r>
    </w:p>
    <w:p w:rsidR="0035485B" w:rsidRPr="0035485B" w:rsidRDefault="0035485B" w:rsidP="00AF71ED">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color w:val="FF0000"/>
          <w:sz w:val="24"/>
          <w:szCs w:val="24"/>
          <w:lang w:eastAsia="ru-RU"/>
        </w:rPr>
        <w:t xml:space="preserve"> </w:t>
      </w:r>
      <w:proofErr w:type="gramStart"/>
      <w:r w:rsidRPr="0035485B">
        <w:rPr>
          <w:rFonts w:ascii="Times New Roman" w:eastAsia="Times New Roman" w:hAnsi="Times New Roman" w:cs="Times New Roman"/>
          <w:sz w:val="24"/>
          <w:szCs w:val="24"/>
          <w:lang w:eastAsia="ru-RU"/>
        </w:rPr>
        <w:t>За 2022 год исполнение по программе составило 4149,6 тыс. рублей (100,0 % к уто</w:t>
      </w:r>
      <w:r w:rsidRPr="0035485B">
        <w:rPr>
          <w:rFonts w:ascii="Times New Roman" w:eastAsia="Times New Roman" w:hAnsi="Times New Roman" w:cs="Times New Roman"/>
          <w:sz w:val="24"/>
          <w:szCs w:val="24"/>
          <w:lang w:eastAsia="ru-RU"/>
        </w:rPr>
        <w:t>ч</w:t>
      </w:r>
      <w:r w:rsidRPr="0035485B">
        <w:rPr>
          <w:rFonts w:ascii="Times New Roman" w:eastAsia="Times New Roman" w:hAnsi="Times New Roman" w:cs="Times New Roman"/>
          <w:sz w:val="24"/>
          <w:szCs w:val="24"/>
          <w:lang w:eastAsia="ru-RU"/>
        </w:rPr>
        <w:t>ненному бюджету), с ростом расходов к уровню 2021 года на 59,3 %, за счет дополнительно выделенной субвенции из областного бюджета на увеличение штатных единиц Комиссии по делам несовершеннолетних и увеличение ФОТ с 01.04.2022 года на основании решений С</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брания депутатов Миасского городского округа от 27.05.2022г. № 8,9.</w:t>
      </w:r>
      <w:proofErr w:type="gramEnd"/>
    </w:p>
    <w:p w:rsidR="0035485B" w:rsidRPr="0035485B" w:rsidRDefault="0035485B" w:rsidP="00AF71ED">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Расходы исполнены за счет:</w:t>
      </w:r>
    </w:p>
    <w:p w:rsidR="0035485B" w:rsidRPr="0035485B" w:rsidRDefault="0035485B" w:rsidP="00AF71ED">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xml:space="preserve">- субвенций </w:t>
      </w:r>
      <w:proofErr w:type="gramStart"/>
      <w:r w:rsidRPr="0035485B">
        <w:rPr>
          <w:rFonts w:ascii="Times New Roman" w:eastAsia="Times New Roman" w:hAnsi="Times New Roman" w:cs="Times New Roman"/>
          <w:sz w:val="24"/>
          <w:szCs w:val="24"/>
          <w:lang w:eastAsia="ru-RU"/>
        </w:rPr>
        <w:t>из областного бюджета на реализацию переданных государственных полномочий на организацию работы комиссий по делам несовершеннолетних в сумме</w:t>
      </w:r>
      <w:proofErr w:type="gramEnd"/>
      <w:r w:rsidRPr="0035485B">
        <w:rPr>
          <w:rFonts w:ascii="Times New Roman" w:eastAsia="Times New Roman" w:hAnsi="Times New Roman" w:cs="Times New Roman"/>
          <w:sz w:val="24"/>
          <w:szCs w:val="24"/>
          <w:lang w:eastAsia="ru-RU"/>
        </w:rPr>
        <w:t xml:space="preserve">  3972,5 тыс. рублей, или 100,0% от уточненного бюджета, с ростом расходов к 2021 году в 1,7 раза. </w:t>
      </w:r>
    </w:p>
    <w:p w:rsidR="0035485B" w:rsidRPr="0035485B" w:rsidRDefault="0035485B" w:rsidP="00AF71ED">
      <w:pPr>
        <w:spacing w:after="0" w:line="240" w:lineRule="auto"/>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бюджета Округа в сумме 177,1 тыс. рублей, или 100,0 % от уточненного бюджета. Средства направлены на изготовление и размещение наглядной агитации (брошюры, листовки, плак</w:t>
      </w:r>
      <w:r w:rsidRPr="0035485B">
        <w:rPr>
          <w:rFonts w:ascii="Times New Roman" w:eastAsia="Times New Roman" w:hAnsi="Times New Roman" w:cs="Times New Roman"/>
          <w:sz w:val="24"/>
          <w:szCs w:val="24"/>
          <w:lang w:eastAsia="ru-RU"/>
        </w:rPr>
        <w:t>а</w:t>
      </w:r>
      <w:r w:rsidRPr="0035485B">
        <w:rPr>
          <w:rFonts w:ascii="Times New Roman" w:eastAsia="Times New Roman" w:hAnsi="Times New Roman" w:cs="Times New Roman"/>
          <w:sz w:val="24"/>
          <w:szCs w:val="24"/>
          <w:lang w:eastAsia="ru-RU"/>
        </w:rPr>
        <w:t>ты, вид</w:t>
      </w:r>
      <w:proofErr w:type="gramStart"/>
      <w:r w:rsidRPr="0035485B">
        <w:rPr>
          <w:rFonts w:ascii="Times New Roman" w:eastAsia="Times New Roman" w:hAnsi="Times New Roman" w:cs="Times New Roman"/>
          <w:sz w:val="24"/>
          <w:szCs w:val="24"/>
          <w:lang w:eastAsia="ru-RU"/>
        </w:rPr>
        <w:t>ео и ау</w:t>
      </w:r>
      <w:proofErr w:type="gramEnd"/>
      <w:r w:rsidRPr="0035485B">
        <w:rPr>
          <w:rFonts w:ascii="Times New Roman" w:eastAsia="Times New Roman" w:hAnsi="Times New Roman" w:cs="Times New Roman"/>
          <w:sz w:val="24"/>
          <w:szCs w:val="24"/>
          <w:lang w:eastAsia="ru-RU"/>
        </w:rPr>
        <w:t xml:space="preserve">дио) профилактического направления. </w:t>
      </w:r>
    </w:p>
    <w:p w:rsidR="009D357A" w:rsidRPr="00362A0A" w:rsidRDefault="009D357A" w:rsidP="00AF71ED">
      <w:pPr>
        <w:spacing w:after="0" w:line="240" w:lineRule="auto"/>
        <w:jc w:val="center"/>
        <w:rPr>
          <w:rFonts w:ascii="Times New Roman" w:eastAsia="Times New Roman" w:hAnsi="Times New Roman" w:cs="Times New Roman"/>
          <w:b/>
          <w:sz w:val="24"/>
          <w:szCs w:val="24"/>
          <w:highlight w:val="yellow"/>
          <w:lang w:eastAsia="ru-RU"/>
        </w:rPr>
      </w:pPr>
    </w:p>
    <w:p w:rsidR="00A2073D" w:rsidRPr="0035485B" w:rsidRDefault="00A2073D" w:rsidP="00B75B08">
      <w:pPr>
        <w:spacing w:after="0" w:line="240" w:lineRule="auto"/>
        <w:jc w:val="center"/>
        <w:rPr>
          <w:rFonts w:ascii="Times New Roman" w:eastAsia="Times New Roman" w:hAnsi="Times New Roman" w:cs="Times New Roman"/>
          <w:b/>
          <w:sz w:val="24"/>
          <w:szCs w:val="24"/>
          <w:lang w:eastAsia="ru-RU"/>
        </w:rPr>
      </w:pPr>
      <w:r w:rsidRPr="0035485B">
        <w:rPr>
          <w:rFonts w:ascii="Times New Roman" w:eastAsia="Times New Roman" w:hAnsi="Times New Roman" w:cs="Times New Roman"/>
          <w:b/>
          <w:sz w:val="24"/>
          <w:szCs w:val="24"/>
          <w:lang w:eastAsia="ru-RU"/>
        </w:rPr>
        <w:t>Непрограммные направления расходов</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Исполнение по непрограммным направлениям деятельности составило в 2022 году 47710,9 тыс. рублей, или 96,9% от уточненного бюджета Округа (49243,1 тыс. рублей).</w:t>
      </w:r>
    </w:p>
    <w:p w:rsidR="00D30FA7" w:rsidRPr="0035485B" w:rsidRDefault="00D30FA7" w:rsidP="0035485B">
      <w:pPr>
        <w:spacing w:before="120" w:after="0" w:line="240" w:lineRule="auto"/>
        <w:jc w:val="center"/>
        <w:rPr>
          <w:rFonts w:ascii="Times New Roman" w:hAnsi="Times New Roman" w:cs="Times New Roman"/>
          <w:b/>
          <w:sz w:val="24"/>
          <w:szCs w:val="24"/>
        </w:rPr>
      </w:pPr>
      <w:r w:rsidRPr="0035485B">
        <w:rPr>
          <w:rFonts w:ascii="Times New Roman" w:hAnsi="Times New Roman" w:cs="Times New Roman"/>
          <w:b/>
          <w:sz w:val="24"/>
          <w:szCs w:val="24"/>
        </w:rPr>
        <w:t>Собрание депутатов Миасского городского округа</w:t>
      </w:r>
    </w:p>
    <w:p w:rsidR="0035485B" w:rsidRPr="0035485B" w:rsidRDefault="0035485B" w:rsidP="0035485B">
      <w:pPr>
        <w:spacing w:after="0" w:line="240" w:lineRule="auto"/>
        <w:ind w:firstLine="708"/>
        <w:jc w:val="both"/>
        <w:rPr>
          <w:rFonts w:ascii="Times New Roman" w:hAnsi="Times New Roman" w:cs="Times New Roman"/>
          <w:sz w:val="24"/>
          <w:szCs w:val="24"/>
        </w:rPr>
      </w:pPr>
      <w:r w:rsidRPr="0035485B">
        <w:rPr>
          <w:rFonts w:ascii="Times New Roman" w:hAnsi="Times New Roman" w:cs="Times New Roman"/>
          <w:sz w:val="24"/>
          <w:szCs w:val="24"/>
        </w:rPr>
        <w:t>В уточненном бюджете Округа на обеспечение деятельности Собрания депутатов М</w:t>
      </w:r>
      <w:r w:rsidRPr="0035485B">
        <w:rPr>
          <w:rFonts w:ascii="Times New Roman" w:hAnsi="Times New Roman" w:cs="Times New Roman"/>
          <w:sz w:val="24"/>
          <w:szCs w:val="24"/>
        </w:rPr>
        <w:t>и</w:t>
      </w:r>
      <w:r w:rsidRPr="0035485B">
        <w:rPr>
          <w:rFonts w:ascii="Times New Roman" w:hAnsi="Times New Roman" w:cs="Times New Roman"/>
          <w:sz w:val="24"/>
          <w:szCs w:val="24"/>
        </w:rPr>
        <w:t>асского городского округа на 2022 год было предусмотрено 25409,2 тыс. рублей, исполнение  составило 24931,9 тыс. рублей, или 98,1 %,</w:t>
      </w:r>
    </w:p>
    <w:p w:rsidR="0035485B" w:rsidRPr="0035485B" w:rsidRDefault="0035485B" w:rsidP="0035485B">
      <w:pPr>
        <w:spacing w:after="0" w:line="240" w:lineRule="auto"/>
        <w:jc w:val="both"/>
        <w:rPr>
          <w:rFonts w:ascii="Times New Roman" w:hAnsi="Times New Roman" w:cs="Times New Roman"/>
          <w:sz w:val="24"/>
          <w:szCs w:val="24"/>
        </w:rPr>
      </w:pPr>
      <w:r w:rsidRPr="0035485B">
        <w:rPr>
          <w:rFonts w:ascii="Times New Roman" w:hAnsi="Times New Roman" w:cs="Times New Roman"/>
          <w:sz w:val="24"/>
          <w:szCs w:val="24"/>
        </w:rPr>
        <w:lastRenderedPageBreak/>
        <w:t>с увеличением к уровню 2021 года на 9,3% (исполнение за 2021 год – 22810,2 тыс. рублей).</w:t>
      </w:r>
    </w:p>
    <w:p w:rsidR="0035485B" w:rsidRPr="0035485B" w:rsidRDefault="0035485B" w:rsidP="0035485B">
      <w:pPr>
        <w:spacing w:after="0" w:line="240" w:lineRule="auto"/>
        <w:ind w:firstLine="709"/>
        <w:jc w:val="both"/>
        <w:rPr>
          <w:rFonts w:ascii="Times New Roman" w:hAnsi="Times New Roman" w:cs="Times New Roman"/>
          <w:sz w:val="24"/>
          <w:szCs w:val="24"/>
        </w:rPr>
      </w:pPr>
      <w:r w:rsidRPr="0035485B">
        <w:rPr>
          <w:rFonts w:ascii="Times New Roman" w:hAnsi="Times New Roman" w:cs="Times New Roman"/>
          <w:sz w:val="24"/>
          <w:szCs w:val="24"/>
        </w:rPr>
        <w:t>На содержание аппарата Собрания депутатов Миасского городского округа в 2022 г</w:t>
      </w:r>
      <w:r w:rsidRPr="0035485B">
        <w:rPr>
          <w:rFonts w:ascii="Times New Roman" w:hAnsi="Times New Roman" w:cs="Times New Roman"/>
          <w:sz w:val="24"/>
          <w:szCs w:val="24"/>
        </w:rPr>
        <w:t>о</w:t>
      </w:r>
      <w:r w:rsidRPr="0035485B">
        <w:rPr>
          <w:rFonts w:ascii="Times New Roman" w:hAnsi="Times New Roman" w:cs="Times New Roman"/>
          <w:sz w:val="24"/>
          <w:szCs w:val="24"/>
        </w:rPr>
        <w:t xml:space="preserve">ду </w:t>
      </w:r>
      <w:r w:rsidR="00AF71ED">
        <w:rPr>
          <w:rFonts w:ascii="Times New Roman" w:hAnsi="Times New Roman" w:cs="Times New Roman"/>
          <w:sz w:val="24"/>
          <w:szCs w:val="24"/>
        </w:rPr>
        <w:t>запланировано</w:t>
      </w:r>
      <w:r w:rsidRPr="0035485B">
        <w:rPr>
          <w:rFonts w:ascii="Times New Roman" w:hAnsi="Times New Roman" w:cs="Times New Roman"/>
          <w:sz w:val="24"/>
          <w:szCs w:val="24"/>
        </w:rPr>
        <w:t xml:space="preserve"> 20302,9 тыс. рублей, исполнение составил</w:t>
      </w:r>
      <w:r w:rsidR="00AF71ED">
        <w:rPr>
          <w:rFonts w:ascii="Times New Roman" w:hAnsi="Times New Roman" w:cs="Times New Roman"/>
          <w:sz w:val="24"/>
          <w:szCs w:val="24"/>
        </w:rPr>
        <w:t>о 19888,4 тыс. рублей, или 98,0</w:t>
      </w:r>
      <w:r w:rsidRPr="0035485B">
        <w:rPr>
          <w:rFonts w:ascii="Times New Roman" w:hAnsi="Times New Roman" w:cs="Times New Roman"/>
          <w:sz w:val="24"/>
          <w:szCs w:val="24"/>
        </w:rPr>
        <w:t xml:space="preserve">%. </w:t>
      </w:r>
    </w:p>
    <w:p w:rsidR="0035485B" w:rsidRPr="0035485B" w:rsidRDefault="00AF71ED" w:rsidP="0035485B">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Увеличение</w:t>
      </w:r>
      <w:r w:rsidR="0035485B" w:rsidRPr="0035485B">
        <w:rPr>
          <w:rFonts w:ascii="Times New Roman" w:hAnsi="Times New Roman" w:cs="Times New Roman"/>
          <w:sz w:val="24"/>
          <w:szCs w:val="24"/>
        </w:rPr>
        <w:t xml:space="preserve"> объема финансирования расходов на содержание аппарата Собрания д</w:t>
      </w:r>
      <w:r w:rsidR="0035485B" w:rsidRPr="0035485B">
        <w:rPr>
          <w:rFonts w:ascii="Times New Roman" w:hAnsi="Times New Roman" w:cs="Times New Roman"/>
          <w:sz w:val="24"/>
          <w:szCs w:val="24"/>
        </w:rPr>
        <w:t>е</w:t>
      </w:r>
      <w:r w:rsidR="0035485B" w:rsidRPr="0035485B">
        <w:rPr>
          <w:rFonts w:ascii="Times New Roman" w:hAnsi="Times New Roman" w:cs="Times New Roman"/>
          <w:sz w:val="24"/>
          <w:szCs w:val="24"/>
        </w:rPr>
        <w:t xml:space="preserve">путатов Миасского городского округа на 10,5 % к уровню 2021 года (исполнение за 2021 год составило 18004,5 тыс. рублей) обусловлено </w:t>
      </w:r>
      <w:r>
        <w:rPr>
          <w:rFonts w:ascii="Times New Roman" w:hAnsi="Times New Roman" w:cs="Times New Roman"/>
          <w:sz w:val="24"/>
          <w:szCs w:val="24"/>
        </w:rPr>
        <w:t>повышением заработной платы</w:t>
      </w:r>
      <w:r w:rsidR="0035485B" w:rsidRPr="0035485B">
        <w:rPr>
          <w:rFonts w:ascii="Times New Roman" w:hAnsi="Times New Roman" w:cs="Times New Roman"/>
          <w:sz w:val="24"/>
          <w:szCs w:val="24"/>
        </w:rPr>
        <w:t xml:space="preserve"> с 01.10.2021 года и с 01.04.2022 года на основании решений Собрания депутатов Миасского городского округа от 27.05.2022 года № 8, № 9, № 12. </w:t>
      </w:r>
      <w:proofErr w:type="gramEnd"/>
    </w:p>
    <w:p w:rsidR="0035485B" w:rsidRPr="0035485B" w:rsidRDefault="0035485B" w:rsidP="0035485B">
      <w:pPr>
        <w:spacing w:before="240" w:after="0" w:line="240" w:lineRule="auto"/>
        <w:ind w:firstLine="709"/>
        <w:contextualSpacing/>
        <w:jc w:val="both"/>
        <w:rPr>
          <w:rFonts w:ascii="Times New Roman" w:hAnsi="Times New Roman" w:cs="Times New Roman"/>
          <w:sz w:val="24"/>
          <w:szCs w:val="24"/>
        </w:rPr>
      </w:pPr>
      <w:proofErr w:type="gramStart"/>
      <w:r w:rsidRPr="0035485B">
        <w:rPr>
          <w:rFonts w:ascii="Times New Roman" w:hAnsi="Times New Roman" w:cs="Times New Roman"/>
          <w:sz w:val="24"/>
          <w:szCs w:val="24"/>
        </w:rPr>
        <w:t>Кроме того, в смете расходов Собрания депутатов Миасского городского округа были предусмотрены общегородские расходы (на приобретение бланков почетных грамот Собр</w:t>
      </w:r>
      <w:r w:rsidRPr="0035485B">
        <w:rPr>
          <w:rFonts w:ascii="Times New Roman" w:hAnsi="Times New Roman" w:cs="Times New Roman"/>
          <w:sz w:val="24"/>
          <w:szCs w:val="24"/>
        </w:rPr>
        <w:t>а</w:t>
      </w:r>
      <w:r w:rsidRPr="0035485B">
        <w:rPr>
          <w:rFonts w:ascii="Times New Roman" w:hAnsi="Times New Roman" w:cs="Times New Roman"/>
          <w:sz w:val="24"/>
          <w:szCs w:val="24"/>
        </w:rPr>
        <w:t>ния депутатов Миасского городского округа, на выплату премий к почетным грамотам, на приобретение цветов и т.д.) в сумме 1443,3 тыс. рублей и расходы, связанные с осуществл</w:t>
      </w:r>
      <w:r w:rsidRPr="0035485B">
        <w:rPr>
          <w:rFonts w:ascii="Times New Roman" w:hAnsi="Times New Roman" w:cs="Times New Roman"/>
          <w:sz w:val="24"/>
          <w:szCs w:val="24"/>
        </w:rPr>
        <w:t>е</w:t>
      </w:r>
      <w:r w:rsidRPr="0035485B">
        <w:rPr>
          <w:rFonts w:ascii="Times New Roman" w:hAnsi="Times New Roman" w:cs="Times New Roman"/>
          <w:sz w:val="24"/>
          <w:szCs w:val="24"/>
        </w:rPr>
        <w:t>нием депутатской деятельности, в сумме 3668,4 тыс. рублей.</w:t>
      </w:r>
      <w:proofErr w:type="gramEnd"/>
      <w:r w:rsidRPr="0035485B">
        <w:rPr>
          <w:rFonts w:ascii="Times New Roman" w:hAnsi="Times New Roman" w:cs="Times New Roman"/>
          <w:sz w:val="24"/>
          <w:szCs w:val="24"/>
        </w:rPr>
        <w:t xml:space="preserve"> Исполнение по данным видам расходов составило: по общегородским расходам – 1439,2 тыс. рублей, или 99,7%, по расх</w:t>
      </w:r>
      <w:r w:rsidRPr="0035485B">
        <w:rPr>
          <w:rFonts w:ascii="Times New Roman" w:hAnsi="Times New Roman" w:cs="Times New Roman"/>
          <w:sz w:val="24"/>
          <w:szCs w:val="24"/>
        </w:rPr>
        <w:t>о</w:t>
      </w:r>
      <w:r w:rsidRPr="0035485B">
        <w:rPr>
          <w:rFonts w:ascii="Times New Roman" w:hAnsi="Times New Roman" w:cs="Times New Roman"/>
          <w:sz w:val="24"/>
          <w:szCs w:val="24"/>
        </w:rPr>
        <w:t>дам, связанным с осуществлением депутатской деятельности  - 3609,6 тыс. рублей, или 98,4%.</w:t>
      </w:r>
    </w:p>
    <w:p w:rsidR="0035485B" w:rsidRPr="0035485B" w:rsidRDefault="0035485B" w:rsidP="0035485B">
      <w:pPr>
        <w:spacing w:before="240" w:after="0" w:line="240" w:lineRule="auto"/>
        <w:ind w:firstLine="709"/>
        <w:contextualSpacing/>
        <w:jc w:val="both"/>
        <w:rPr>
          <w:rFonts w:ascii="Times New Roman" w:hAnsi="Times New Roman" w:cs="Times New Roman"/>
          <w:sz w:val="24"/>
          <w:szCs w:val="24"/>
        </w:rPr>
      </w:pPr>
      <w:r w:rsidRPr="0035485B">
        <w:rPr>
          <w:rFonts w:ascii="Times New Roman" w:hAnsi="Times New Roman" w:cs="Times New Roman"/>
          <w:sz w:val="24"/>
          <w:szCs w:val="24"/>
        </w:rPr>
        <w:t>Рост общегородских расходов в сравнении с 2021 годом на 10,9% (в 2021 году испо</w:t>
      </w:r>
      <w:r w:rsidRPr="0035485B">
        <w:rPr>
          <w:rFonts w:ascii="Times New Roman" w:hAnsi="Times New Roman" w:cs="Times New Roman"/>
          <w:sz w:val="24"/>
          <w:szCs w:val="24"/>
        </w:rPr>
        <w:t>л</w:t>
      </w:r>
      <w:r w:rsidRPr="0035485B">
        <w:rPr>
          <w:rFonts w:ascii="Times New Roman" w:hAnsi="Times New Roman" w:cs="Times New Roman"/>
          <w:sz w:val="24"/>
          <w:szCs w:val="24"/>
        </w:rPr>
        <w:t>нено 1297,6 тыс. рублей) в связи с изменением стоимости цветов и закупкой знаков «Золотой Герб» с удостоверением в количестве 50 штук (закупка знаков «Золотой Герб» в 2021 году не проводилась).</w:t>
      </w:r>
    </w:p>
    <w:p w:rsidR="00D30FA7" w:rsidRPr="0035485B" w:rsidRDefault="0035485B" w:rsidP="0035485B">
      <w:pPr>
        <w:spacing w:before="240" w:after="0" w:line="240" w:lineRule="auto"/>
        <w:ind w:firstLine="709"/>
        <w:contextualSpacing/>
        <w:jc w:val="both"/>
        <w:rPr>
          <w:rFonts w:ascii="Times New Roman" w:eastAsia="Calibri" w:hAnsi="Times New Roman" w:cs="Times New Roman"/>
          <w:sz w:val="24"/>
          <w:szCs w:val="24"/>
          <w:highlight w:val="yellow"/>
        </w:rPr>
      </w:pPr>
      <w:proofErr w:type="gramStart"/>
      <w:r w:rsidRPr="0035485B">
        <w:rPr>
          <w:rFonts w:ascii="Times New Roman" w:eastAsia="Calibri" w:hAnsi="Times New Roman" w:cs="Times New Roman"/>
          <w:sz w:val="24"/>
          <w:szCs w:val="24"/>
        </w:rPr>
        <w:t>Расходы, связанные с осуществлением депутатской деятельности, произведены на о</w:t>
      </w:r>
      <w:r w:rsidRPr="0035485B">
        <w:rPr>
          <w:rFonts w:ascii="Times New Roman" w:eastAsia="Calibri" w:hAnsi="Times New Roman" w:cs="Times New Roman"/>
          <w:sz w:val="24"/>
          <w:szCs w:val="24"/>
        </w:rPr>
        <w:t>с</w:t>
      </w:r>
      <w:r w:rsidRPr="0035485B">
        <w:rPr>
          <w:rFonts w:ascii="Times New Roman" w:eastAsia="Calibri" w:hAnsi="Times New Roman" w:cs="Times New Roman"/>
          <w:sz w:val="24"/>
          <w:szCs w:val="24"/>
        </w:rPr>
        <w:t xml:space="preserve">новании представленных документов депутатами Собрания депутатов Миасского городского округа, в соответствии с решением </w:t>
      </w:r>
      <w:r w:rsidRPr="0035485B">
        <w:rPr>
          <w:rFonts w:ascii="Times New Roman" w:hAnsi="Times New Roman"/>
          <w:sz w:val="24"/>
          <w:szCs w:val="24"/>
        </w:rPr>
        <w:t>Собрания депутатов от 22.09.2017 года № 6 «Об утве</w:t>
      </w:r>
      <w:r w:rsidRPr="0035485B">
        <w:rPr>
          <w:rFonts w:ascii="Times New Roman" w:hAnsi="Times New Roman"/>
          <w:sz w:val="24"/>
          <w:szCs w:val="24"/>
        </w:rPr>
        <w:t>р</w:t>
      </w:r>
      <w:r w:rsidRPr="0035485B">
        <w:rPr>
          <w:rFonts w:ascii="Times New Roman" w:hAnsi="Times New Roman"/>
          <w:sz w:val="24"/>
          <w:szCs w:val="24"/>
        </w:rPr>
        <w:t>ждении Положения «О размере и порядке возмещения расходов, связанных с осуществлен</w:t>
      </w:r>
      <w:r w:rsidRPr="0035485B">
        <w:rPr>
          <w:rFonts w:ascii="Times New Roman" w:hAnsi="Times New Roman"/>
          <w:sz w:val="24"/>
          <w:szCs w:val="24"/>
        </w:rPr>
        <w:t>и</w:t>
      </w:r>
      <w:r w:rsidRPr="0035485B">
        <w:rPr>
          <w:rFonts w:ascii="Times New Roman" w:hAnsi="Times New Roman"/>
          <w:sz w:val="24"/>
          <w:szCs w:val="24"/>
        </w:rPr>
        <w:t xml:space="preserve">ем полномочий депутатов Собрания депутатов Миасского городского округа»» </w:t>
      </w:r>
      <w:r w:rsidRPr="0035485B">
        <w:rPr>
          <w:rFonts w:ascii="Times New Roman" w:hAnsi="Times New Roman"/>
          <w:i/>
          <w:sz w:val="24"/>
          <w:szCs w:val="24"/>
        </w:rPr>
        <w:t>(в редакции решения Собрания депутатов Миасского городского округа от 30.11.2018 года № 22)</w:t>
      </w:r>
      <w:r w:rsidRPr="0035485B">
        <w:rPr>
          <w:rFonts w:ascii="Times New Roman" w:hAnsi="Times New Roman"/>
          <w:sz w:val="24"/>
          <w:szCs w:val="24"/>
        </w:rPr>
        <w:t>.</w:t>
      </w:r>
      <w:proofErr w:type="gramEnd"/>
    </w:p>
    <w:p w:rsidR="00D30FA7" w:rsidRPr="0035485B" w:rsidRDefault="00D30FA7" w:rsidP="0035485B">
      <w:pPr>
        <w:spacing w:before="120" w:after="0" w:line="240" w:lineRule="auto"/>
        <w:jc w:val="center"/>
        <w:rPr>
          <w:rFonts w:ascii="Times New Roman" w:hAnsi="Times New Roman" w:cs="Times New Roman"/>
          <w:b/>
          <w:sz w:val="24"/>
          <w:szCs w:val="24"/>
        </w:rPr>
      </w:pPr>
      <w:r w:rsidRPr="0035485B">
        <w:rPr>
          <w:rFonts w:ascii="Times New Roman" w:hAnsi="Times New Roman" w:cs="Times New Roman"/>
          <w:b/>
          <w:sz w:val="24"/>
          <w:szCs w:val="24"/>
        </w:rPr>
        <w:t>Контрольно-счетная палата Миасского городского округа</w:t>
      </w:r>
    </w:p>
    <w:p w:rsidR="0035485B" w:rsidRPr="0035485B" w:rsidRDefault="00D30FA7" w:rsidP="0035485B">
      <w:pPr>
        <w:spacing w:after="0" w:line="240" w:lineRule="auto"/>
        <w:jc w:val="both"/>
        <w:rPr>
          <w:rFonts w:ascii="Times New Roman" w:hAnsi="Times New Roman" w:cs="Times New Roman"/>
          <w:sz w:val="24"/>
          <w:szCs w:val="24"/>
        </w:rPr>
      </w:pPr>
      <w:r w:rsidRPr="0035485B">
        <w:rPr>
          <w:rFonts w:ascii="Times New Roman" w:hAnsi="Times New Roman" w:cs="Times New Roman"/>
          <w:b/>
          <w:sz w:val="24"/>
          <w:szCs w:val="24"/>
        </w:rPr>
        <w:tab/>
      </w:r>
      <w:r w:rsidR="0035485B" w:rsidRPr="0035485B">
        <w:rPr>
          <w:rFonts w:ascii="Times New Roman" w:hAnsi="Times New Roman" w:cs="Times New Roman"/>
          <w:sz w:val="24"/>
          <w:szCs w:val="24"/>
        </w:rPr>
        <w:t>В 2022 году на содержание Контрольно-счетной палаты Миасского городского округа в уточненном бюджете Округа было предусмотрено 10073,1 тыс. рублей, исполнение сост</w:t>
      </w:r>
      <w:r w:rsidR="0035485B" w:rsidRPr="0035485B">
        <w:rPr>
          <w:rFonts w:ascii="Times New Roman" w:hAnsi="Times New Roman" w:cs="Times New Roman"/>
          <w:sz w:val="24"/>
          <w:szCs w:val="24"/>
        </w:rPr>
        <w:t>а</w:t>
      </w:r>
      <w:r w:rsidR="0035485B" w:rsidRPr="0035485B">
        <w:rPr>
          <w:rFonts w:ascii="Times New Roman" w:hAnsi="Times New Roman" w:cs="Times New Roman"/>
          <w:sz w:val="24"/>
          <w:szCs w:val="24"/>
        </w:rPr>
        <w:t xml:space="preserve">вило 10041,7  тыс. рублей, или 99,7 %. </w:t>
      </w:r>
    </w:p>
    <w:p w:rsidR="0035485B" w:rsidRPr="0035485B" w:rsidRDefault="0035485B" w:rsidP="0035485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hAnsi="Times New Roman" w:cs="Times New Roman"/>
          <w:sz w:val="24"/>
          <w:szCs w:val="24"/>
        </w:rPr>
        <w:t xml:space="preserve">В сравнении с 2021 годом увеличение расходов на 15,4 % (исполнение за 2021 год – 8698,1  тыс. рублей).  Рост расходов связан с повышением </w:t>
      </w:r>
      <w:r w:rsidR="00AF71ED">
        <w:rPr>
          <w:rFonts w:ascii="Times New Roman" w:hAnsi="Times New Roman" w:cs="Times New Roman"/>
          <w:sz w:val="24"/>
          <w:szCs w:val="24"/>
        </w:rPr>
        <w:t>ФОТ</w:t>
      </w:r>
      <w:r w:rsidRPr="0035485B">
        <w:rPr>
          <w:rFonts w:ascii="Times New Roman" w:eastAsia="Times New Roman" w:hAnsi="Times New Roman" w:cs="Times New Roman"/>
          <w:sz w:val="24"/>
          <w:szCs w:val="24"/>
          <w:lang w:eastAsia="ru-RU"/>
        </w:rPr>
        <w:t xml:space="preserve"> с  01.10.2021 года и с 01.04.2022 года на основании решений  </w:t>
      </w:r>
      <w:r w:rsidRPr="0035485B">
        <w:rPr>
          <w:rFonts w:ascii="Times New Roman" w:hAnsi="Times New Roman" w:cs="Times New Roman"/>
          <w:sz w:val="24"/>
          <w:szCs w:val="24"/>
        </w:rPr>
        <w:t>Собрания депутатов Миасского городского округа от 27.05.2022 года № 8, № 9, № 13.</w:t>
      </w:r>
    </w:p>
    <w:p w:rsidR="0035485B" w:rsidRPr="0035485B" w:rsidRDefault="0035485B" w:rsidP="0035485B">
      <w:pPr>
        <w:spacing w:before="120" w:after="0" w:line="240" w:lineRule="auto"/>
        <w:jc w:val="both"/>
        <w:rPr>
          <w:rFonts w:ascii="Times New Roman" w:hAnsi="Times New Roman" w:cs="Times New Roman"/>
          <w:b/>
          <w:sz w:val="24"/>
          <w:szCs w:val="24"/>
        </w:rPr>
      </w:pPr>
      <w:r w:rsidRPr="0035485B">
        <w:rPr>
          <w:rFonts w:ascii="Times New Roman" w:hAnsi="Times New Roman" w:cs="Times New Roman"/>
          <w:b/>
          <w:sz w:val="24"/>
          <w:szCs w:val="24"/>
        </w:rPr>
        <w:t>Кроме того, непрограммные расходы:</w:t>
      </w:r>
    </w:p>
    <w:tbl>
      <w:tblPr>
        <w:tblW w:w="10207" w:type="dxa"/>
        <w:tblInd w:w="-318" w:type="dxa"/>
        <w:tblLayout w:type="fixed"/>
        <w:tblLook w:val="04A0" w:firstRow="1" w:lastRow="0" w:firstColumn="1" w:lastColumn="0" w:noHBand="0" w:noVBand="1"/>
      </w:tblPr>
      <w:tblGrid>
        <w:gridCol w:w="710"/>
        <w:gridCol w:w="4111"/>
        <w:gridCol w:w="1275"/>
        <w:gridCol w:w="1276"/>
        <w:gridCol w:w="709"/>
        <w:gridCol w:w="1134"/>
        <w:gridCol w:w="992"/>
      </w:tblGrid>
      <w:tr w:rsidR="0035485B" w:rsidRPr="0035485B" w:rsidTr="00831759">
        <w:trPr>
          <w:trHeight w:val="334"/>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rPr>
                <w:rFonts w:ascii="Times New Roman" w:eastAsia="Times New Roman" w:hAnsi="Times New Roman" w:cs="Times New Roman"/>
                <w:bCs/>
                <w:sz w:val="20"/>
                <w:szCs w:val="20"/>
                <w:lang w:eastAsia="ru-RU"/>
              </w:rPr>
            </w:pPr>
            <w:r w:rsidRPr="0035485B">
              <w:rPr>
                <w:rFonts w:ascii="Times New Roman" w:eastAsia="Times New Roman" w:hAnsi="Times New Roman" w:cs="Times New Roman"/>
                <w:bCs/>
                <w:sz w:val="20"/>
                <w:szCs w:val="20"/>
                <w:lang w:eastAsia="ru-RU"/>
              </w:rPr>
              <w:t>КФ</w:t>
            </w:r>
          </w:p>
          <w:p w:rsidR="0035485B" w:rsidRPr="0035485B" w:rsidRDefault="0035485B" w:rsidP="0035485B">
            <w:pPr>
              <w:spacing w:after="0" w:line="240" w:lineRule="auto"/>
              <w:rPr>
                <w:rFonts w:ascii="Times New Roman" w:eastAsia="Times New Roman" w:hAnsi="Times New Roman" w:cs="Times New Roman"/>
                <w:bCs/>
                <w:sz w:val="20"/>
                <w:szCs w:val="20"/>
                <w:lang w:eastAsia="ru-RU"/>
              </w:rPr>
            </w:pPr>
            <w:r w:rsidRPr="0035485B">
              <w:rPr>
                <w:rFonts w:ascii="Times New Roman" w:eastAsia="Times New Roman" w:hAnsi="Times New Roman" w:cs="Times New Roman"/>
                <w:bCs/>
                <w:sz w:val="20"/>
                <w:szCs w:val="20"/>
                <w:lang w:eastAsia="ru-RU"/>
              </w:rPr>
              <w:t>СР</w:t>
            </w:r>
          </w:p>
        </w:tc>
        <w:tc>
          <w:tcPr>
            <w:tcW w:w="4111" w:type="dxa"/>
            <w:vMerge w:val="restart"/>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bCs/>
                <w:sz w:val="20"/>
                <w:szCs w:val="20"/>
                <w:lang w:eastAsia="ru-RU"/>
              </w:rPr>
            </w:pPr>
            <w:r w:rsidRPr="0035485B">
              <w:rPr>
                <w:rFonts w:ascii="Times New Roman" w:eastAsia="Times New Roman" w:hAnsi="Times New Roman" w:cs="Times New Roman"/>
                <w:bCs/>
                <w:sz w:val="20"/>
                <w:szCs w:val="20"/>
                <w:lang w:eastAsia="ru-RU"/>
              </w:rPr>
              <w:t>Наименование непрограммных направлений</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18"/>
                <w:szCs w:val="18"/>
                <w:lang w:eastAsia="ru-RU"/>
              </w:rPr>
            </w:pPr>
            <w:r w:rsidRPr="0035485B">
              <w:rPr>
                <w:rFonts w:ascii="Times New Roman" w:eastAsia="Times New Roman" w:hAnsi="Times New Roman" w:cs="Times New Roman"/>
                <w:sz w:val="18"/>
                <w:szCs w:val="18"/>
                <w:lang w:eastAsia="ru-RU"/>
              </w:rPr>
              <w:t>2022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18"/>
                <w:szCs w:val="18"/>
                <w:lang w:eastAsia="ru-RU"/>
              </w:rPr>
            </w:pPr>
            <w:r w:rsidRPr="0035485B">
              <w:rPr>
                <w:rFonts w:ascii="Times New Roman" w:eastAsia="Times New Roman" w:hAnsi="Times New Roman" w:cs="Times New Roman"/>
                <w:sz w:val="18"/>
                <w:szCs w:val="18"/>
                <w:lang w:eastAsia="ru-RU"/>
              </w:rPr>
              <w:t>Исполнено в 2021 году (тыс. руб.)</w:t>
            </w:r>
          </w:p>
        </w:tc>
        <w:tc>
          <w:tcPr>
            <w:tcW w:w="992" w:type="dxa"/>
            <w:vMerge w:val="restart"/>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proofErr w:type="gramStart"/>
            <w:r w:rsidRPr="0035485B">
              <w:rPr>
                <w:rFonts w:ascii="Times New Roman" w:eastAsia="Times New Roman" w:hAnsi="Times New Roman" w:cs="Times New Roman"/>
                <w:sz w:val="20"/>
                <w:szCs w:val="20"/>
                <w:lang w:eastAsia="ru-RU"/>
              </w:rPr>
              <w:t>Про-цент</w:t>
            </w:r>
            <w:proofErr w:type="gramEnd"/>
            <w:r w:rsidRPr="0035485B">
              <w:rPr>
                <w:rFonts w:ascii="Times New Roman" w:eastAsia="Times New Roman" w:hAnsi="Times New Roman" w:cs="Times New Roman"/>
                <w:sz w:val="20"/>
                <w:szCs w:val="20"/>
                <w:lang w:eastAsia="ru-RU"/>
              </w:rPr>
              <w:t xml:space="preserve"> испо</w:t>
            </w:r>
            <w:r w:rsidRPr="0035485B">
              <w:rPr>
                <w:rFonts w:ascii="Times New Roman" w:eastAsia="Times New Roman" w:hAnsi="Times New Roman" w:cs="Times New Roman"/>
                <w:sz w:val="20"/>
                <w:szCs w:val="20"/>
                <w:lang w:eastAsia="ru-RU"/>
              </w:rPr>
              <w:t>л</w:t>
            </w:r>
            <w:r w:rsidRPr="0035485B">
              <w:rPr>
                <w:rFonts w:ascii="Times New Roman" w:eastAsia="Times New Roman" w:hAnsi="Times New Roman" w:cs="Times New Roman"/>
                <w:sz w:val="20"/>
                <w:szCs w:val="20"/>
                <w:lang w:eastAsia="ru-RU"/>
              </w:rPr>
              <w:t>нения к 2021г, (%)</w:t>
            </w:r>
          </w:p>
        </w:tc>
      </w:tr>
      <w:tr w:rsidR="0035485B" w:rsidRPr="0035485B" w:rsidTr="00831759">
        <w:trPr>
          <w:trHeight w:val="765"/>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rPr>
                <w:rFonts w:ascii="Times New Roman" w:eastAsia="Times New Roman" w:hAnsi="Times New Roman" w:cs="Times New Roman"/>
                <w:bCs/>
                <w:sz w:val="20"/>
                <w:szCs w:val="20"/>
                <w:lang w:eastAsia="ru-RU"/>
              </w:rPr>
            </w:pPr>
          </w:p>
        </w:tc>
        <w:tc>
          <w:tcPr>
            <w:tcW w:w="4111" w:type="dxa"/>
            <w:vMerge/>
            <w:tcBorders>
              <w:top w:val="single" w:sz="4" w:space="0" w:color="auto"/>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bCs/>
                <w:sz w:val="20"/>
                <w:szCs w:val="20"/>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18"/>
                <w:szCs w:val="18"/>
                <w:lang w:eastAsia="ru-RU"/>
              </w:rPr>
            </w:pPr>
            <w:r w:rsidRPr="0035485B">
              <w:rPr>
                <w:rFonts w:ascii="Times New Roman" w:eastAsia="Times New Roman" w:hAnsi="Times New Roman" w:cs="Times New Roman"/>
                <w:sz w:val="18"/>
                <w:szCs w:val="18"/>
                <w:lang w:eastAsia="ru-RU"/>
              </w:rPr>
              <w:t>Уточненный бюджет,   тыс. рублей</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sz w:val="18"/>
                <w:szCs w:val="18"/>
                <w:lang w:eastAsia="ru-RU"/>
              </w:rPr>
            </w:pPr>
            <w:r w:rsidRPr="0035485B">
              <w:rPr>
                <w:rFonts w:ascii="Times New Roman" w:eastAsia="Times New Roman" w:hAnsi="Times New Roman" w:cs="Times New Roman"/>
                <w:sz w:val="18"/>
                <w:szCs w:val="18"/>
                <w:lang w:eastAsia="ru-RU"/>
              </w:rPr>
              <w:t>Исполнение 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sz w:val="18"/>
                <w:szCs w:val="18"/>
                <w:lang w:eastAsia="ru-RU"/>
              </w:rPr>
            </w:pPr>
            <w:r w:rsidRPr="0035485B">
              <w:rPr>
                <w:rFonts w:ascii="Times New Roman" w:eastAsia="Times New Roman" w:hAnsi="Times New Roman" w:cs="Times New Roman"/>
                <w:sz w:val="18"/>
                <w:szCs w:val="18"/>
                <w:lang w:eastAsia="ru-RU"/>
              </w:rPr>
              <w:t>Пр</w:t>
            </w:r>
            <w:r w:rsidRPr="0035485B">
              <w:rPr>
                <w:rFonts w:ascii="Times New Roman" w:eastAsia="Times New Roman" w:hAnsi="Times New Roman" w:cs="Times New Roman"/>
                <w:sz w:val="18"/>
                <w:szCs w:val="18"/>
                <w:lang w:eastAsia="ru-RU"/>
              </w:rPr>
              <w:t>о</w:t>
            </w:r>
            <w:r w:rsidRPr="0035485B">
              <w:rPr>
                <w:rFonts w:ascii="Times New Roman" w:eastAsia="Times New Roman" w:hAnsi="Times New Roman" w:cs="Times New Roman"/>
                <w:sz w:val="18"/>
                <w:szCs w:val="18"/>
                <w:lang w:eastAsia="ru-RU"/>
              </w:rPr>
              <w:t>цент и</w:t>
            </w:r>
            <w:r w:rsidRPr="0035485B">
              <w:rPr>
                <w:rFonts w:ascii="Times New Roman" w:eastAsia="Times New Roman" w:hAnsi="Times New Roman" w:cs="Times New Roman"/>
                <w:sz w:val="18"/>
                <w:szCs w:val="18"/>
                <w:lang w:eastAsia="ru-RU"/>
              </w:rPr>
              <w:t>с</w:t>
            </w:r>
            <w:r w:rsidRPr="0035485B">
              <w:rPr>
                <w:rFonts w:ascii="Times New Roman" w:eastAsia="Times New Roman" w:hAnsi="Times New Roman" w:cs="Times New Roman"/>
                <w:sz w:val="18"/>
                <w:szCs w:val="18"/>
                <w:lang w:eastAsia="ru-RU"/>
              </w:rPr>
              <w:t>по</w:t>
            </w:r>
            <w:r w:rsidRPr="0035485B">
              <w:rPr>
                <w:rFonts w:ascii="Times New Roman" w:eastAsia="Times New Roman" w:hAnsi="Times New Roman" w:cs="Times New Roman"/>
                <w:sz w:val="18"/>
                <w:szCs w:val="18"/>
                <w:lang w:eastAsia="ru-RU"/>
              </w:rPr>
              <w:t>л</w:t>
            </w:r>
            <w:r w:rsidRPr="0035485B">
              <w:rPr>
                <w:rFonts w:ascii="Times New Roman" w:eastAsia="Times New Roman" w:hAnsi="Times New Roman" w:cs="Times New Roman"/>
                <w:sz w:val="18"/>
                <w:szCs w:val="18"/>
                <w:lang w:eastAsia="ru-RU"/>
              </w:rPr>
              <w:t>нения</w:t>
            </w:r>
            <w:proofErr w:type="gramStart"/>
            <w:r w:rsidRPr="0035485B">
              <w:rPr>
                <w:rFonts w:ascii="Times New Roman" w:eastAsia="Times New Roman" w:hAnsi="Times New Roman" w:cs="Times New Roman"/>
                <w:sz w:val="18"/>
                <w:szCs w:val="18"/>
                <w:lang w:eastAsia="ru-RU"/>
              </w:rPr>
              <w:t xml:space="preserve"> (%)</w:t>
            </w:r>
            <w:proofErr w:type="gramEnd"/>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18"/>
                <w:szCs w:val="18"/>
                <w:lang w:eastAsia="ru-RU"/>
              </w:rPr>
            </w:pPr>
          </w:p>
        </w:tc>
        <w:tc>
          <w:tcPr>
            <w:tcW w:w="992" w:type="dxa"/>
            <w:vMerge/>
            <w:tcBorders>
              <w:top w:val="single" w:sz="4" w:space="0" w:color="auto"/>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p>
        </w:tc>
      </w:tr>
      <w:tr w:rsidR="0035485B" w:rsidRPr="0035485B" w:rsidTr="00831759">
        <w:trPr>
          <w:trHeight w:val="153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0104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Для финансового обеспечения расхо</w:t>
            </w:r>
            <w:r w:rsidRPr="0035485B">
              <w:rPr>
                <w:rFonts w:ascii="Times New Roman" w:eastAsia="Times New Roman" w:hAnsi="Times New Roman" w:cs="Times New Roman"/>
                <w:lang w:eastAsia="ru-RU"/>
              </w:rPr>
              <w:t>д</w:t>
            </w:r>
            <w:r w:rsidRPr="0035485B">
              <w:rPr>
                <w:rFonts w:ascii="Times New Roman" w:eastAsia="Times New Roman" w:hAnsi="Times New Roman" w:cs="Times New Roman"/>
                <w:lang w:eastAsia="ru-RU"/>
              </w:rPr>
              <w:t>ных обязательств, возникающих при в</w:t>
            </w:r>
            <w:r w:rsidRPr="0035485B">
              <w:rPr>
                <w:rFonts w:ascii="Times New Roman" w:eastAsia="Times New Roman" w:hAnsi="Times New Roman" w:cs="Times New Roman"/>
                <w:lang w:eastAsia="ru-RU"/>
              </w:rPr>
              <w:t>ы</w:t>
            </w:r>
            <w:r w:rsidRPr="0035485B">
              <w:rPr>
                <w:rFonts w:ascii="Times New Roman" w:eastAsia="Times New Roman" w:hAnsi="Times New Roman" w:cs="Times New Roman"/>
                <w:lang w:eastAsia="ru-RU"/>
              </w:rPr>
              <w:t>полнении государственных полномочий по созданию административных коми</w:t>
            </w:r>
            <w:r w:rsidRPr="0035485B">
              <w:rPr>
                <w:rFonts w:ascii="Times New Roman" w:eastAsia="Times New Roman" w:hAnsi="Times New Roman" w:cs="Times New Roman"/>
                <w:lang w:eastAsia="ru-RU"/>
              </w:rPr>
              <w:t>с</w:t>
            </w:r>
            <w:r w:rsidRPr="0035485B">
              <w:rPr>
                <w:rFonts w:ascii="Times New Roman" w:eastAsia="Times New Roman" w:hAnsi="Times New Roman" w:cs="Times New Roman"/>
                <w:lang w:eastAsia="ru-RU"/>
              </w:rPr>
              <w:t>сий и определению перечня должнос</w:t>
            </w:r>
            <w:r w:rsidRPr="0035485B">
              <w:rPr>
                <w:rFonts w:ascii="Times New Roman" w:eastAsia="Times New Roman" w:hAnsi="Times New Roman" w:cs="Times New Roman"/>
                <w:lang w:eastAsia="ru-RU"/>
              </w:rPr>
              <w:t>т</w:t>
            </w:r>
            <w:r w:rsidRPr="0035485B">
              <w:rPr>
                <w:rFonts w:ascii="Times New Roman" w:eastAsia="Times New Roman" w:hAnsi="Times New Roman" w:cs="Times New Roman"/>
                <w:lang w:eastAsia="ru-RU"/>
              </w:rPr>
              <w:t>ных лиц, уполномоченных составлять протоколы об административных прав</w:t>
            </w:r>
            <w:r w:rsidRPr="0035485B">
              <w:rPr>
                <w:rFonts w:ascii="Times New Roman" w:eastAsia="Times New Roman" w:hAnsi="Times New Roman" w:cs="Times New Roman"/>
                <w:lang w:eastAsia="ru-RU"/>
              </w:rPr>
              <w:t>о</w:t>
            </w:r>
            <w:r w:rsidRPr="0035485B">
              <w:rPr>
                <w:rFonts w:ascii="Times New Roman" w:eastAsia="Times New Roman" w:hAnsi="Times New Roman" w:cs="Times New Roman"/>
                <w:lang w:eastAsia="ru-RU"/>
              </w:rPr>
              <w:t>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120,7</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120,7</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106,6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113,2</w:t>
            </w:r>
          </w:p>
        </w:tc>
      </w:tr>
      <w:tr w:rsidR="0035485B" w:rsidRPr="0035485B" w:rsidTr="00831759">
        <w:trPr>
          <w:trHeight w:val="124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0105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Осуществление полномочий Российской Федерации по составлению (изменению) списков кандидатов в присяжные засед</w:t>
            </w:r>
            <w:r w:rsidRPr="0035485B">
              <w:rPr>
                <w:rFonts w:ascii="Times New Roman" w:eastAsia="Times New Roman" w:hAnsi="Times New Roman" w:cs="Times New Roman"/>
                <w:lang w:eastAsia="ru-RU"/>
              </w:rPr>
              <w:t>а</w:t>
            </w:r>
            <w:r w:rsidRPr="0035485B">
              <w:rPr>
                <w:rFonts w:ascii="Times New Roman" w:eastAsia="Times New Roman" w:hAnsi="Times New Roman" w:cs="Times New Roman"/>
                <w:lang w:eastAsia="ru-RU"/>
              </w:rPr>
              <w:t>тели федеральных судов общей юри</w:t>
            </w:r>
            <w:r w:rsidRPr="0035485B">
              <w:rPr>
                <w:rFonts w:ascii="Times New Roman" w:eastAsia="Times New Roman" w:hAnsi="Times New Roman" w:cs="Times New Roman"/>
                <w:lang w:eastAsia="ru-RU"/>
              </w:rPr>
              <w:t>с</w:t>
            </w:r>
            <w:r w:rsidRPr="0035485B">
              <w:rPr>
                <w:rFonts w:ascii="Times New Roman" w:eastAsia="Times New Roman" w:hAnsi="Times New Roman" w:cs="Times New Roman"/>
                <w:lang w:eastAsia="ru-RU"/>
              </w:rPr>
              <w:t>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166,8</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166,8</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 xml:space="preserve"> в 9,9 раз</w:t>
            </w:r>
          </w:p>
        </w:tc>
      </w:tr>
      <w:tr w:rsidR="0035485B" w:rsidRPr="0035485B" w:rsidTr="00831759">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0107</w:t>
            </w:r>
          </w:p>
        </w:tc>
        <w:tc>
          <w:tcPr>
            <w:tcW w:w="4111" w:type="dxa"/>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Обеспечение проведения выборов</w:t>
            </w:r>
          </w:p>
        </w:tc>
        <w:tc>
          <w:tcPr>
            <w:tcW w:w="1275" w:type="dxa"/>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0</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322,8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25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lastRenderedPageBreak/>
              <w:t>0111</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Резервные фонды местных администр</w:t>
            </w:r>
            <w:r w:rsidRPr="0035485B">
              <w:rPr>
                <w:rFonts w:ascii="Times New Roman" w:eastAsia="Times New Roman" w:hAnsi="Times New Roman" w:cs="Times New Roman"/>
                <w:lang w:eastAsia="ru-RU"/>
              </w:rPr>
              <w:t>а</w:t>
            </w:r>
            <w:r w:rsidRPr="0035485B">
              <w:rPr>
                <w:rFonts w:ascii="Times New Roman" w:eastAsia="Times New Roman" w:hAnsi="Times New Roman" w:cs="Times New Roman"/>
                <w:lang w:eastAsia="ru-RU"/>
              </w:rPr>
              <w:t>ций</w:t>
            </w:r>
          </w:p>
        </w:tc>
        <w:tc>
          <w:tcPr>
            <w:tcW w:w="1275" w:type="dxa"/>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1820,1</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0</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0113</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Реализация муниципальных функций, связанных с общегосударственным управлением (Администрация Округа),  из них:</w:t>
            </w:r>
          </w:p>
        </w:tc>
        <w:tc>
          <w:tcPr>
            <w:tcW w:w="1275" w:type="dxa"/>
            <w:tcBorders>
              <w:top w:val="single" w:sz="4" w:space="0" w:color="auto"/>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2587,5</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2860,3</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110,5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4923,1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58,1</w:t>
            </w:r>
          </w:p>
        </w:tc>
      </w:tr>
      <w:tr w:rsidR="0035485B" w:rsidRPr="0035485B" w:rsidTr="00831759">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 </w:t>
            </w:r>
          </w:p>
        </w:tc>
        <w:tc>
          <w:tcPr>
            <w:tcW w:w="4111" w:type="dxa"/>
            <w:tcBorders>
              <w:top w:val="nil"/>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оплата расходов по исполнительным листам, судебным делам и мировым с</w:t>
            </w:r>
            <w:r w:rsidRPr="0035485B">
              <w:rPr>
                <w:rFonts w:ascii="Times New Roman" w:eastAsia="Times New Roman" w:hAnsi="Times New Roman" w:cs="Times New Roman"/>
                <w:i/>
                <w:iCs/>
                <w:lang w:eastAsia="ru-RU"/>
              </w:rPr>
              <w:t>о</w:t>
            </w:r>
            <w:r w:rsidRPr="0035485B">
              <w:rPr>
                <w:rFonts w:ascii="Times New Roman" w:eastAsia="Times New Roman" w:hAnsi="Times New Roman" w:cs="Times New Roman"/>
                <w:i/>
                <w:iCs/>
                <w:lang w:eastAsia="ru-RU"/>
              </w:rPr>
              <w:t>глашениям</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1130,7</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1383,5</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122,3</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3204,6</w:t>
            </w:r>
          </w:p>
        </w:tc>
        <w:tc>
          <w:tcPr>
            <w:tcW w:w="992" w:type="dxa"/>
            <w:tcBorders>
              <w:top w:val="nil"/>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43,2</w:t>
            </w:r>
          </w:p>
        </w:tc>
      </w:tr>
      <w:tr w:rsidR="0035485B" w:rsidRPr="0035485B" w:rsidTr="00831759">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 </w:t>
            </w:r>
          </w:p>
        </w:tc>
        <w:tc>
          <w:tcPr>
            <w:tcW w:w="4111" w:type="dxa"/>
            <w:tcBorders>
              <w:top w:val="nil"/>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оплата экспертизы по определениям арбитражного суда</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858,4</w:t>
            </w:r>
          </w:p>
        </w:tc>
        <w:tc>
          <w:tcPr>
            <w:tcW w:w="992" w:type="dxa"/>
            <w:tcBorders>
              <w:top w:val="nil"/>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p>
        </w:tc>
      </w:tr>
      <w:tr w:rsidR="0035485B" w:rsidRPr="0035485B" w:rsidTr="00831759">
        <w:trPr>
          <w:trHeight w:val="255"/>
        </w:trPr>
        <w:tc>
          <w:tcPr>
            <w:tcW w:w="710"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p>
        </w:tc>
        <w:tc>
          <w:tcPr>
            <w:tcW w:w="4111"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приобретение раздаточного материала и листовок</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15,9</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15,9</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100,0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17,1</w:t>
            </w:r>
          </w:p>
        </w:tc>
        <w:tc>
          <w:tcPr>
            <w:tcW w:w="992" w:type="dxa"/>
            <w:tcBorders>
              <w:top w:val="nil"/>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93</w:t>
            </w:r>
          </w:p>
        </w:tc>
      </w:tr>
      <w:tr w:rsidR="0035485B" w:rsidRPr="0035485B" w:rsidTr="00831759">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 </w:t>
            </w:r>
          </w:p>
        </w:tc>
        <w:tc>
          <w:tcPr>
            <w:tcW w:w="4111" w:type="dxa"/>
            <w:tcBorders>
              <w:top w:val="nil"/>
              <w:left w:val="nil"/>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оплата пеней, штрафов, госпошлины</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1440,9</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1460,9</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101,4</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iCs/>
                <w:lang w:eastAsia="ru-RU"/>
              </w:rPr>
            </w:pPr>
            <w:r w:rsidRPr="0035485B">
              <w:rPr>
                <w:rFonts w:ascii="Times New Roman" w:eastAsia="Times New Roman" w:hAnsi="Times New Roman" w:cs="Times New Roman"/>
                <w:i/>
                <w:iCs/>
                <w:lang w:eastAsia="ru-RU"/>
              </w:rPr>
              <w:t>843,0</w:t>
            </w:r>
          </w:p>
        </w:tc>
        <w:tc>
          <w:tcPr>
            <w:tcW w:w="992" w:type="dxa"/>
            <w:tcBorders>
              <w:top w:val="nil"/>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iCs/>
                <w:sz w:val="20"/>
                <w:szCs w:val="20"/>
                <w:lang w:eastAsia="ru-RU"/>
              </w:rPr>
            </w:pPr>
            <w:r w:rsidRPr="0035485B">
              <w:rPr>
                <w:rFonts w:ascii="Times New Roman" w:eastAsia="Times New Roman" w:hAnsi="Times New Roman" w:cs="Times New Roman"/>
                <w:i/>
                <w:iCs/>
                <w:sz w:val="20"/>
                <w:szCs w:val="20"/>
                <w:lang w:eastAsia="ru-RU"/>
              </w:rPr>
              <w:t>173,3</w:t>
            </w:r>
          </w:p>
        </w:tc>
      </w:tr>
      <w:tr w:rsidR="0035485B" w:rsidRPr="0035485B" w:rsidTr="00831759">
        <w:trPr>
          <w:trHeight w:val="765"/>
        </w:trPr>
        <w:tc>
          <w:tcPr>
            <w:tcW w:w="710"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0113</w:t>
            </w:r>
          </w:p>
        </w:tc>
        <w:tc>
          <w:tcPr>
            <w:tcW w:w="4111"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Проведение Всероссийской переписи населения</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1361,1</w:t>
            </w:r>
          </w:p>
        </w:tc>
        <w:tc>
          <w:tcPr>
            <w:tcW w:w="992"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765"/>
        </w:trPr>
        <w:tc>
          <w:tcPr>
            <w:tcW w:w="710"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0113</w:t>
            </w:r>
          </w:p>
        </w:tc>
        <w:tc>
          <w:tcPr>
            <w:tcW w:w="4111"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Выплата среднего месячного заработка за второй, третий  месяца со дня увол</w:t>
            </w:r>
            <w:r w:rsidRPr="0035485B">
              <w:rPr>
                <w:rFonts w:ascii="Times New Roman" w:eastAsia="Times New Roman" w:hAnsi="Times New Roman" w:cs="Times New Roman"/>
                <w:lang w:eastAsia="ru-RU"/>
              </w:rPr>
              <w:t>ь</w:t>
            </w:r>
            <w:r w:rsidRPr="0035485B">
              <w:rPr>
                <w:rFonts w:ascii="Times New Roman" w:eastAsia="Times New Roman" w:hAnsi="Times New Roman" w:cs="Times New Roman"/>
                <w:lang w:eastAsia="ru-RU"/>
              </w:rPr>
              <w:t>нения сотрудникам, уволенным в связи с ликвидацией МАУ «МФЦ МГО»</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386,8</w:t>
            </w:r>
          </w:p>
        </w:tc>
        <w:tc>
          <w:tcPr>
            <w:tcW w:w="992"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765"/>
        </w:trPr>
        <w:tc>
          <w:tcPr>
            <w:tcW w:w="710"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0304,0705</w:t>
            </w:r>
          </w:p>
        </w:tc>
        <w:tc>
          <w:tcPr>
            <w:tcW w:w="4111"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Реализация полномочий Российской Ф</w:t>
            </w:r>
            <w:r w:rsidRPr="0035485B">
              <w:rPr>
                <w:rFonts w:ascii="Times New Roman" w:eastAsia="Times New Roman" w:hAnsi="Times New Roman" w:cs="Times New Roman"/>
                <w:lang w:eastAsia="ru-RU"/>
              </w:rPr>
              <w:t>е</w:t>
            </w:r>
            <w:r w:rsidRPr="0035485B">
              <w:rPr>
                <w:rFonts w:ascii="Times New Roman" w:eastAsia="Times New Roman" w:hAnsi="Times New Roman" w:cs="Times New Roman"/>
                <w:lang w:eastAsia="ru-RU"/>
              </w:rPr>
              <w:t>дерации на государственную регистр</w:t>
            </w:r>
            <w:r w:rsidRPr="0035485B">
              <w:rPr>
                <w:rFonts w:ascii="Times New Roman" w:eastAsia="Times New Roman" w:hAnsi="Times New Roman" w:cs="Times New Roman"/>
                <w:lang w:eastAsia="ru-RU"/>
              </w:rPr>
              <w:t>а</w:t>
            </w:r>
            <w:r w:rsidRPr="0035485B">
              <w:rPr>
                <w:rFonts w:ascii="Times New Roman" w:eastAsia="Times New Roman" w:hAnsi="Times New Roman" w:cs="Times New Roman"/>
                <w:lang w:eastAsia="ru-RU"/>
              </w:rPr>
              <w:t>цию актов гражданского состояния</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8395,3</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8395,3</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100</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5543,8</w:t>
            </w:r>
          </w:p>
        </w:tc>
        <w:tc>
          <w:tcPr>
            <w:tcW w:w="992"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151,4</w:t>
            </w:r>
          </w:p>
        </w:tc>
      </w:tr>
      <w:tr w:rsidR="0035485B" w:rsidRPr="0035485B" w:rsidTr="00831759">
        <w:trPr>
          <w:trHeight w:val="274"/>
        </w:trPr>
        <w:tc>
          <w:tcPr>
            <w:tcW w:w="710"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0309</w:t>
            </w:r>
          </w:p>
        </w:tc>
        <w:tc>
          <w:tcPr>
            <w:tcW w:w="4111"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Государственная пошлина за рассмотр</w:t>
            </w:r>
            <w:r w:rsidRPr="0035485B">
              <w:rPr>
                <w:rFonts w:ascii="Times New Roman" w:eastAsia="Times New Roman" w:hAnsi="Times New Roman" w:cs="Times New Roman"/>
                <w:lang w:eastAsia="ru-RU"/>
              </w:rPr>
              <w:t>е</w:t>
            </w:r>
            <w:r w:rsidRPr="0035485B">
              <w:rPr>
                <w:rFonts w:ascii="Times New Roman" w:eastAsia="Times New Roman" w:hAnsi="Times New Roman" w:cs="Times New Roman"/>
                <w:lang w:eastAsia="ru-RU"/>
              </w:rPr>
              <w:t>ние иска в Арбитражном суде Челяби</w:t>
            </w:r>
            <w:r w:rsidRPr="0035485B">
              <w:rPr>
                <w:rFonts w:ascii="Times New Roman" w:eastAsia="Times New Roman" w:hAnsi="Times New Roman" w:cs="Times New Roman"/>
                <w:lang w:eastAsia="ru-RU"/>
              </w:rPr>
              <w:t>н</w:t>
            </w:r>
            <w:r w:rsidRPr="0035485B">
              <w:rPr>
                <w:rFonts w:ascii="Times New Roman" w:eastAsia="Times New Roman" w:hAnsi="Times New Roman" w:cs="Times New Roman"/>
                <w:lang w:eastAsia="ru-RU"/>
              </w:rPr>
              <w:t xml:space="preserve">ской области </w:t>
            </w:r>
          </w:p>
        </w:tc>
        <w:tc>
          <w:tcPr>
            <w:tcW w:w="1275" w:type="dxa"/>
            <w:tcBorders>
              <w:top w:val="nil"/>
              <w:left w:val="nil"/>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3,7</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3,7</w:t>
            </w:r>
          </w:p>
        </w:tc>
        <w:tc>
          <w:tcPr>
            <w:tcW w:w="709" w:type="dxa"/>
            <w:tcBorders>
              <w:top w:val="nil"/>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992" w:type="dxa"/>
            <w:tcBorders>
              <w:top w:val="nil"/>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274"/>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bookmarkStart w:id="1" w:name="RANGE!A12"/>
            <w:r w:rsidRPr="0035485B">
              <w:rPr>
                <w:rFonts w:ascii="Times New Roman" w:eastAsia="Times New Roman" w:hAnsi="Times New Roman" w:cs="Times New Roman"/>
                <w:sz w:val="20"/>
                <w:szCs w:val="20"/>
                <w:lang w:eastAsia="ru-RU"/>
              </w:rPr>
              <w:t>03</w:t>
            </w:r>
            <w:bookmarkEnd w:id="1"/>
            <w:r w:rsidRPr="0035485B">
              <w:rPr>
                <w:rFonts w:ascii="Times New Roman" w:eastAsia="Times New Roman" w:hAnsi="Times New Roman" w:cs="Times New Roman"/>
                <w:sz w:val="20"/>
                <w:szCs w:val="20"/>
                <w:lang w:eastAsia="ru-RU"/>
              </w:rPr>
              <w:t>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Целевой финансовый резерв для ликв</w:t>
            </w:r>
            <w:r w:rsidRPr="0035485B">
              <w:rPr>
                <w:rFonts w:ascii="Times New Roman" w:eastAsia="Times New Roman" w:hAnsi="Times New Roman" w:cs="Times New Roman"/>
                <w:lang w:eastAsia="ru-RU"/>
              </w:rPr>
              <w:t>и</w:t>
            </w:r>
            <w:r w:rsidRPr="0035485B">
              <w:rPr>
                <w:rFonts w:ascii="Times New Roman" w:eastAsia="Times New Roman" w:hAnsi="Times New Roman" w:cs="Times New Roman"/>
                <w:lang w:eastAsia="ru-RU"/>
              </w:rPr>
              <w:t>дации последствий чрезвычайных сит</w:t>
            </w:r>
            <w:r w:rsidRPr="0035485B">
              <w:rPr>
                <w:rFonts w:ascii="Times New Roman" w:eastAsia="Times New Roman" w:hAnsi="Times New Roman" w:cs="Times New Roman"/>
                <w:lang w:eastAsia="ru-RU"/>
              </w:rPr>
              <w:t>у</w:t>
            </w:r>
            <w:r w:rsidRPr="0035485B">
              <w:rPr>
                <w:rFonts w:ascii="Times New Roman" w:eastAsia="Times New Roman" w:hAnsi="Times New Roman" w:cs="Times New Roman"/>
                <w:lang w:eastAsia="ru-RU"/>
              </w:rPr>
              <w:t>аций природного и техногенного хара</w:t>
            </w:r>
            <w:r w:rsidRPr="0035485B">
              <w:rPr>
                <w:rFonts w:ascii="Times New Roman" w:eastAsia="Times New Roman" w:hAnsi="Times New Roman" w:cs="Times New Roman"/>
                <w:lang w:eastAsia="ru-RU"/>
              </w:rPr>
              <w:t>к</w:t>
            </w:r>
            <w:r w:rsidRPr="0035485B">
              <w:rPr>
                <w:rFonts w:ascii="Times New Roman" w:eastAsia="Times New Roman" w:hAnsi="Times New Roman" w:cs="Times New Roman"/>
                <w:lang w:eastAsia="ru-RU"/>
              </w:rPr>
              <w:t>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51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0408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Предоставление субсидии на возмещ</w:t>
            </w:r>
            <w:r w:rsidRPr="0035485B">
              <w:rPr>
                <w:rFonts w:ascii="Times New Roman" w:eastAsia="Times New Roman" w:hAnsi="Times New Roman" w:cs="Times New Roman"/>
                <w:lang w:eastAsia="ru-RU"/>
              </w:rPr>
              <w:t>е</w:t>
            </w:r>
            <w:r w:rsidRPr="0035485B">
              <w:rPr>
                <w:rFonts w:ascii="Times New Roman" w:eastAsia="Times New Roman" w:hAnsi="Times New Roman" w:cs="Times New Roman"/>
                <w:lang w:eastAsia="ru-RU"/>
              </w:rPr>
              <w:t>ние затрат в рамках выполнения мер по частичной мобилизации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1023,8</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51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0412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Оплата госпошлины и по исполнител</w:t>
            </w:r>
            <w:r w:rsidRPr="0035485B">
              <w:rPr>
                <w:rFonts w:ascii="Times New Roman" w:eastAsia="Times New Roman" w:hAnsi="Times New Roman" w:cs="Times New Roman"/>
                <w:lang w:eastAsia="ru-RU"/>
              </w:rPr>
              <w:t>ь</w:t>
            </w:r>
            <w:r w:rsidRPr="0035485B">
              <w:rPr>
                <w:rFonts w:ascii="Times New Roman" w:eastAsia="Times New Roman" w:hAnsi="Times New Roman" w:cs="Times New Roman"/>
                <w:lang w:eastAsia="ru-RU"/>
              </w:rPr>
              <w:t>ным листам МКУ «Комитет по стро</w:t>
            </w:r>
            <w:r w:rsidRPr="0035485B">
              <w:rPr>
                <w:rFonts w:ascii="Times New Roman" w:eastAsia="Times New Roman" w:hAnsi="Times New Roman" w:cs="Times New Roman"/>
                <w:lang w:eastAsia="ru-RU"/>
              </w:rPr>
              <w:t>и</w:t>
            </w:r>
            <w:r w:rsidRPr="0035485B">
              <w:rPr>
                <w:rFonts w:ascii="Times New Roman" w:eastAsia="Times New Roman" w:hAnsi="Times New Roman" w:cs="Times New Roman"/>
                <w:lang w:eastAsia="ru-RU"/>
              </w:rPr>
              <w:t>тельству»</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r>
      <w:tr w:rsidR="0035485B" w:rsidRPr="0035485B" w:rsidTr="00831759">
        <w:trPr>
          <w:trHeight w:val="274"/>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0505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Для финансового обеспечения расхо</w:t>
            </w:r>
            <w:r w:rsidRPr="0035485B">
              <w:rPr>
                <w:rFonts w:ascii="Times New Roman" w:eastAsia="Times New Roman" w:hAnsi="Times New Roman" w:cs="Times New Roman"/>
                <w:lang w:eastAsia="ru-RU"/>
              </w:rPr>
              <w:t>д</w:t>
            </w:r>
            <w:r w:rsidRPr="0035485B">
              <w:rPr>
                <w:rFonts w:ascii="Times New Roman" w:eastAsia="Times New Roman" w:hAnsi="Times New Roman" w:cs="Times New Roman"/>
                <w:lang w:eastAsia="ru-RU"/>
              </w:rPr>
              <w:t>ных обязательств, возникающих при в</w:t>
            </w:r>
            <w:r w:rsidRPr="0035485B">
              <w:rPr>
                <w:rFonts w:ascii="Times New Roman" w:eastAsia="Times New Roman" w:hAnsi="Times New Roman" w:cs="Times New Roman"/>
                <w:lang w:eastAsia="ru-RU"/>
              </w:rPr>
              <w:t>ы</w:t>
            </w:r>
            <w:r w:rsidRPr="0035485B">
              <w:rPr>
                <w:rFonts w:ascii="Times New Roman" w:eastAsia="Times New Roman" w:hAnsi="Times New Roman" w:cs="Times New Roman"/>
                <w:lang w:eastAsia="ru-RU"/>
              </w:rPr>
              <w:t>полнении государственных полномочий -  по установлению необходимости пр</w:t>
            </w:r>
            <w:r w:rsidRPr="0035485B">
              <w:rPr>
                <w:rFonts w:ascii="Times New Roman" w:eastAsia="Times New Roman" w:hAnsi="Times New Roman" w:cs="Times New Roman"/>
                <w:lang w:eastAsia="ru-RU"/>
              </w:rPr>
              <w:t>о</w:t>
            </w:r>
            <w:r w:rsidRPr="0035485B">
              <w:rPr>
                <w:rFonts w:ascii="Times New Roman" w:eastAsia="Times New Roman" w:hAnsi="Times New Roman" w:cs="Times New Roman"/>
                <w:lang w:eastAsia="ru-RU"/>
              </w:rPr>
              <w:t>ведения капитального ремонта общего имущества в многоквартирном доме</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161,3</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161,3</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155,6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103,7</w:t>
            </w:r>
          </w:p>
        </w:tc>
      </w:tr>
      <w:tr w:rsidR="0035485B" w:rsidRPr="0035485B" w:rsidTr="00831759">
        <w:trPr>
          <w:trHeight w:val="12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0505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both"/>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Оплата работ по недопущению дал</w:t>
            </w:r>
            <w:r w:rsidRPr="0035485B">
              <w:rPr>
                <w:rFonts w:ascii="Times New Roman" w:eastAsia="Times New Roman" w:hAnsi="Times New Roman" w:cs="Times New Roman"/>
                <w:lang w:eastAsia="ru-RU"/>
              </w:rPr>
              <w:t>ь</w:t>
            </w:r>
            <w:r w:rsidRPr="0035485B">
              <w:rPr>
                <w:rFonts w:ascii="Times New Roman" w:eastAsia="Times New Roman" w:hAnsi="Times New Roman" w:cs="Times New Roman"/>
                <w:lang w:eastAsia="ru-RU"/>
              </w:rPr>
              <w:t>нейшего разрушения здания, в целях поддержания рабочего состояния здания, пер</w:t>
            </w:r>
            <w:proofErr w:type="gramStart"/>
            <w:r w:rsidRPr="0035485B">
              <w:rPr>
                <w:rFonts w:ascii="Times New Roman" w:eastAsia="Times New Roman" w:hAnsi="Times New Roman" w:cs="Times New Roman"/>
                <w:lang w:eastAsia="ru-RU"/>
              </w:rPr>
              <w:t>.А</w:t>
            </w:r>
            <w:proofErr w:type="gramEnd"/>
            <w:r w:rsidRPr="0035485B">
              <w:rPr>
                <w:rFonts w:ascii="Times New Roman" w:eastAsia="Times New Roman" w:hAnsi="Times New Roman" w:cs="Times New Roman"/>
                <w:lang w:eastAsia="ru-RU"/>
              </w:rPr>
              <w:t>втомеханический,5а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r w:rsidRPr="0035485B">
              <w:rPr>
                <w:rFonts w:ascii="Times New Roman" w:eastAsia="Times New Roman" w:hAnsi="Times New Roman" w:cs="Times New Roman"/>
                <w:i/>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5485B" w:rsidRPr="0035485B" w:rsidRDefault="0035485B" w:rsidP="0035485B">
            <w:pPr>
              <w:spacing w:after="0" w:line="240" w:lineRule="auto"/>
              <w:jc w:val="center"/>
              <w:rPr>
                <w:rFonts w:ascii="Times New Roman" w:eastAsia="Times New Roman" w:hAnsi="Times New Roman" w:cs="Times New Roman"/>
                <w:lang w:eastAsia="ru-RU"/>
              </w:rPr>
            </w:pPr>
            <w:r w:rsidRPr="0035485B">
              <w:rPr>
                <w:rFonts w:ascii="Times New Roman" w:eastAsia="Times New Roman" w:hAnsi="Times New Roman" w:cs="Times New Roman"/>
                <w:lang w:eastAsia="ru-RU"/>
              </w:rPr>
              <w:t>395,1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i/>
                <w:sz w:val="20"/>
                <w:szCs w:val="20"/>
                <w:lang w:eastAsia="ru-RU"/>
              </w:rPr>
            </w:pPr>
          </w:p>
        </w:tc>
      </w:tr>
      <w:tr w:rsidR="0035485B" w:rsidRPr="0035485B" w:rsidTr="00831759">
        <w:trPr>
          <w:trHeight w:val="255"/>
        </w:trPr>
        <w:tc>
          <w:tcPr>
            <w:tcW w:w="48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85B" w:rsidRPr="0035485B" w:rsidRDefault="0035485B" w:rsidP="0035485B">
            <w:pPr>
              <w:spacing w:after="0" w:line="240" w:lineRule="auto"/>
              <w:jc w:val="center"/>
              <w:rPr>
                <w:rFonts w:ascii="Times New Roman" w:eastAsia="Times New Roman" w:hAnsi="Times New Roman" w:cs="Times New Roman"/>
                <w:bCs/>
                <w:sz w:val="24"/>
                <w:szCs w:val="24"/>
                <w:lang w:eastAsia="ru-RU"/>
              </w:rPr>
            </w:pPr>
            <w:r w:rsidRPr="0035485B">
              <w:rPr>
                <w:rFonts w:ascii="Times New Roman" w:eastAsia="Times New Roman" w:hAnsi="Times New Roman" w:cs="Times New Roman"/>
                <w:bCs/>
                <w:sz w:val="24"/>
                <w:szCs w:val="24"/>
                <w:lang w:eastAsia="ru-RU"/>
              </w:rPr>
              <w:t>Итого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bCs/>
                <w:sz w:val="24"/>
                <w:szCs w:val="24"/>
                <w:lang w:eastAsia="ru-RU"/>
              </w:rPr>
            </w:pPr>
            <w:r w:rsidRPr="0035485B">
              <w:rPr>
                <w:rFonts w:ascii="Times New Roman" w:eastAsia="Times New Roman" w:hAnsi="Times New Roman" w:cs="Times New Roman"/>
                <w:bCs/>
                <w:sz w:val="24"/>
                <w:szCs w:val="24"/>
                <w:lang w:eastAsia="ru-RU"/>
              </w:rPr>
              <w:t>13755,4</w:t>
            </w:r>
          </w:p>
        </w:tc>
        <w:tc>
          <w:tcPr>
            <w:tcW w:w="1276" w:type="dxa"/>
            <w:tcBorders>
              <w:top w:val="single" w:sz="4" w:space="0" w:color="auto"/>
              <w:left w:val="nil"/>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bCs/>
                <w:sz w:val="24"/>
                <w:szCs w:val="24"/>
                <w:highlight w:val="yellow"/>
                <w:lang w:eastAsia="ru-RU"/>
              </w:rPr>
            </w:pPr>
            <w:r w:rsidRPr="0035485B">
              <w:rPr>
                <w:rFonts w:ascii="Times New Roman" w:eastAsia="Times New Roman" w:hAnsi="Times New Roman" w:cs="Times New Roman"/>
                <w:bCs/>
                <w:sz w:val="24"/>
                <w:szCs w:val="24"/>
                <w:lang w:eastAsia="ru-RU"/>
              </w:rPr>
              <w:t>12731,9</w:t>
            </w:r>
          </w:p>
        </w:tc>
        <w:tc>
          <w:tcPr>
            <w:tcW w:w="709" w:type="dxa"/>
            <w:tcBorders>
              <w:top w:val="single" w:sz="4" w:space="0" w:color="auto"/>
              <w:left w:val="single" w:sz="4" w:space="0" w:color="auto"/>
              <w:bottom w:val="single" w:sz="4" w:space="0" w:color="auto"/>
              <w:right w:val="single" w:sz="4" w:space="0" w:color="auto"/>
            </w:tcBorders>
            <w:vAlign w:val="center"/>
          </w:tcPr>
          <w:p w:rsidR="0035485B" w:rsidRPr="0035485B" w:rsidRDefault="0035485B" w:rsidP="0035485B">
            <w:pPr>
              <w:spacing w:after="0" w:line="240" w:lineRule="auto"/>
              <w:jc w:val="center"/>
              <w:rPr>
                <w:rFonts w:ascii="Times New Roman" w:eastAsia="Times New Roman" w:hAnsi="Times New Roman" w:cs="Times New Roman"/>
                <w:bCs/>
                <w:sz w:val="24"/>
                <w:szCs w:val="24"/>
                <w:lang w:eastAsia="ru-RU"/>
              </w:rPr>
            </w:pPr>
            <w:r w:rsidRPr="0035485B">
              <w:rPr>
                <w:rFonts w:ascii="Times New Roman" w:eastAsia="Times New Roman" w:hAnsi="Times New Roman" w:cs="Times New Roman"/>
                <w:bCs/>
                <w:sz w:val="24"/>
                <w:szCs w:val="24"/>
                <w:lang w:eastAsia="ru-RU"/>
              </w:rPr>
              <w:t>92,6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bCs/>
                <w:sz w:val="24"/>
                <w:szCs w:val="24"/>
                <w:lang w:eastAsia="ru-RU"/>
              </w:rPr>
            </w:pPr>
            <w:r w:rsidRPr="0035485B">
              <w:rPr>
                <w:rFonts w:ascii="Times New Roman" w:eastAsia="Times New Roman" w:hAnsi="Times New Roman" w:cs="Times New Roman"/>
                <w:bCs/>
                <w:sz w:val="24"/>
                <w:szCs w:val="24"/>
                <w:lang w:eastAsia="ru-RU"/>
              </w:rPr>
              <w:t>13227,0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5485B" w:rsidRPr="0035485B" w:rsidRDefault="0035485B" w:rsidP="0035485B">
            <w:pPr>
              <w:spacing w:after="0" w:line="240" w:lineRule="auto"/>
              <w:jc w:val="center"/>
              <w:rPr>
                <w:rFonts w:ascii="Times New Roman" w:eastAsia="Times New Roman" w:hAnsi="Times New Roman" w:cs="Times New Roman"/>
                <w:bCs/>
                <w:sz w:val="24"/>
                <w:szCs w:val="24"/>
                <w:lang w:eastAsia="ru-RU"/>
              </w:rPr>
            </w:pPr>
            <w:r w:rsidRPr="0035485B">
              <w:rPr>
                <w:rFonts w:ascii="Times New Roman" w:eastAsia="Times New Roman" w:hAnsi="Times New Roman" w:cs="Times New Roman"/>
                <w:bCs/>
                <w:sz w:val="24"/>
                <w:szCs w:val="24"/>
                <w:lang w:eastAsia="ru-RU"/>
              </w:rPr>
              <w:t>96,3</w:t>
            </w:r>
          </w:p>
        </w:tc>
      </w:tr>
    </w:tbl>
    <w:p w:rsidR="0035485B" w:rsidRPr="0035485B" w:rsidRDefault="0035485B" w:rsidP="0035485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В течение отчетного периода  в Собрание депутатов Миасского городского округа и Контрольно-счетную палату Миасского городского округа предоставлялась следующая и</w:t>
      </w:r>
      <w:r w:rsidRPr="0035485B">
        <w:rPr>
          <w:rFonts w:ascii="Times New Roman" w:eastAsia="Times New Roman" w:hAnsi="Times New Roman" w:cs="Times New Roman"/>
          <w:sz w:val="24"/>
          <w:szCs w:val="24"/>
          <w:lang w:eastAsia="ru-RU"/>
        </w:rPr>
        <w:t>н</w:t>
      </w:r>
      <w:r w:rsidRPr="0035485B">
        <w:rPr>
          <w:rFonts w:ascii="Times New Roman" w:eastAsia="Times New Roman" w:hAnsi="Times New Roman" w:cs="Times New Roman"/>
          <w:sz w:val="24"/>
          <w:szCs w:val="24"/>
          <w:lang w:eastAsia="ru-RU"/>
        </w:rPr>
        <w:t>формация:</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ежемесячно - об исполнении бюджета Округа;</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ежемесячно - о проведенных перемещениях ассигнований (в соответствии с Решен</w:t>
      </w:r>
      <w:r w:rsidRPr="0035485B">
        <w:rPr>
          <w:rFonts w:ascii="Times New Roman" w:eastAsia="Times New Roman" w:hAnsi="Times New Roman" w:cs="Times New Roman"/>
          <w:sz w:val="24"/>
          <w:szCs w:val="24"/>
          <w:lang w:eastAsia="ru-RU"/>
        </w:rPr>
        <w:t>и</w:t>
      </w:r>
      <w:r w:rsidRPr="0035485B">
        <w:rPr>
          <w:rFonts w:ascii="Times New Roman" w:eastAsia="Times New Roman" w:hAnsi="Times New Roman" w:cs="Times New Roman"/>
          <w:sz w:val="24"/>
          <w:szCs w:val="24"/>
          <w:lang w:eastAsia="ru-RU"/>
        </w:rPr>
        <w:t>ем Собрания депутатов Миасского городского округа от 15.12.2016 года №5 «О внесении и</w:t>
      </w:r>
      <w:r w:rsidRPr="0035485B">
        <w:rPr>
          <w:rFonts w:ascii="Times New Roman" w:eastAsia="Times New Roman" w:hAnsi="Times New Roman" w:cs="Times New Roman"/>
          <w:sz w:val="24"/>
          <w:szCs w:val="24"/>
          <w:lang w:eastAsia="ru-RU"/>
        </w:rPr>
        <w:t>з</w:t>
      </w:r>
      <w:r w:rsidRPr="0035485B">
        <w:rPr>
          <w:rFonts w:ascii="Times New Roman" w:eastAsia="Times New Roman" w:hAnsi="Times New Roman" w:cs="Times New Roman"/>
          <w:sz w:val="24"/>
          <w:szCs w:val="24"/>
          <w:lang w:eastAsia="ru-RU"/>
        </w:rPr>
        <w:t>менений в Решение Собрания депутатов Миасского городского округа от 30.10.2015 г. №9 «Об утверждении Положения «О бюджетном процессе в Миасском городском округе»» (п.9 гл.5));</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lastRenderedPageBreak/>
        <w:t>- ежеквартально - отчеты об исполнении бюджета Миасского городского округа, с п</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 xml:space="preserve">яснительными  записками и постановлениями Администрации </w:t>
      </w:r>
      <w:r w:rsidR="00AF71ED" w:rsidRPr="0035485B">
        <w:rPr>
          <w:rFonts w:ascii="Times New Roman" w:eastAsia="Times New Roman" w:hAnsi="Times New Roman" w:cs="Times New Roman"/>
          <w:sz w:val="24"/>
          <w:szCs w:val="24"/>
        </w:rPr>
        <w:t>Миасского городского округа</w:t>
      </w:r>
      <w:r w:rsidRPr="0035485B">
        <w:rPr>
          <w:rFonts w:ascii="Times New Roman" w:eastAsia="Times New Roman" w:hAnsi="Times New Roman" w:cs="Times New Roman"/>
          <w:sz w:val="24"/>
          <w:szCs w:val="24"/>
          <w:lang w:eastAsia="ru-RU"/>
        </w:rPr>
        <w:t xml:space="preserve"> об утверждении отчетов;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xml:space="preserve">- ежеквартально - отчеты о выполнении </w:t>
      </w:r>
      <w:r w:rsidRPr="0035485B">
        <w:rPr>
          <w:rFonts w:ascii="Times New Roman" w:eastAsia="Times New Roman" w:hAnsi="Times New Roman" w:cs="Times New Roman"/>
          <w:sz w:val="24"/>
          <w:szCs w:val="24"/>
        </w:rPr>
        <w:t>Плана мероприятий по увеличению эффекти</w:t>
      </w:r>
      <w:r w:rsidRPr="0035485B">
        <w:rPr>
          <w:rFonts w:ascii="Times New Roman" w:eastAsia="Times New Roman" w:hAnsi="Times New Roman" w:cs="Times New Roman"/>
          <w:sz w:val="24"/>
          <w:szCs w:val="24"/>
        </w:rPr>
        <w:t>в</w:t>
      </w:r>
      <w:r w:rsidRPr="0035485B">
        <w:rPr>
          <w:rFonts w:ascii="Times New Roman" w:eastAsia="Times New Roman" w:hAnsi="Times New Roman" w:cs="Times New Roman"/>
          <w:sz w:val="24"/>
          <w:szCs w:val="24"/>
        </w:rPr>
        <w:t>ности использования собственной доходной базы и оптимизации расходов бюджета Миа</w:t>
      </w:r>
      <w:r w:rsidRPr="0035485B">
        <w:rPr>
          <w:rFonts w:ascii="Times New Roman" w:eastAsia="Times New Roman" w:hAnsi="Times New Roman" w:cs="Times New Roman"/>
          <w:sz w:val="24"/>
          <w:szCs w:val="24"/>
        </w:rPr>
        <w:t>с</w:t>
      </w:r>
      <w:r w:rsidRPr="0035485B">
        <w:rPr>
          <w:rFonts w:ascii="Times New Roman" w:eastAsia="Times New Roman" w:hAnsi="Times New Roman" w:cs="Times New Roman"/>
          <w:sz w:val="24"/>
          <w:szCs w:val="24"/>
        </w:rPr>
        <w:t>ского городского округа в соответствии с Постановлением Администрации от 28.01.2022 № 247 «Об утверждении Плана мероприятий по увеличению эффективности использования со</w:t>
      </w:r>
      <w:r w:rsidRPr="0035485B">
        <w:rPr>
          <w:rFonts w:ascii="Times New Roman" w:eastAsia="Times New Roman" w:hAnsi="Times New Roman" w:cs="Times New Roman"/>
          <w:sz w:val="24"/>
          <w:szCs w:val="24"/>
        </w:rPr>
        <w:t>б</w:t>
      </w:r>
      <w:r w:rsidRPr="0035485B">
        <w:rPr>
          <w:rFonts w:ascii="Times New Roman" w:eastAsia="Times New Roman" w:hAnsi="Times New Roman" w:cs="Times New Roman"/>
          <w:sz w:val="24"/>
          <w:szCs w:val="24"/>
        </w:rPr>
        <w:t>ственной доходной базы и оптимизации расходов бюджета Миасского городского округа на 2022-2024 годы»;</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ежеквартально - о реализации предложений Контрольно-счетной палаты Миасского городского округа, изложенных в Заключении к проекту бюджета Миасского городского округа на 2022 год и на плановый период 2023 и 2024 годов;</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ежеквартально – о реализации предложений и рекомендаций, поступивших в ходе проведения публичных слушаний по проекту решения С</w:t>
      </w:r>
      <w:r w:rsidR="00AF71ED">
        <w:rPr>
          <w:rFonts w:ascii="Times New Roman" w:eastAsia="Times New Roman" w:hAnsi="Times New Roman" w:cs="Times New Roman"/>
          <w:sz w:val="24"/>
          <w:szCs w:val="24"/>
          <w:lang w:eastAsia="ru-RU"/>
        </w:rPr>
        <w:t>обрания депутатов</w:t>
      </w:r>
      <w:r w:rsidRPr="0035485B">
        <w:rPr>
          <w:rFonts w:ascii="Times New Roman" w:eastAsia="Times New Roman" w:hAnsi="Times New Roman" w:cs="Times New Roman"/>
          <w:sz w:val="24"/>
          <w:szCs w:val="24"/>
          <w:lang w:eastAsia="ru-RU"/>
        </w:rPr>
        <w:t xml:space="preserve"> </w:t>
      </w:r>
      <w:r w:rsidR="00AF71ED">
        <w:rPr>
          <w:rFonts w:ascii="Times New Roman" w:eastAsia="Times New Roman" w:hAnsi="Times New Roman" w:cs="Times New Roman"/>
          <w:sz w:val="24"/>
          <w:szCs w:val="24"/>
          <w:lang w:eastAsia="ru-RU"/>
        </w:rPr>
        <w:t>Округа</w:t>
      </w:r>
      <w:r w:rsidRPr="0035485B">
        <w:rPr>
          <w:rFonts w:ascii="Times New Roman" w:eastAsia="Times New Roman" w:hAnsi="Times New Roman" w:cs="Times New Roman"/>
          <w:sz w:val="24"/>
          <w:szCs w:val="24"/>
          <w:lang w:eastAsia="ru-RU"/>
        </w:rPr>
        <w:t xml:space="preserve"> «О бю</w:t>
      </w:r>
      <w:r w:rsidRPr="0035485B">
        <w:rPr>
          <w:rFonts w:ascii="Times New Roman" w:eastAsia="Times New Roman" w:hAnsi="Times New Roman" w:cs="Times New Roman"/>
          <w:sz w:val="24"/>
          <w:szCs w:val="24"/>
          <w:lang w:eastAsia="ru-RU"/>
        </w:rPr>
        <w:t>д</w:t>
      </w:r>
      <w:r w:rsidRPr="0035485B">
        <w:rPr>
          <w:rFonts w:ascii="Times New Roman" w:eastAsia="Times New Roman" w:hAnsi="Times New Roman" w:cs="Times New Roman"/>
          <w:sz w:val="24"/>
          <w:szCs w:val="24"/>
          <w:lang w:eastAsia="ru-RU"/>
        </w:rPr>
        <w:t>жете Миасского городского округа на 2022 год и на плановый период 2023 и 2024 годов»</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ежеквартально - по исполнительным листам, принятым по обращению взыскания на средства бюджета Миасского городского округа в соответствии с главой 24.1 Бюджетного Кодекса Российской Федерации.</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В 2022 году проводились публичные слушания по следующим проектам документов, подготовленных Финансовым управлением Администрации Округа:</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- 14.04.2022 года, по проекту Решения Собрания депутато</w:t>
      </w:r>
      <w:r w:rsidR="00AF71ED">
        <w:rPr>
          <w:rFonts w:ascii="Times New Roman" w:eastAsia="Times New Roman" w:hAnsi="Times New Roman" w:cs="Times New Roman"/>
          <w:sz w:val="24"/>
          <w:szCs w:val="24"/>
          <w:lang w:eastAsia="ru-RU"/>
        </w:rPr>
        <w:t>в Миасского городского округа «</w:t>
      </w:r>
      <w:r w:rsidRPr="0035485B">
        <w:rPr>
          <w:rFonts w:ascii="Times New Roman" w:eastAsia="Times New Roman" w:hAnsi="Times New Roman" w:cs="Times New Roman"/>
          <w:sz w:val="24"/>
          <w:szCs w:val="24"/>
          <w:lang w:eastAsia="ru-RU"/>
        </w:rPr>
        <w:t>Об исполнении бюджета Миасского городского округа за 2021 год»;</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xml:space="preserve">- 29.11.2022 года, по проекту Решения Собрания депутатов Миасского городского округа «О бюджете Миасского городского округа на 2023 год и плановый период 2024 и 2025 годов».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На постоянной основе проводятся мероприятия по обеспечению доступности бюдже</w:t>
      </w:r>
      <w:r w:rsidRPr="0035485B">
        <w:rPr>
          <w:rFonts w:ascii="Times New Roman" w:eastAsia="Times New Roman" w:hAnsi="Times New Roman" w:cs="Times New Roman"/>
          <w:sz w:val="24"/>
          <w:szCs w:val="24"/>
          <w:lang w:eastAsia="ru-RU"/>
        </w:rPr>
        <w:t>т</w:t>
      </w:r>
      <w:r w:rsidRPr="0035485B">
        <w:rPr>
          <w:rFonts w:ascii="Times New Roman" w:eastAsia="Times New Roman" w:hAnsi="Times New Roman" w:cs="Times New Roman"/>
          <w:sz w:val="24"/>
          <w:szCs w:val="24"/>
          <w:lang w:eastAsia="ru-RU"/>
        </w:rPr>
        <w:t>ных данных. В течение 2022 года на официальном сайте Администрации Миасского горо</w:t>
      </w:r>
      <w:r w:rsidRPr="0035485B">
        <w:rPr>
          <w:rFonts w:ascii="Times New Roman" w:eastAsia="Times New Roman" w:hAnsi="Times New Roman" w:cs="Times New Roman"/>
          <w:sz w:val="24"/>
          <w:szCs w:val="24"/>
          <w:lang w:eastAsia="ru-RU"/>
        </w:rPr>
        <w:t>д</w:t>
      </w:r>
      <w:r w:rsidRPr="0035485B">
        <w:rPr>
          <w:rFonts w:ascii="Times New Roman" w:eastAsia="Times New Roman" w:hAnsi="Times New Roman" w:cs="Times New Roman"/>
          <w:sz w:val="24"/>
          <w:szCs w:val="24"/>
          <w:lang w:eastAsia="ru-RU"/>
        </w:rPr>
        <w:t xml:space="preserve">ского округа в информационно-телекоммуникационной сети «Интернет» размещались: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проекты решений о внесении изменений в бюджет Округа за отчетный период;</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ежемесячная информация об исполнении бюджета;</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ежеквартальная информация об исполнении бюджета Округа (одновременно с пред</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ставлением в Собрание депутатов и Контрольно-счетную палату Миасского городского окр</w:t>
      </w:r>
      <w:r w:rsidRPr="0035485B">
        <w:rPr>
          <w:rFonts w:ascii="Times New Roman" w:eastAsia="Times New Roman" w:hAnsi="Times New Roman" w:cs="Times New Roman"/>
          <w:sz w:val="24"/>
          <w:szCs w:val="24"/>
          <w:lang w:eastAsia="ru-RU"/>
        </w:rPr>
        <w:t>у</w:t>
      </w:r>
      <w:r w:rsidRPr="0035485B">
        <w:rPr>
          <w:rFonts w:ascii="Times New Roman" w:eastAsia="Times New Roman" w:hAnsi="Times New Roman" w:cs="Times New Roman"/>
          <w:sz w:val="24"/>
          <w:szCs w:val="24"/>
          <w:lang w:eastAsia="ru-RU"/>
        </w:rPr>
        <w:t xml:space="preserve">га);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ежеквартально - сведения о численности муниципальных служащих, работников</w:t>
      </w:r>
      <w:r w:rsidRPr="0035485B">
        <w:rPr>
          <w:rFonts w:ascii="Times New Roman" w:eastAsia="Times New Roman" w:hAnsi="Times New Roman" w:cs="Times New Roman"/>
          <w:i/>
          <w:sz w:val="24"/>
          <w:szCs w:val="24"/>
          <w:u w:val="single"/>
          <w:lang w:eastAsia="ru-RU"/>
        </w:rPr>
        <w:t xml:space="preserve"> </w:t>
      </w:r>
      <w:r w:rsidRPr="0035485B">
        <w:rPr>
          <w:rFonts w:ascii="Times New Roman" w:eastAsia="Times New Roman" w:hAnsi="Times New Roman" w:cs="Times New Roman"/>
          <w:sz w:val="24"/>
          <w:szCs w:val="24"/>
          <w:lang w:eastAsia="ru-RU"/>
        </w:rPr>
        <w:t>м</w:t>
      </w:r>
      <w:r w:rsidRPr="0035485B">
        <w:rPr>
          <w:rFonts w:ascii="Times New Roman" w:eastAsia="Times New Roman" w:hAnsi="Times New Roman" w:cs="Times New Roman"/>
          <w:sz w:val="24"/>
          <w:szCs w:val="24"/>
          <w:lang w:eastAsia="ru-RU"/>
        </w:rPr>
        <w:t>у</w:t>
      </w:r>
      <w:r w:rsidRPr="0035485B">
        <w:rPr>
          <w:rFonts w:ascii="Times New Roman" w:eastAsia="Times New Roman" w:hAnsi="Times New Roman" w:cs="Times New Roman"/>
          <w:sz w:val="24"/>
          <w:szCs w:val="24"/>
          <w:lang w:eastAsia="ru-RU"/>
        </w:rPr>
        <w:t xml:space="preserve">ниципальных учреждений Миасского городского округа и фактических затратах на денежное содержание; </w:t>
      </w:r>
    </w:p>
    <w:p w:rsidR="0035485B" w:rsidRPr="0035485B" w:rsidRDefault="0035485B" w:rsidP="0035485B">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 брошюра «Бюджет для граждан» об исполнении бюджета Миасского городского округа за 2021 год и к проекту бюджета Миасского городского округа  на 2023 год и план</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вый период 2024 и 2025 годов. Кроме того, в целях учета мнения жителей Округа</w:t>
      </w:r>
      <w:r w:rsidRPr="0035485B">
        <w:rPr>
          <w:rFonts w:ascii="Times New Roman" w:eastAsia="Times New Roman" w:hAnsi="Times New Roman" w:cs="Times New Roman"/>
          <w:i/>
          <w:sz w:val="24"/>
          <w:szCs w:val="24"/>
          <w:lang w:eastAsia="ru-RU"/>
        </w:rPr>
        <w:t xml:space="preserve">, </w:t>
      </w:r>
      <w:r w:rsidRPr="0035485B">
        <w:rPr>
          <w:rFonts w:ascii="Times New Roman" w:eastAsia="Times New Roman" w:hAnsi="Times New Roman" w:cs="Times New Roman"/>
          <w:sz w:val="24"/>
          <w:szCs w:val="24"/>
          <w:lang w:eastAsia="ru-RU"/>
        </w:rPr>
        <w:t>провод</w:t>
      </w:r>
      <w:r w:rsidRPr="0035485B">
        <w:rPr>
          <w:rFonts w:ascii="Times New Roman" w:eastAsia="Times New Roman" w:hAnsi="Times New Roman" w:cs="Times New Roman"/>
          <w:sz w:val="24"/>
          <w:szCs w:val="24"/>
          <w:lang w:eastAsia="ru-RU"/>
        </w:rPr>
        <w:t>и</w:t>
      </w:r>
      <w:r w:rsidRPr="0035485B">
        <w:rPr>
          <w:rFonts w:ascii="Times New Roman" w:eastAsia="Times New Roman" w:hAnsi="Times New Roman" w:cs="Times New Roman"/>
          <w:sz w:val="24"/>
          <w:szCs w:val="24"/>
          <w:lang w:eastAsia="ru-RU"/>
        </w:rPr>
        <w:t xml:space="preserve">лись опросы по содержанию и структуре  брошюры «Бюджет для граждан».  </w:t>
      </w:r>
    </w:p>
    <w:p w:rsidR="00A2073D" w:rsidRPr="0035485B" w:rsidRDefault="0078480C" w:rsidP="00B13B26">
      <w:pPr>
        <w:spacing w:after="0" w:line="240" w:lineRule="auto"/>
        <w:ind w:firstLine="708"/>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Все вышеперечисленные мероприятия обеспечивают достаточно высокий уровень д</w:t>
      </w:r>
      <w:r w:rsidRPr="0035485B">
        <w:rPr>
          <w:rFonts w:ascii="Times New Roman" w:eastAsia="Times New Roman" w:hAnsi="Times New Roman" w:cs="Times New Roman"/>
          <w:sz w:val="24"/>
          <w:szCs w:val="24"/>
          <w:lang w:eastAsia="ru-RU"/>
        </w:rPr>
        <w:t>о</w:t>
      </w:r>
      <w:r w:rsidRPr="0035485B">
        <w:rPr>
          <w:rFonts w:ascii="Times New Roman" w:eastAsia="Times New Roman" w:hAnsi="Times New Roman" w:cs="Times New Roman"/>
          <w:sz w:val="24"/>
          <w:szCs w:val="24"/>
          <w:lang w:eastAsia="ru-RU"/>
        </w:rPr>
        <w:t>ступности показателей бюджета Округа для жителей Округа города Миасса.</w:t>
      </w:r>
    </w:p>
    <w:p w:rsidR="008D08C1" w:rsidRPr="0035485B" w:rsidRDefault="008D08C1" w:rsidP="00A2073D">
      <w:pPr>
        <w:spacing w:after="0" w:line="240" w:lineRule="auto"/>
        <w:jc w:val="both"/>
        <w:rPr>
          <w:rFonts w:ascii="Times New Roman" w:eastAsia="Times New Roman" w:hAnsi="Times New Roman" w:cs="Times New Roman"/>
          <w:sz w:val="24"/>
          <w:szCs w:val="24"/>
          <w:lang w:eastAsia="ru-RU"/>
        </w:rPr>
      </w:pPr>
    </w:p>
    <w:p w:rsidR="008D08C1" w:rsidRPr="0035485B" w:rsidRDefault="008D08C1" w:rsidP="00A2073D">
      <w:pPr>
        <w:spacing w:after="0" w:line="240" w:lineRule="auto"/>
        <w:jc w:val="both"/>
        <w:rPr>
          <w:rFonts w:ascii="Times New Roman" w:eastAsia="Times New Roman" w:hAnsi="Times New Roman" w:cs="Times New Roman"/>
          <w:sz w:val="24"/>
          <w:szCs w:val="24"/>
          <w:lang w:eastAsia="ru-RU"/>
        </w:rPr>
      </w:pPr>
    </w:p>
    <w:p w:rsidR="008D08C1" w:rsidRPr="0035485B" w:rsidRDefault="008D08C1" w:rsidP="00A2073D">
      <w:pPr>
        <w:spacing w:after="0" w:line="240" w:lineRule="auto"/>
        <w:jc w:val="both"/>
        <w:rPr>
          <w:rFonts w:ascii="Times New Roman" w:eastAsia="Times New Roman" w:hAnsi="Times New Roman" w:cs="Times New Roman"/>
          <w:sz w:val="24"/>
          <w:szCs w:val="24"/>
          <w:lang w:eastAsia="ru-RU"/>
        </w:rPr>
      </w:pPr>
    </w:p>
    <w:p w:rsidR="008D08C1" w:rsidRPr="0035485B" w:rsidRDefault="008D08C1" w:rsidP="00A2073D">
      <w:pPr>
        <w:spacing w:after="0" w:line="240" w:lineRule="auto"/>
        <w:jc w:val="both"/>
        <w:rPr>
          <w:rFonts w:ascii="Times New Roman" w:eastAsia="Times New Roman" w:hAnsi="Times New Roman" w:cs="Times New Roman"/>
          <w:sz w:val="24"/>
          <w:szCs w:val="24"/>
          <w:lang w:eastAsia="ru-RU"/>
        </w:rPr>
      </w:pPr>
    </w:p>
    <w:p w:rsidR="00A2073D" w:rsidRPr="0035485B" w:rsidRDefault="00A2073D" w:rsidP="00A2073D">
      <w:pPr>
        <w:tabs>
          <w:tab w:val="num" w:pos="0"/>
        </w:tabs>
        <w:spacing w:after="0" w:line="240" w:lineRule="auto"/>
        <w:ind w:left="283" w:hanging="283"/>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Заместитель Главы Округа</w:t>
      </w:r>
    </w:p>
    <w:p w:rsidR="00A2073D" w:rsidRPr="0035485B" w:rsidRDefault="00A2073D" w:rsidP="00A2073D">
      <w:pPr>
        <w:tabs>
          <w:tab w:val="num" w:pos="0"/>
        </w:tabs>
        <w:spacing w:after="0" w:line="240" w:lineRule="auto"/>
        <w:ind w:left="283" w:hanging="283"/>
        <w:jc w:val="both"/>
        <w:rPr>
          <w:rFonts w:ascii="Times New Roman" w:eastAsia="Times New Roman" w:hAnsi="Times New Roman" w:cs="Times New Roman"/>
          <w:sz w:val="24"/>
          <w:szCs w:val="24"/>
          <w:lang w:eastAsia="ru-RU"/>
        </w:rPr>
      </w:pPr>
      <w:r w:rsidRPr="0035485B">
        <w:rPr>
          <w:rFonts w:ascii="Times New Roman" w:eastAsia="Times New Roman" w:hAnsi="Times New Roman" w:cs="Times New Roman"/>
          <w:sz w:val="24"/>
          <w:szCs w:val="24"/>
          <w:lang w:eastAsia="ru-RU"/>
        </w:rPr>
        <w:t>(руководитель Финансового управления)</w:t>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r>
      <w:r w:rsidRPr="0035485B">
        <w:rPr>
          <w:rFonts w:ascii="Times New Roman" w:eastAsia="Times New Roman" w:hAnsi="Times New Roman" w:cs="Times New Roman"/>
          <w:sz w:val="24"/>
          <w:szCs w:val="24"/>
          <w:lang w:eastAsia="ru-RU"/>
        </w:rPr>
        <w:tab/>
        <w:t>Г.В.</w:t>
      </w:r>
      <w:r w:rsidR="009B7586">
        <w:rPr>
          <w:rFonts w:ascii="Times New Roman" w:eastAsia="Times New Roman" w:hAnsi="Times New Roman" w:cs="Times New Roman"/>
          <w:sz w:val="24"/>
          <w:szCs w:val="24"/>
          <w:lang w:eastAsia="ru-RU"/>
        </w:rPr>
        <w:t xml:space="preserve"> </w:t>
      </w:r>
      <w:r w:rsidRPr="0035485B">
        <w:rPr>
          <w:rFonts w:ascii="Times New Roman" w:eastAsia="Times New Roman" w:hAnsi="Times New Roman" w:cs="Times New Roman"/>
          <w:sz w:val="24"/>
          <w:szCs w:val="24"/>
          <w:lang w:eastAsia="ru-RU"/>
        </w:rPr>
        <w:t>Нечаева</w:t>
      </w:r>
    </w:p>
    <w:p w:rsidR="00A2073D" w:rsidRPr="0035485B" w:rsidRDefault="00A2073D" w:rsidP="00A2073D">
      <w:pPr>
        <w:spacing w:after="120" w:line="240" w:lineRule="auto"/>
        <w:jc w:val="center"/>
        <w:rPr>
          <w:rFonts w:ascii="Times New Roman" w:eastAsia="Times New Roman" w:hAnsi="Times New Roman" w:cs="Times New Roman"/>
          <w:sz w:val="20"/>
          <w:szCs w:val="20"/>
          <w:lang w:eastAsia="ru-RU"/>
        </w:rPr>
      </w:pPr>
    </w:p>
    <w:p w:rsidR="00A2073D" w:rsidRPr="0035485B" w:rsidRDefault="00A2073D" w:rsidP="00A2073D">
      <w:pPr>
        <w:spacing w:after="120" w:line="240" w:lineRule="auto"/>
        <w:jc w:val="center"/>
        <w:rPr>
          <w:rFonts w:ascii="Times New Roman" w:eastAsia="Times New Roman" w:hAnsi="Times New Roman" w:cs="Times New Roman"/>
          <w:sz w:val="20"/>
          <w:szCs w:val="20"/>
          <w:lang w:eastAsia="ru-RU"/>
        </w:rPr>
      </w:pPr>
    </w:p>
    <w:p w:rsidR="00A2073D" w:rsidRPr="0035485B" w:rsidRDefault="00A2073D" w:rsidP="00A2073D">
      <w:pPr>
        <w:spacing w:after="0" w:line="240" w:lineRule="auto"/>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Исполнители:</w:t>
      </w:r>
    </w:p>
    <w:p w:rsidR="00CF7FA1" w:rsidRPr="0035485B" w:rsidRDefault="00A2073D" w:rsidP="00A2073D">
      <w:pPr>
        <w:spacing w:after="0" w:line="240" w:lineRule="auto"/>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Молчанова М.А.,</w:t>
      </w:r>
      <w:r w:rsidR="00F13943" w:rsidRPr="0035485B">
        <w:rPr>
          <w:rFonts w:ascii="Times New Roman" w:eastAsia="Times New Roman" w:hAnsi="Times New Roman" w:cs="Times New Roman"/>
          <w:sz w:val="20"/>
          <w:szCs w:val="20"/>
          <w:lang w:eastAsia="ru-RU"/>
        </w:rPr>
        <w:t xml:space="preserve"> </w:t>
      </w:r>
      <w:r w:rsidR="00CF7FA1" w:rsidRPr="0035485B">
        <w:rPr>
          <w:rFonts w:ascii="Times New Roman" w:eastAsia="Times New Roman" w:hAnsi="Times New Roman" w:cs="Times New Roman"/>
          <w:sz w:val="20"/>
          <w:szCs w:val="20"/>
          <w:lang w:eastAsia="ru-RU"/>
        </w:rPr>
        <w:t>264201;</w:t>
      </w:r>
    </w:p>
    <w:p w:rsidR="00CF7FA1" w:rsidRPr="0035485B" w:rsidRDefault="00F13943" w:rsidP="00A2073D">
      <w:pPr>
        <w:spacing w:after="0" w:line="240" w:lineRule="auto"/>
        <w:rPr>
          <w:rFonts w:ascii="Times New Roman" w:eastAsia="Times New Roman" w:hAnsi="Times New Roman" w:cs="Times New Roman"/>
          <w:sz w:val="20"/>
          <w:szCs w:val="20"/>
          <w:lang w:eastAsia="ru-RU"/>
        </w:rPr>
      </w:pPr>
      <w:r w:rsidRPr="0035485B">
        <w:rPr>
          <w:rFonts w:ascii="Times New Roman" w:eastAsia="Times New Roman" w:hAnsi="Times New Roman" w:cs="Times New Roman"/>
          <w:sz w:val="20"/>
          <w:szCs w:val="20"/>
          <w:lang w:eastAsia="ru-RU"/>
        </w:rPr>
        <w:t xml:space="preserve">Макарова Е. В., </w:t>
      </w:r>
      <w:r w:rsidR="00CF7FA1" w:rsidRPr="0035485B">
        <w:rPr>
          <w:rFonts w:ascii="Times New Roman" w:eastAsia="Times New Roman" w:hAnsi="Times New Roman" w:cs="Times New Roman"/>
          <w:sz w:val="20"/>
          <w:szCs w:val="20"/>
          <w:lang w:eastAsia="ru-RU"/>
        </w:rPr>
        <w:t>264238;</w:t>
      </w:r>
    </w:p>
    <w:p w:rsidR="00A2073D" w:rsidRPr="00A2073D" w:rsidRDefault="00A2073D" w:rsidP="00A2073D">
      <w:pPr>
        <w:spacing w:after="0" w:line="240" w:lineRule="auto"/>
      </w:pPr>
      <w:r w:rsidRPr="0035485B">
        <w:rPr>
          <w:rFonts w:ascii="Times New Roman" w:eastAsia="Times New Roman" w:hAnsi="Times New Roman" w:cs="Times New Roman"/>
          <w:sz w:val="20"/>
          <w:szCs w:val="20"/>
          <w:lang w:eastAsia="ru-RU"/>
        </w:rPr>
        <w:t xml:space="preserve">Юрьева А.Е., </w:t>
      </w:r>
      <w:r w:rsidR="00CF7FA1" w:rsidRPr="0035485B">
        <w:rPr>
          <w:rFonts w:ascii="Times New Roman" w:eastAsia="Times New Roman" w:hAnsi="Times New Roman" w:cs="Times New Roman"/>
          <w:sz w:val="20"/>
          <w:szCs w:val="20"/>
          <w:lang w:eastAsia="ru-RU"/>
        </w:rPr>
        <w:t>264276</w:t>
      </w:r>
    </w:p>
    <w:p w:rsidR="004F7573" w:rsidRDefault="004F7573"/>
    <w:sectPr w:rsidR="004F7573" w:rsidSect="00BF1969">
      <w:footerReference w:type="default" r:id="rId25"/>
      <w:pgSz w:w="11906" w:h="16838"/>
      <w:pgMar w:top="680" w:right="567" w:bottom="454" w:left="1644"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586" w:rsidRDefault="009B7586">
      <w:pPr>
        <w:spacing w:after="0" w:line="240" w:lineRule="auto"/>
      </w:pPr>
      <w:r>
        <w:separator/>
      </w:r>
    </w:p>
  </w:endnote>
  <w:endnote w:type="continuationSeparator" w:id="0">
    <w:p w:rsidR="009B7586" w:rsidRDefault="009B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unga">
    <w:panose1 w:val="020B0502040204020203"/>
    <w:charset w:val="00"/>
    <w:family w:val="swiss"/>
    <w:pitch w:val="variable"/>
    <w:sig w:usb0="004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762026"/>
    </w:sdtPr>
    <w:sdtContent>
      <w:p w:rsidR="009B7586" w:rsidRDefault="009B7586">
        <w:pPr>
          <w:pStyle w:val="af3"/>
          <w:jc w:val="right"/>
        </w:pPr>
        <w:r>
          <w:fldChar w:fldCharType="begin"/>
        </w:r>
        <w:r>
          <w:instrText>PAGE   \* MERGEFORMAT</w:instrText>
        </w:r>
        <w:r>
          <w:fldChar w:fldCharType="separate"/>
        </w:r>
        <w:r w:rsidR="00C63623">
          <w:rPr>
            <w:noProof/>
          </w:rPr>
          <w:t>80</w:t>
        </w:r>
        <w:r>
          <w:rPr>
            <w:noProof/>
          </w:rPr>
          <w:fldChar w:fldCharType="end"/>
        </w:r>
      </w:p>
    </w:sdtContent>
  </w:sdt>
  <w:p w:rsidR="009B7586" w:rsidRDefault="009B758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586" w:rsidRDefault="009B7586">
      <w:pPr>
        <w:spacing w:after="0" w:line="240" w:lineRule="auto"/>
      </w:pPr>
      <w:r>
        <w:separator/>
      </w:r>
    </w:p>
  </w:footnote>
  <w:footnote w:type="continuationSeparator" w:id="0">
    <w:p w:rsidR="009B7586" w:rsidRDefault="009B7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621"/>
    <w:multiLevelType w:val="hybridMultilevel"/>
    <w:tmpl w:val="52F055D8"/>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B4345"/>
    <w:multiLevelType w:val="hybridMultilevel"/>
    <w:tmpl w:val="F06CED3E"/>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57C8B"/>
    <w:multiLevelType w:val="hybridMultilevel"/>
    <w:tmpl w:val="63681DD6"/>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AE0DC9"/>
    <w:multiLevelType w:val="hybridMultilevel"/>
    <w:tmpl w:val="0C766756"/>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0239D5"/>
    <w:multiLevelType w:val="hybridMultilevel"/>
    <w:tmpl w:val="BBF09CFE"/>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64527"/>
    <w:multiLevelType w:val="hybridMultilevel"/>
    <w:tmpl w:val="7478A2C8"/>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206663"/>
    <w:multiLevelType w:val="hybridMultilevel"/>
    <w:tmpl w:val="15C220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7EE4482"/>
    <w:multiLevelType w:val="hybridMultilevel"/>
    <w:tmpl w:val="D034DBB8"/>
    <w:lvl w:ilvl="0" w:tplc="6D781BE4">
      <w:start w:val="1"/>
      <w:numFmt w:val="bullet"/>
      <w:lvlText w:val="−"/>
      <w:lvlJc w:val="left"/>
      <w:pPr>
        <w:ind w:left="1429" w:hanging="360"/>
      </w:pPr>
      <w:rPr>
        <w:rFonts w:ascii="Tunga" w:hAnsi="Tung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5F7194"/>
    <w:multiLevelType w:val="hybridMultilevel"/>
    <w:tmpl w:val="4DCCE992"/>
    <w:lvl w:ilvl="0" w:tplc="04190011">
      <w:start w:val="1"/>
      <w:numFmt w:val="decimal"/>
      <w:lvlText w:val="%1)"/>
      <w:lvlJc w:val="left"/>
      <w:pPr>
        <w:ind w:left="708"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9">
    <w:nsid w:val="1DBE2DCF"/>
    <w:multiLevelType w:val="hybridMultilevel"/>
    <w:tmpl w:val="254ADF12"/>
    <w:lvl w:ilvl="0" w:tplc="6D781BE4">
      <w:start w:val="1"/>
      <w:numFmt w:val="bullet"/>
      <w:lvlText w:val="−"/>
      <w:lvlJc w:val="left"/>
      <w:pPr>
        <w:ind w:left="1428" w:hanging="360"/>
      </w:pPr>
      <w:rPr>
        <w:rFonts w:ascii="Tunga" w:hAnsi="Tung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4F732C"/>
    <w:multiLevelType w:val="hybridMultilevel"/>
    <w:tmpl w:val="4CE2105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FD0170"/>
    <w:multiLevelType w:val="hybridMultilevel"/>
    <w:tmpl w:val="CA9C600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3805A8"/>
    <w:multiLevelType w:val="hybridMultilevel"/>
    <w:tmpl w:val="7A8A5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CA6932"/>
    <w:multiLevelType w:val="hybridMultilevel"/>
    <w:tmpl w:val="E34ED63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7027A4"/>
    <w:multiLevelType w:val="hybridMultilevel"/>
    <w:tmpl w:val="F0EE8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F0A24AF"/>
    <w:multiLevelType w:val="hybridMultilevel"/>
    <w:tmpl w:val="B7F83E9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3E4647"/>
    <w:multiLevelType w:val="hybridMultilevel"/>
    <w:tmpl w:val="B74A3918"/>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F57A93"/>
    <w:multiLevelType w:val="hybridMultilevel"/>
    <w:tmpl w:val="7A324984"/>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C43AD7"/>
    <w:multiLevelType w:val="hybridMultilevel"/>
    <w:tmpl w:val="151C4A4E"/>
    <w:lvl w:ilvl="0" w:tplc="F68A9C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505A0D"/>
    <w:multiLevelType w:val="hybridMultilevel"/>
    <w:tmpl w:val="D0EC9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6915361"/>
    <w:multiLevelType w:val="hybridMultilevel"/>
    <w:tmpl w:val="F87A21CE"/>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174287"/>
    <w:multiLevelType w:val="hybridMultilevel"/>
    <w:tmpl w:val="F27C030E"/>
    <w:lvl w:ilvl="0" w:tplc="BF8AABFE">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855C63"/>
    <w:multiLevelType w:val="hybridMultilevel"/>
    <w:tmpl w:val="F990C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F73647"/>
    <w:multiLevelType w:val="hybridMultilevel"/>
    <w:tmpl w:val="08169A20"/>
    <w:lvl w:ilvl="0" w:tplc="6D781BE4">
      <w:start w:val="1"/>
      <w:numFmt w:val="bullet"/>
      <w:lvlText w:val="−"/>
      <w:lvlJc w:val="left"/>
      <w:pPr>
        <w:ind w:left="720" w:hanging="360"/>
      </w:pPr>
      <w:rPr>
        <w:rFonts w:ascii="Tunga" w:hAnsi="Tung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033E85"/>
    <w:multiLevelType w:val="hybridMultilevel"/>
    <w:tmpl w:val="AE487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2835DD"/>
    <w:multiLevelType w:val="hybridMultilevel"/>
    <w:tmpl w:val="54DE1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76A1070"/>
    <w:multiLevelType w:val="hybridMultilevel"/>
    <w:tmpl w:val="7F382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136441"/>
    <w:multiLevelType w:val="hybridMultilevel"/>
    <w:tmpl w:val="C45C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C43635"/>
    <w:multiLevelType w:val="hybridMultilevel"/>
    <w:tmpl w:val="F1061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2D4700"/>
    <w:multiLevelType w:val="hybridMultilevel"/>
    <w:tmpl w:val="3B3AB1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17170B"/>
    <w:multiLevelType w:val="hybridMultilevel"/>
    <w:tmpl w:val="8B804854"/>
    <w:lvl w:ilvl="0" w:tplc="FE4C5A2A">
      <w:start w:val="1"/>
      <w:numFmt w:val="bullet"/>
      <w:lvlText w:val=""/>
      <w:lvlJc w:val="left"/>
      <w:pPr>
        <w:ind w:left="3338"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1">
    <w:nsid w:val="7F263961"/>
    <w:multiLevelType w:val="hybridMultilevel"/>
    <w:tmpl w:val="16C040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27"/>
  </w:num>
  <w:num w:numId="3">
    <w:abstractNumId w:val="15"/>
  </w:num>
  <w:num w:numId="4">
    <w:abstractNumId w:val="26"/>
  </w:num>
  <w:num w:numId="5">
    <w:abstractNumId w:val="25"/>
  </w:num>
  <w:num w:numId="6">
    <w:abstractNumId w:val="29"/>
  </w:num>
  <w:num w:numId="7">
    <w:abstractNumId w:val="22"/>
  </w:num>
  <w:num w:numId="8">
    <w:abstractNumId w:val="12"/>
  </w:num>
  <w:num w:numId="9">
    <w:abstractNumId w:val="31"/>
  </w:num>
  <w:num w:numId="10">
    <w:abstractNumId w:val="21"/>
  </w:num>
  <w:num w:numId="11">
    <w:abstractNumId w:val="6"/>
  </w:num>
  <w:num w:numId="12">
    <w:abstractNumId w:val="28"/>
  </w:num>
  <w:num w:numId="13">
    <w:abstractNumId w:val="19"/>
  </w:num>
  <w:num w:numId="14">
    <w:abstractNumId w:val="3"/>
  </w:num>
  <w:num w:numId="15">
    <w:abstractNumId w:val="2"/>
  </w:num>
  <w:num w:numId="16">
    <w:abstractNumId w:val="10"/>
  </w:num>
  <w:num w:numId="17">
    <w:abstractNumId w:val="11"/>
  </w:num>
  <w:num w:numId="18">
    <w:abstractNumId w:val="17"/>
  </w:num>
  <w:num w:numId="19">
    <w:abstractNumId w:val="5"/>
  </w:num>
  <w:num w:numId="20">
    <w:abstractNumId w:val="4"/>
  </w:num>
  <w:num w:numId="21">
    <w:abstractNumId w:val="20"/>
  </w:num>
  <w:num w:numId="22">
    <w:abstractNumId w:val="13"/>
  </w:num>
  <w:num w:numId="23">
    <w:abstractNumId w:val="16"/>
  </w:num>
  <w:num w:numId="24">
    <w:abstractNumId w:val="23"/>
  </w:num>
  <w:num w:numId="25">
    <w:abstractNumId w:val="18"/>
  </w:num>
  <w:num w:numId="26">
    <w:abstractNumId w:val="1"/>
  </w:num>
  <w:num w:numId="27">
    <w:abstractNumId w:val="9"/>
  </w:num>
  <w:num w:numId="28">
    <w:abstractNumId w:val="0"/>
  </w:num>
  <w:num w:numId="29">
    <w:abstractNumId w:val="7"/>
  </w:num>
  <w:num w:numId="30">
    <w:abstractNumId w:val="24"/>
  </w:num>
  <w:num w:numId="31">
    <w:abstractNumId w:val="30"/>
  </w:num>
  <w:num w:numId="3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2073D"/>
    <w:rsid w:val="00000142"/>
    <w:rsid w:val="00000812"/>
    <w:rsid w:val="000014EE"/>
    <w:rsid w:val="00002F72"/>
    <w:rsid w:val="00003C39"/>
    <w:rsid w:val="00010792"/>
    <w:rsid w:val="00010FCB"/>
    <w:rsid w:val="00015135"/>
    <w:rsid w:val="000154FC"/>
    <w:rsid w:val="00021346"/>
    <w:rsid w:val="0002316D"/>
    <w:rsid w:val="00030040"/>
    <w:rsid w:val="00032DBC"/>
    <w:rsid w:val="000349DC"/>
    <w:rsid w:val="000356A1"/>
    <w:rsid w:val="00042F7B"/>
    <w:rsid w:val="000515C7"/>
    <w:rsid w:val="00060A61"/>
    <w:rsid w:val="000651FB"/>
    <w:rsid w:val="00073149"/>
    <w:rsid w:val="000809AC"/>
    <w:rsid w:val="00084C75"/>
    <w:rsid w:val="000859A6"/>
    <w:rsid w:val="00091F98"/>
    <w:rsid w:val="000A2AE2"/>
    <w:rsid w:val="000A3D5E"/>
    <w:rsid w:val="000A42ED"/>
    <w:rsid w:val="000A4A8B"/>
    <w:rsid w:val="000A5086"/>
    <w:rsid w:val="000A5966"/>
    <w:rsid w:val="000A6ECF"/>
    <w:rsid w:val="000B1AD1"/>
    <w:rsid w:val="000B251E"/>
    <w:rsid w:val="000B3E4E"/>
    <w:rsid w:val="000B427D"/>
    <w:rsid w:val="000B4C64"/>
    <w:rsid w:val="000C11C5"/>
    <w:rsid w:val="000C1D45"/>
    <w:rsid w:val="000C47AA"/>
    <w:rsid w:val="000C74F9"/>
    <w:rsid w:val="000D2152"/>
    <w:rsid w:val="000D3F84"/>
    <w:rsid w:val="000D5489"/>
    <w:rsid w:val="000D5FD7"/>
    <w:rsid w:val="000D7E45"/>
    <w:rsid w:val="000E66B9"/>
    <w:rsid w:val="000E6A99"/>
    <w:rsid w:val="000E6D3F"/>
    <w:rsid w:val="000E7E36"/>
    <w:rsid w:val="000F092A"/>
    <w:rsid w:val="000F0F34"/>
    <w:rsid w:val="000F19AD"/>
    <w:rsid w:val="000F4DE3"/>
    <w:rsid w:val="000F4F43"/>
    <w:rsid w:val="00100F51"/>
    <w:rsid w:val="0010184E"/>
    <w:rsid w:val="001025E8"/>
    <w:rsid w:val="001047CF"/>
    <w:rsid w:val="0011104F"/>
    <w:rsid w:val="0011431F"/>
    <w:rsid w:val="00114BEA"/>
    <w:rsid w:val="0011607D"/>
    <w:rsid w:val="0013289C"/>
    <w:rsid w:val="00140F4E"/>
    <w:rsid w:val="00144E7E"/>
    <w:rsid w:val="001501A2"/>
    <w:rsid w:val="001506C8"/>
    <w:rsid w:val="00152F42"/>
    <w:rsid w:val="00153AAC"/>
    <w:rsid w:val="001542AE"/>
    <w:rsid w:val="00157C40"/>
    <w:rsid w:val="00157DB5"/>
    <w:rsid w:val="001617BA"/>
    <w:rsid w:val="001617ED"/>
    <w:rsid w:val="001634AD"/>
    <w:rsid w:val="0016791B"/>
    <w:rsid w:val="00170BA8"/>
    <w:rsid w:val="00171793"/>
    <w:rsid w:val="00172BEA"/>
    <w:rsid w:val="00180627"/>
    <w:rsid w:val="0018184D"/>
    <w:rsid w:val="00182B2A"/>
    <w:rsid w:val="0018448C"/>
    <w:rsid w:val="00186021"/>
    <w:rsid w:val="00194086"/>
    <w:rsid w:val="00194E32"/>
    <w:rsid w:val="001971AB"/>
    <w:rsid w:val="001A0273"/>
    <w:rsid w:val="001A5AEC"/>
    <w:rsid w:val="001A635D"/>
    <w:rsid w:val="001A74C9"/>
    <w:rsid w:val="001A780E"/>
    <w:rsid w:val="001B4C55"/>
    <w:rsid w:val="001C0B48"/>
    <w:rsid w:val="001C6798"/>
    <w:rsid w:val="001D0FBD"/>
    <w:rsid w:val="001D2118"/>
    <w:rsid w:val="001D51A7"/>
    <w:rsid w:val="001D5222"/>
    <w:rsid w:val="001D7D4A"/>
    <w:rsid w:val="001E06AF"/>
    <w:rsid w:val="001E2774"/>
    <w:rsid w:val="001E5634"/>
    <w:rsid w:val="001E6C14"/>
    <w:rsid w:val="001F1F13"/>
    <w:rsid w:val="001F2803"/>
    <w:rsid w:val="001F3B1F"/>
    <w:rsid w:val="001F4852"/>
    <w:rsid w:val="001F51CE"/>
    <w:rsid w:val="001F7030"/>
    <w:rsid w:val="0020091C"/>
    <w:rsid w:val="00202FB9"/>
    <w:rsid w:val="00203322"/>
    <w:rsid w:val="002221F7"/>
    <w:rsid w:val="002225D3"/>
    <w:rsid w:val="00222BFA"/>
    <w:rsid w:val="002231D9"/>
    <w:rsid w:val="00225A0C"/>
    <w:rsid w:val="00227228"/>
    <w:rsid w:val="00233264"/>
    <w:rsid w:val="002361A4"/>
    <w:rsid w:val="002364FD"/>
    <w:rsid w:val="00244AC3"/>
    <w:rsid w:val="00246776"/>
    <w:rsid w:val="00247693"/>
    <w:rsid w:val="002543D2"/>
    <w:rsid w:val="00254806"/>
    <w:rsid w:val="002562D3"/>
    <w:rsid w:val="00256BF6"/>
    <w:rsid w:val="00257075"/>
    <w:rsid w:val="0026027B"/>
    <w:rsid w:val="00262DD9"/>
    <w:rsid w:val="002655B1"/>
    <w:rsid w:val="00267ED7"/>
    <w:rsid w:val="00275632"/>
    <w:rsid w:val="002771E4"/>
    <w:rsid w:val="002802CD"/>
    <w:rsid w:val="002821C1"/>
    <w:rsid w:val="00285F05"/>
    <w:rsid w:val="00293608"/>
    <w:rsid w:val="00295377"/>
    <w:rsid w:val="00295A4C"/>
    <w:rsid w:val="00296B43"/>
    <w:rsid w:val="002A1A4F"/>
    <w:rsid w:val="002A1CDA"/>
    <w:rsid w:val="002A6355"/>
    <w:rsid w:val="002B3726"/>
    <w:rsid w:val="002B4613"/>
    <w:rsid w:val="002C7628"/>
    <w:rsid w:val="002E5144"/>
    <w:rsid w:val="002E7D24"/>
    <w:rsid w:val="002F1405"/>
    <w:rsid w:val="002F43B3"/>
    <w:rsid w:val="002F529A"/>
    <w:rsid w:val="002F5414"/>
    <w:rsid w:val="00301814"/>
    <w:rsid w:val="00303074"/>
    <w:rsid w:val="00303639"/>
    <w:rsid w:val="00303941"/>
    <w:rsid w:val="00303ED2"/>
    <w:rsid w:val="00304E89"/>
    <w:rsid w:val="00305F20"/>
    <w:rsid w:val="0031246D"/>
    <w:rsid w:val="003135AF"/>
    <w:rsid w:val="00316B21"/>
    <w:rsid w:val="00320645"/>
    <w:rsid w:val="003227D0"/>
    <w:rsid w:val="00323A7D"/>
    <w:rsid w:val="00327EF2"/>
    <w:rsid w:val="00333143"/>
    <w:rsid w:val="003331A5"/>
    <w:rsid w:val="00333986"/>
    <w:rsid w:val="00334407"/>
    <w:rsid w:val="00334F95"/>
    <w:rsid w:val="00337D9F"/>
    <w:rsid w:val="00341942"/>
    <w:rsid w:val="00343000"/>
    <w:rsid w:val="00350552"/>
    <w:rsid w:val="00353533"/>
    <w:rsid w:val="003536D7"/>
    <w:rsid w:val="0035485B"/>
    <w:rsid w:val="00355015"/>
    <w:rsid w:val="0035785A"/>
    <w:rsid w:val="00362611"/>
    <w:rsid w:val="00362A0A"/>
    <w:rsid w:val="00366677"/>
    <w:rsid w:val="00366C12"/>
    <w:rsid w:val="00370399"/>
    <w:rsid w:val="00371A8A"/>
    <w:rsid w:val="0038094D"/>
    <w:rsid w:val="003809E8"/>
    <w:rsid w:val="0038106D"/>
    <w:rsid w:val="003833E6"/>
    <w:rsid w:val="00384B69"/>
    <w:rsid w:val="003922F6"/>
    <w:rsid w:val="0039251F"/>
    <w:rsid w:val="00396BDE"/>
    <w:rsid w:val="00396CDD"/>
    <w:rsid w:val="003A1ECA"/>
    <w:rsid w:val="003A2BB7"/>
    <w:rsid w:val="003A3AF0"/>
    <w:rsid w:val="003B3E97"/>
    <w:rsid w:val="003C3329"/>
    <w:rsid w:val="003C432E"/>
    <w:rsid w:val="003C59C3"/>
    <w:rsid w:val="003D056D"/>
    <w:rsid w:val="003D133F"/>
    <w:rsid w:val="003D2702"/>
    <w:rsid w:val="003E2F0D"/>
    <w:rsid w:val="003E48F0"/>
    <w:rsid w:val="003E5073"/>
    <w:rsid w:val="003E60ED"/>
    <w:rsid w:val="003E6D15"/>
    <w:rsid w:val="003F3722"/>
    <w:rsid w:val="003F55B9"/>
    <w:rsid w:val="00404E05"/>
    <w:rsid w:val="0041106A"/>
    <w:rsid w:val="00413287"/>
    <w:rsid w:val="00414C12"/>
    <w:rsid w:val="00414FAC"/>
    <w:rsid w:val="00415293"/>
    <w:rsid w:val="004156E3"/>
    <w:rsid w:val="00415852"/>
    <w:rsid w:val="00415D16"/>
    <w:rsid w:val="0041776B"/>
    <w:rsid w:val="00421E49"/>
    <w:rsid w:val="00422951"/>
    <w:rsid w:val="00425752"/>
    <w:rsid w:val="00426FC9"/>
    <w:rsid w:val="004270DD"/>
    <w:rsid w:val="0042789B"/>
    <w:rsid w:val="004342C8"/>
    <w:rsid w:val="004346DB"/>
    <w:rsid w:val="00436377"/>
    <w:rsid w:val="00437646"/>
    <w:rsid w:val="00443764"/>
    <w:rsid w:val="00445AA0"/>
    <w:rsid w:val="00445E84"/>
    <w:rsid w:val="00447025"/>
    <w:rsid w:val="004512DE"/>
    <w:rsid w:val="0045262B"/>
    <w:rsid w:val="00453469"/>
    <w:rsid w:val="0045599B"/>
    <w:rsid w:val="004577D4"/>
    <w:rsid w:val="00460DB3"/>
    <w:rsid w:val="0046293D"/>
    <w:rsid w:val="00463781"/>
    <w:rsid w:val="00467761"/>
    <w:rsid w:val="004730BF"/>
    <w:rsid w:val="004776DC"/>
    <w:rsid w:val="00481940"/>
    <w:rsid w:val="0048565C"/>
    <w:rsid w:val="00485E12"/>
    <w:rsid w:val="00486FBF"/>
    <w:rsid w:val="004876A7"/>
    <w:rsid w:val="004925AE"/>
    <w:rsid w:val="00493AF3"/>
    <w:rsid w:val="004A055B"/>
    <w:rsid w:val="004A79AB"/>
    <w:rsid w:val="004B17FB"/>
    <w:rsid w:val="004B5045"/>
    <w:rsid w:val="004B7E41"/>
    <w:rsid w:val="004D098B"/>
    <w:rsid w:val="004D283F"/>
    <w:rsid w:val="004D3598"/>
    <w:rsid w:val="004D3612"/>
    <w:rsid w:val="004D56E8"/>
    <w:rsid w:val="004E2AEF"/>
    <w:rsid w:val="004F0F23"/>
    <w:rsid w:val="004F6827"/>
    <w:rsid w:val="004F7389"/>
    <w:rsid w:val="004F7573"/>
    <w:rsid w:val="00506C13"/>
    <w:rsid w:val="005070E5"/>
    <w:rsid w:val="0051010B"/>
    <w:rsid w:val="0051144D"/>
    <w:rsid w:val="005130EF"/>
    <w:rsid w:val="00514675"/>
    <w:rsid w:val="00515543"/>
    <w:rsid w:val="00517314"/>
    <w:rsid w:val="0052027C"/>
    <w:rsid w:val="00521727"/>
    <w:rsid w:val="00523ECC"/>
    <w:rsid w:val="00532E14"/>
    <w:rsid w:val="00534877"/>
    <w:rsid w:val="0053499D"/>
    <w:rsid w:val="00541FDD"/>
    <w:rsid w:val="0055075E"/>
    <w:rsid w:val="00551104"/>
    <w:rsid w:val="00554D57"/>
    <w:rsid w:val="0056087C"/>
    <w:rsid w:val="00561242"/>
    <w:rsid w:val="00564661"/>
    <w:rsid w:val="00564815"/>
    <w:rsid w:val="00573F1A"/>
    <w:rsid w:val="0057606E"/>
    <w:rsid w:val="00582333"/>
    <w:rsid w:val="005827EB"/>
    <w:rsid w:val="005839C5"/>
    <w:rsid w:val="00586EA1"/>
    <w:rsid w:val="005970CF"/>
    <w:rsid w:val="005A0BFB"/>
    <w:rsid w:val="005A4A28"/>
    <w:rsid w:val="005A53C9"/>
    <w:rsid w:val="005B0A4E"/>
    <w:rsid w:val="005B3F3E"/>
    <w:rsid w:val="005B5622"/>
    <w:rsid w:val="005C2739"/>
    <w:rsid w:val="005C4504"/>
    <w:rsid w:val="005C4B88"/>
    <w:rsid w:val="005D512F"/>
    <w:rsid w:val="005D6F3B"/>
    <w:rsid w:val="005E28B5"/>
    <w:rsid w:val="005E3D1A"/>
    <w:rsid w:val="005E6339"/>
    <w:rsid w:val="005E6D71"/>
    <w:rsid w:val="005F1FCA"/>
    <w:rsid w:val="005F2F47"/>
    <w:rsid w:val="005F376A"/>
    <w:rsid w:val="006020A2"/>
    <w:rsid w:val="006028AB"/>
    <w:rsid w:val="00605284"/>
    <w:rsid w:val="00606A05"/>
    <w:rsid w:val="006103FA"/>
    <w:rsid w:val="00613CA5"/>
    <w:rsid w:val="00614E8A"/>
    <w:rsid w:val="00615417"/>
    <w:rsid w:val="00615582"/>
    <w:rsid w:val="0062088F"/>
    <w:rsid w:val="00621831"/>
    <w:rsid w:val="006243DD"/>
    <w:rsid w:val="0062696D"/>
    <w:rsid w:val="0063010C"/>
    <w:rsid w:val="00630F16"/>
    <w:rsid w:val="006405FE"/>
    <w:rsid w:val="006413E8"/>
    <w:rsid w:val="00646307"/>
    <w:rsid w:val="0065634A"/>
    <w:rsid w:val="006625C7"/>
    <w:rsid w:val="00662BDD"/>
    <w:rsid w:val="00664EE8"/>
    <w:rsid w:val="006654BD"/>
    <w:rsid w:val="00666227"/>
    <w:rsid w:val="00666B53"/>
    <w:rsid w:val="00670056"/>
    <w:rsid w:val="00671C33"/>
    <w:rsid w:val="00674902"/>
    <w:rsid w:val="00682037"/>
    <w:rsid w:val="00683B57"/>
    <w:rsid w:val="00686235"/>
    <w:rsid w:val="0069147C"/>
    <w:rsid w:val="00691741"/>
    <w:rsid w:val="00697CA0"/>
    <w:rsid w:val="006A069C"/>
    <w:rsid w:val="006A468F"/>
    <w:rsid w:val="006A73A9"/>
    <w:rsid w:val="006B02F5"/>
    <w:rsid w:val="006B1620"/>
    <w:rsid w:val="006C03EF"/>
    <w:rsid w:val="006C2373"/>
    <w:rsid w:val="006C4A26"/>
    <w:rsid w:val="006D3EF5"/>
    <w:rsid w:val="006D7B75"/>
    <w:rsid w:val="006D7FD1"/>
    <w:rsid w:val="006E1327"/>
    <w:rsid w:val="006F005A"/>
    <w:rsid w:val="006F009B"/>
    <w:rsid w:val="006F7A46"/>
    <w:rsid w:val="007015F8"/>
    <w:rsid w:val="007070B8"/>
    <w:rsid w:val="007106F2"/>
    <w:rsid w:val="0071418E"/>
    <w:rsid w:val="00716070"/>
    <w:rsid w:val="0071668F"/>
    <w:rsid w:val="007179B0"/>
    <w:rsid w:val="00744509"/>
    <w:rsid w:val="00746D04"/>
    <w:rsid w:val="007533B9"/>
    <w:rsid w:val="00754F59"/>
    <w:rsid w:val="007550A0"/>
    <w:rsid w:val="00756624"/>
    <w:rsid w:val="00761424"/>
    <w:rsid w:val="00764359"/>
    <w:rsid w:val="007645CC"/>
    <w:rsid w:val="007749EC"/>
    <w:rsid w:val="0078480C"/>
    <w:rsid w:val="00784C10"/>
    <w:rsid w:val="00786B7B"/>
    <w:rsid w:val="00786C59"/>
    <w:rsid w:val="0078785C"/>
    <w:rsid w:val="007904C0"/>
    <w:rsid w:val="007935D0"/>
    <w:rsid w:val="007A5E2E"/>
    <w:rsid w:val="007B2C66"/>
    <w:rsid w:val="007B484C"/>
    <w:rsid w:val="007B672C"/>
    <w:rsid w:val="007B6C85"/>
    <w:rsid w:val="007B6F7D"/>
    <w:rsid w:val="007B7B33"/>
    <w:rsid w:val="007C1F18"/>
    <w:rsid w:val="007C2F9E"/>
    <w:rsid w:val="007C46EB"/>
    <w:rsid w:val="007D18A6"/>
    <w:rsid w:val="007D1DE7"/>
    <w:rsid w:val="007D2E93"/>
    <w:rsid w:val="007E4FDF"/>
    <w:rsid w:val="007E7EF8"/>
    <w:rsid w:val="007F14D1"/>
    <w:rsid w:val="007F5C8A"/>
    <w:rsid w:val="00806E2D"/>
    <w:rsid w:val="00806F52"/>
    <w:rsid w:val="00811B57"/>
    <w:rsid w:val="00821EFC"/>
    <w:rsid w:val="00831759"/>
    <w:rsid w:val="00831E5F"/>
    <w:rsid w:val="00834434"/>
    <w:rsid w:val="00834AEE"/>
    <w:rsid w:val="008365DE"/>
    <w:rsid w:val="00841BCE"/>
    <w:rsid w:val="00842B72"/>
    <w:rsid w:val="00843D11"/>
    <w:rsid w:val="0084751F"/>
    <w:rsid w:val="00850131"/>
    <w:rsid w:val="00855903"/>
    <w:rsid w:val="008622BB"/>
    <w:rsid w:val="0086390F"/>
    <w:rsid w:val="008643A2"/>
    <w:rsid w:val="00865E7A"/>
    <w:rsid w:val="00866657"/>
    <w:rsid w:val="00867638"/>
    <w:rsid w:val="00867845"/>
    <w:rsid w:val="00870EF9"/>
    <w:rsid w:val="00873D49"/>
    <w:rsid w:val="00876907"/>
    <w:rsid w:val="00877DC8"/>
    <w:rsid w:val="00884044"/>
    <w:rsid w:val="00884B02"/>
    <w:rsid w:val="008854AB"/>
    <w:rsid w:val="00885E08"/>
    <w:rsid w:val="008904AE"/>
    <w:rsid w:val="00890C5E"/>
    <w:rsid w:val="00891178"/>
    <w:rsid w:val="00897819"/>
    <w:rsid w:val="008A6690"/>
    <w:rsid w:val="008B0310"/>
    <w:rsid w:val="008B096C"/>
    <w:rsid w:val="008B1E78"/>
    <w:rsid w:val="008B5181"/>
    <w:rsid w:val="008C0C18"/>
    <w:rsid w:val="008C3094"/>
    <w:rsid w:val="008C5468"/>
    <w:rsid w:val="008C54BA"/>
    <w:rsid w:val="008C6752"/>
    <w:rsid w:val="008D08C1"/>
    <w:rsid w:val="008D4F98"/>
    <w:rsid w:val="008D77CB"/>
    <w:rsid w:val="008E16E4"/>
    <w:rsid w:val="008E29C8"/>
    <w:rsid w:val="008E5038"/>
    <w:rsid w:val="008E6B0F"/>
    <w:rsid w:val="008F0528"/>
    <w:rsid w:val="008F4265"/>
    <w:rsid w:val="008F4D25"/>
    <w:rsid w:val="009052CF"/>
    <w:rsid w:val="009068E2"/>
    <w:rsid w:val="0091041D"/>
    <w:rsid w:val="00910819"/>
    <w:rsid w:val="0091107E"/>
    <w:rsid w:val="00912BE1"/>
    <w:rsid w:val="00917098"/>
    <w:rsid w:val="00920E8F"/>
    <w:rsid w:val="00923FAF"/>
    <w:rsid w:val="0093033F"/>
    <w:rsid w:val="009326DB"/>
    <w:rsid w:val="00932882"/>
    <w:rsid w:val="00934A64"/>
    <w:rsid w:val="009353AA"/>
    <w:rsid w:val="00936869"/>
    <w:rsid w:val="0094479A"/>
    <w:rsid w:val="009502F3"/>
    <w:rsid w:val="00956222"/>
    <w:rsid w:val="00957187"/>
    <w:rsid w:val="00957D68"/>
    <w:rsid w:val="00961887"/>
    <w:rsid w:val="00963AF6"/>
    <w:rsid w:val="00963C26"/>
    <w:rsid w:val="00964DB6"/>
    <w:rsid w:val="00965595"/>
    <w:rsid w:val="00972259"/>
    <w:rsid w:val="009730C1"/>
    <w:rsid w:val="009746C2"/>
    <w:rsid w:val="009754D4"/>
    <w:rsid w:val="0097768E"/>
    <w:rsid w:val="00977A6B"/>
    <w:rsid w:val="00977D39"/>
    <w:rsid w:val="00985C41"/>
    <w:rsid w:val="00986FFF"/>
    <w:rsid w:val="00987645"/>
    <w:rsid w:val="0099041B"/>
    <w:rsid w:val="00990EAE"/>
    <w:rsid w:val="0099142D"/>
    <w:rsid w:val="00991F4C"/>
    <w:rsid w:val="009946E4"/>
    <w:rsid w:val="0099522D"/>
    <w:rsid w:val="00995301"/>
    <w:rsid w:val="009A304C"/>
    <w:rsid w:val="009A3C5B"/>
    <w:rsid w:val="009A4A4C"/>
    <w:rsid w:val="009A654D"/>
    <w:rsid w:val="009A7692"/>
    <w:rsid w:val="009B3374"/>
    <w:rsid w:val="009B5AA9"/>
    <w:rsid w:val="009B7586"/>
    <w:rsid w:val="009C3CF2"/>
    <w:rsid w:val="009C5271"/>
    <w:rsid w:val="009C65C6"/>
    <w:rsid w:val="009C669E"/>
    <w:rsid w:val="009D006D"/>
    <w:rsid w:val="009D357A"/>
    <w:rsid w:val="009D5283"/>
    <w:rsid w:val="009D64DC"/>
    <w:rsid w:val="009D74DA"/>
    <w:rsid w:val="009E1B0C"/>
    <w:rsid w:val="009E7E5D"/>
    <w:rsid w:val="009F2976"/>
    <w:rsid w:val="009F2F7A"/>
    <w:rsid w:val="009F5AF3"/>
    <w:rsid w:val="00A0051C"/>
    <w:rsid w:val="00A02B5C"/>
    <w:rsid w:val="00A042E4"/>
    <w:rsid w:val="00A05BD4"/>
    <w:rsid w:val="00A070C2"/>
    <w:rsid w:val="00A0712D"/>
    <w:rsid w:val="00A1388A"/>
    <w:rsid w:val="00A1598E"/>
    <w:rsid w:val="00A165A7"/>
    <w:rsid w:val="00A2073D"/>
    <w:rsid w:val="00A232B2"/>
    <w:rsid w:val="00A24DBB"/>
    <w:rsid w:val="00A253B2"/>
    <w:rsid w:val="00A25A7D"/>
    <w:rsid w:val="00A268D0"/>
    <w:rsid w:val="00A26C06"/>
    <w:rsid w:val="00A27083"/>
    <w:rsid w:val="00A32B18"/>
    <w:rsid w:val="00A342E8"/>
    <w:rsid w:val="00A3452D"/>
    <w:rsid w:val="00A3533F"/>
    <w:rsid w:val="00A37E89"/>
    <w:rsid w:val="00A4578D"/>
    <w:rsid w:val="00A50B64"/>
    <w:rsid w:val="00A52992"/>
    <w:rsid w:val="00A62722"/>
    <w:rsid w:val="00A6503A"/>
    <w:rsid w:val="00A653F4"/>
    <w:rsid w:val="00A70428"/>
    <w:rsid w:val="00A7146C"/>
    <w:rsid w:val="00A7495B"/>
    <w:rsid w:val="00A7675B"/>
    <w:rsid w:val="00A80AB8"/>
    <w:rsid w:val="00A82605"/>
    <w:rsid w:val="00A836F1"/>
    <w:rsid w:val="00A86DF7"/>
    <w:rsid w:val="00A9288C"/>
    <w:rsid w:val="00A977A4"/>
    <w:rsid w:val="00AA040D"/>
    <w:rsid w:val="00AA1081"/>
    <w:rsid w:val="00AA1868"/>
    <w:rsid w:val="00AA3623"/>
    <w:rsid w:val="00AB41BF"/>
    <w:rsid w:val="00AB6B13"/>
    <w:rsid w:val="00AB6B72"/>
    <w:rsid w:val="00AB776A"/>
    <w:rsid w:val="00AC0BBA"/>
    <w:rsid w:val="00AC1C3B"/>
    <w:rsid w:val="00AC2966"/>
    <w:rsid w:val="00AC2C12"/>
    <w:rsid w:val="00AC56A8"/>
    <w:rsid w:val="00AE3CEC"/>
    <w:rsid w:val="00AE4957"/>
    <w:rsid w:val="00AE5192"/>
    <w:rsid w:val="00AF5BA4"/>
    <w:rsid w:val="00AF71ED"/>
    <w:rsid w:val="00AF741A"/>
    <w:rsid w:val="00B00173"/>
    <w:rsid w:val="00B01F99"/>
    <w:rsid w:val="00B03662"/>
    <w:rsid w:val="00B0705E"/>
    <w:rsid w:val="00B115B9"/>
    <w:rsid w:val="00B13B26"/>
    <w:rsid w:val="00B142A5"/>
    <w:rsid w:val="00B242A4"/>
    <w:rsid w:val="00B248C1"/>
    <w:rsid w:val="00B24944"/>
    <w:rsid w:val="00B25596"/>
    <w:rsid w:val="00B32B9F"/>
    <w:rsid w:val="00B356EB"/>
    <w:rsid w:val="00B359B2"/>
    <w:rsid w:val="00B36A76"/>
    <w:rsid w:val="00B412E0"/>
    <w:rsid w:val="00B4139B"/>
    <w:rsid w:val="00B4179F"/>
    <w:rsid w:val="00B43A6C"/>
    <w:rsid w:val="00B537F7"/>
    <w:rsid w:val="00B605BC"/>
    <w:rsid w:val="00B606D8"/>
    <w:rsid w:val="00B62A5D"/>
    <w:rsid w:val="00B6339A"/>
    <w:rsid w:val="00B6535A"/>
    <w:rsid w:val="00B66914"/>
    <w:rsid w:val="00B66E00"/>
    <w:rsid w:val="00B66FD7"/>
    <w:rsid w:val="00B71F5F"/>
    <w:rsid w:val="00B7216A"/>
    <w:rsid w:val="00B740E7"/>
    <w:rsid w:val="00B75B08"/>
    <w:rsid w:val="00B75CDB"/>
    <w:rsid w:val="00B84B2F"/>
    <w:rsid w:val="00B906D3"/>
    <w:rsid w:val="00B928D8"/>
    <w:rsid w:val="00B9781C"/>
    <w:rsid w:val="00B97DA1"/>
    <w:rsid w:val="00BA1C44"/>
    <w:rsid w:val="00BA42FA"/>
    <w:rsid w:val="00BA4BC0"/>
    <w:rsid w:val="00BA6057"/>
    <w:rsid w:val="00BB332E"/>
    <w:rsid w:val="00BB365E"/>
    <w:rsid w:val="00BB415E"/>
    <w:rsid w:val="00BC0FB6"/>
    <w:rsid w:val="00BC1DE6"/>
    <w:rsid w:val="00BC3A8F"/>
    <w:rsid w:val="00BC436B"/>
    <w:rsid w:val="00BC5128"/>
    <w:rsid w:val="00BC58FB"/>
    <w:rsid w:val="00BC5B9D"/>
    <w:rsid w:val="00BD13D0"/>
    <w:rsid w:val="00BD7912"/>
    <w:rsid w:val="00BE167B"/>
    <w:rsid w:val="00BE1D4D"/>
    <w:rsid w:val="00BE531F"/>
    <w:rsid w:val="00BE554A"/>
    <w:rsid w:val="00BE6610"/>
    <w:rsid w:val="00BE6B13"/>
    <w:rsid w:val="00BF1969"/>
    <w:rsid w:val="00BF1A8E"/>
    <w:rsid w:val="00BF3320"/>
    <w:rsid w:val="00C024B6"/>
    <w:rsid w:val="00C02B6A"/>
    <w:rsid w:val="00C032F3"/>
    <w:rsid w:val="00C03758"/>
    <w:rsid w:val="00C053B4"/>
    <w:rsid w:val="00C05ADD"/>
    <w:rsid w:val="00C063F9"/>
    <w:rsid w:val="00C1394C"/>
    <w:rsid w:val="00C15190"/>
    <w:rsid w:val="00C26FA8"/>
    <w:rsid w:val="00C32E1C"/>
    <w:rsid w:val="00C3319E"/>
    <w:rsid w:val="00C35FC4"/>
    <w:rsid w:val="00C36B00"/>
    <w:rsid w:val="00C377D8"/>
    <w:rsid w:val="00C42273"/>
    <w:rsid w:val="00C42AA1"/>
    <w:rsid w:val="00C43719"/>
    <w:rsid w:val="00C50EF6"/>
    <w:rsid w:val="00C51E3D"/>
    <w:rsid w:val="00C53DCA"/>
    <w:rsid w:val="00C5599C"/>
    <w:rsid w:val="00C56B55"/>
    <w:rsid w:val="00C57E56"/>
    <w:rsid w:val="00C61FC2"/>
    <w:rsid w:val="00C63623"/>
    <w:rsid w:val="00C65988"/>
    <w:rsid w:val="00C664B1"/>
    <w:rsid w:val="00C714B7"/>
    <w:rsid w:val="00C72E7E"/>
    <w:rsid w:val="00C7427E"/>
    <w:rsid w:val="00C74872"/>
    <w:rsid w:val="00C75F59"/>
    <w:rsid w:val="00C7703A"/>
    <w:rsid w:val="00C773E1"/>
    <w:rsid w:val="00C82940"/>
    <w:rsid w:val="00C84742"/>
    <w:rsid w:val="00C8708E"/>
    <w:rsid w:val="00C978D7"/>
    <w:rsid w:val="00CA0767"/>
    <w:rsid w:val="00CA5991"/>
    <w:rsid w:val="00CA601E"/>
    <w:rsid w:val="00CA62A6"/>
    <w:rsid w:val="00CB2B39"/>
    <w:rsid w:val="00CB372A"/>
    <w:rsid w:val="00CB5EF2"/>
    <w:rsid w:val="00CC01F7"/>
    <w:rsid w:val="00CD086D"/>
    <w:rsid w:val="00CD12D2"/>
    <w:rsid w:val="00CD13CF"/>
    <w:rsid w:val="00CD329C"/>
    <w:rsid w:val="00CD3CDB"/>
    <w:rsid w:val="00CD5900"/>
    <w:rsid w:val="00CD5D85"/>
    <w:rsid w:val="00CD60DF"/>
    <w:rsid w:val="00CE17D4"/>
    <w:rsid w:val="00CE6E5A"/>
    <w:rsid w:val="00CF05A7"/>
    <w:rsid w:val="00CF3459"/>
    <w:rsid w:val="00CF4C1F"/>
    <w:rsid w:val="00CF5351"/>
    <w:rsid w:val="00CF7FA1"/>
    <w:rsid w:val="00D038B5"/>
    <w:rsid w:val="00D05568"/>
    <w:rsid w:val="00D075ED"/>
    <w:rsid w:val="00D07A12"/>
    <w:rsid w:val="00D07D46"/>
    <w:rsid w:val="00D11500"/>
    <w:rsid w:val="00D11C13"/>
    <w:rsid w:val="00D16727"/>
    <w:rsid w:val="00D2091F"/>
    <w:rsid w:val="00D225B3"/>
    <w:rsid w:val="00D30FA7"/>
    <w:rsid w:val="00D330FA"/>
    <w:rsid w:val="00D3700F"/>
    <w:rsid w:val="00D517A8"/>
    <w:rsid w:val="00D53604"/>
    <w:rsid w:val="00D57395"/>
    <w:rsid w:val="00D62019"/>
    <w:rsid w:val="00D65CB5"/>
    <w:rsid w:val="00D72231"/>
    <w:rsid w:val="00D727F9"/>
    <w:rsid w:val="00D7603F"/>
    <w:rsid w:val="00D80CF6"/>
    <w:rsid w:val="00D859DB"/>
    <w:rsid w:val="00D87376"/>
    <w:rsid w:val="00D970F6"/>
    <w:rsid w:val="00DA1FF0"/>
    <w:rsid w:val="00DA27E6"/>
    <w:rsid w:val="00DA5BF1"/>
    <w:rsid w:val="00DB0334"/>
    <w:rsid w:val="00DB26B6"/>
    <w:rsid w:val="00DB5789"/>
    <w:rsid w:val="00DB62B8"/>
    <w:rsid w:val="00DB7CD9"/>
    <w:rsid w:val="00DC0ACF"/>
    <w:rsid w:val="00DC1BC6"/>
    <w:rsid w:val="00DC32D4"/>
    <w:rsid w:val="00DC3E86"/>
    <w:rsid w:val="00DC6187"/>
    <w:rsid w:val="00DC6296"/>
    <w:rsid w:val="00DD20AC"/>
    <w:rsid w:val="00DD3EB7"/>
    <w:rsid w:val="00DD5032"/>
    <w:rsid w:val="00DD7740"/>
    <w:rsid w:val="00DE0979"/>
    <w:rsid w:val="00DE16E5"/>
    <w:rsid w:val="00DE595C"/>
    <w:rsid w:val="00DE5CC1"/>
    <w:rsid w:val="00DE68B6"/>
    <w:rsid w:val="00DE6CE1"/>
    <w:rsid w:val="00DF182C"/>
    <w:rsid w:val="00DF6C9C"/>
    <w:rsid w:val="00DF6CDC"/>
    <w:rsid w:val="00E03397"/>
    <w:rsid w:val="00E17086"/>
    <w:rsid w:val="00E17211"/>
    <w:rsid w:val="00E217AA"/>
    <w:rsid w:val="00E252E3"/>
    <w:rsid w:val="00E270BD"/>
    <w:rsid w:val="00E27AF1"/>
    <w:rsid w:val="00E3593F"/>
    <w:rsid w:val="00E36068"/>
    <w:rsid w:val="00E44EF7"/>
    <w:rsid w:val="00E50DA2"/>
    <w:rsid w:val="00E51EBA"/>
    <w:rsid w:val="00E639ED"/>
    <w:rsid w:val="00E640DB"/>
    <w:rsid w:val="00E665F2"/>
    <w:rsid w:val="00E66955"/>
    <w:rsid w:val="00E679A7"/>
    <w:rsid w:val="00E741C3"/>
    <w:rsid w:val="00E75EFE"/>
    <w:rsid w:val="00E77C5A"/>
    <w:rsid w:val="00E819C0"/>
    <w:rsid w:val="00E81B58"/>
    <w:rsid w:val="00E82002"/>
    <w:rsid w:val="00E83C3E"/>
    <w:rsid w:val="00EA0F23"/>
    <w:rsid w:val="00EA510D"/>
    <w:rsid w:val="00EA5743"/>
    <w:rsid w:val="00EA6BE0"/>
    <w:rsid w:val="00EA7ED7"/>
    <w:rsid w:val="00EB2091"/>
    <w:rsid w:val="00EB2105"/>
    <w:rsid w:val="00EB2EB4"/>
    <w:rsid w:val="00EB4FB6"/>
    <w:rsid w:val="00EC0602"/>
    <w:rsid w:val="00EC34DE"/>
    <w:rsid w:val="00EC51D7"/>
    <w:rsid w:val="00EC7315"/>
    <w:rsid w:val="00EC784A"/>
    <w:rsid w:val="00ED05AB"/>
    <w:rsid w:val="00ED3AAB"/>
    <w:rsid w:val="00ED62AF"/>
    <w:rsid w:val="00ED69FE"/>
    <w:rsid w:val="00EE4EAB"/>
    <w:rsid w:val="00EF5256"/>
    <w:rsid w:val="00EF5CB6"/>
    <w:rsid w:val="00EF7932"/>
    <w:rsid w:val="00F04DF8"/>
    <w:rsid w:val="00F073E1"/>
    <w:rsid w:val="00F1329E"/>
    <w:rsid w:val="00F13943"/>
    <w:rsid w:val="00F207E9"/>
    <w:rsid w:val="00F218E9"/>
    <w:rsid w:val="00F40326"/>
    <w:rsid w:val="00F410A5"/>
    <w:rsid w:val="00F43D9A"/>
    <w:rsid w:val="00F4466E"/>
    <w:rsid w:val="00F45280"/>
    <w:rsid w:val="00F45FE2"/>
    <w:rsid w:val="00F4664C"/>
    <w:rsid w:val="00F46E21"/>
    <w:rsid w:val="00F50E9A"/>
    <w:rsid w:val="00F53412"/>
    <w:rsid w:val="00F55A28"/>
    <w:rsid w:val="00F60FF4"/>
    <w:rsid w:val="00F65C35"/>
    <w:rsid w:val="00F67865"/>
    <w:rsid w:val="00F812FA"/>
    <w:rsid w:val="00F81966"/>
    <w:rsid w:val="00F83778"/>
    <w:rsid w:val="00F84CC9"/>
    <w:rsid w:val="00F86691"/>
    <w:rsid w:val="00F916AC"/>
    <w:rsid w:val="00F971A2"/>
    <w:rsid w:val="00FA0A92"/>
    <w:rsid w:val="00FA1FF2"/>
    <w:rsid w:val="00FA5349"/>
    <w:rsid w:val="00FA5819"/>
    <w:rsid w:val="00FB4942"/>
    <w:rsid w:val="00FB6A85"/>
    <w:rsid w:val="00FC1E73"/>
    <w:rsid w:val="00FC4D74"/>
    <w:rsid w:val="00FC5859"/>
    <w:rsid w:val="00FD20C9"/>
    <w:rsid w:val="00FD4E6D"/>
    <w:rsid w:val="00FD554D"/>
    <w:rsid w:val="00FD5864"/>
    <w:rsid w:val="00FE1A77"/>
    <w:rsid w:val="00FE2949"/>
    <w:rsid w:val="00FE594B"/>
    <w:rsid w:val="00FE6436"/>
    <w:rsid w:val="00FE6F04"/>
    <w:rsid w:val="00FE7296"/>
    <w:rsid w:val="00FF1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colormru v:ext="edit" colors="#ff6"/>
      <o:colormenu v:ext="edit" fillcolor="none [662]" strokecolor="none [1609]" extrusion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33F"/>
  </w:style>
  <w:style w:type="paragraph" w:styleId="1">
    <w:name w:val="heading 1"/>
    <w:basedOn w:val="a"/>
    <w:next w:val="a"/>
    <w:link w:val="10"/>
    <w:qFormat/>
    <w:rsid w:val="00A2073D"/>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073D"/>
    <w:rPr>
      <w:rFonts w:ascii="Times New Roman" w:eastAsia="Times New Roman" w:hAnsi="Times New Roman" w:cs="Times New Roman"/>
      <w:b/>
      <w:sz w:val="28"/>
      <w:szCs w:val="24"/>
      <w:lang w:eastAsia="ru-RU"/>
    </w:rPr>
  </w:style>
  <w:style w:type="numbering" w:customStyle="1" w:styleId="11">
    <w:name w:val="Нет списка1"/>
    <w:next w:val="a2"/>
    <w:uiPriority w:val="99"/>
    <w:semiHidden/>
    <w:unhideWhenUsed/>
    <w:rsid w:val="00A2073D"/>
  </w:style>
  <w:style w:type="paragraph" w:customStyle="1" w:styleId="12">
    <w:name w:val="Знак1 Знак Знак Знак"/>
    <w:basedOn w:val="a"/>
    <w:rsid w:val="00A2073D"/>
    <w:pPr>
      <w:spacing w:after="0" w:line="240" w:lineRule="auto"/>
    </w:pPr>
    <w:rPr>
      <w:rFonts w:ascii="Verdana" w:eastAsia="Times New Roman" w:hAnsi="Verdana" w:cs="Verdana"/>
      <w:sz w:val="20"/>
      <w:szCs w:val="20"/>
      <w:lang w:val="en-US"/>
    </w:rPr>
  </w:style>
  <w:style w:type="paragraph" w:styleId="3">
    <w:name w:val="Body Text 3"/>
    <w:basedOn w:val="a"/>
    <w:link w:val="30"/>
    <w:rsid w:val="00A2073D"/>
    <w:pPr>
      <w:spacing w:after="0" w:line="240" w:lineRule="auto"/>
      <w:jc w:val="center"/>
    </w:pPr>
    <w:rPr>
      <w:rFonts w:ascii="Times New Roman" w:eastAsia="Times New Roman" w:hAnsi="Times New Roman" w:cs="Times New Roman"/>
      <w:sz w:val="20"/>
      <w:szCs w:val="20"/>
      <w:lang w:eastAsia="ru-RU"/>
    </w:rPr>
  </w:style>
  <w:style w:type="character" w:customStyle="1" w:styleId="30">
    <w:name w:val="Основной текст 3 Знак"/>
    <w:basedOn w:val="a0"/>
    <w:link w:val="3"/>
    <w:rsid w:val="00A2073D"/>
    <w:rPr>
      <w:rFonts w:ascii="Times New Roman" w:eastAsia="Times New Roman" w:hAnsi="Times New Roman" w:cs="Times New Roman"/>
      <w:sz w:val="20"/>
      <w:szCs w:val="20"/>
      <w:lang w:eastAsia="ru-RU"/>
    </w:rPr>
  </w:style>
  <w:style w:type="paragraph" w:styleId="a3">
    <w:name w:val="Body Text Indent"/>
    <w:basedOn w:val="a"/>
    <w:link w:val="a4"/>
    <w:uiPriority w:val="99"/>
    <w:rsid w:val="00A2073D"/>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rsid w:val="00A2073D"/>
    <w:rPr>
      <w:rFonts w:ascii="Times New Roman" w:eastAsia="Times New Roman" w:hAnsi="Times New Roman" w:cs="Times New Roman"/>
      <w:sz w:val="24"/>
      <w:szCs w:val="24"/>
      <w:lang w:eastAsia="ru-RU"/>
    </w:rPr>
  </w:style>
  <w:style w:type="paragraph" w:styleId="a5">
    <w:name w:val="Body Text"/>
    <w:basedOn w:val="a"/>
    <w:link w:val="a6"/>
    <w:uiPriority w:val="99"/>
    <w:rsid w:val="00A2073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A2073D"/>
    <w:rPr>
      <w:rFonts w:ascii="Times New Roman" w:eastAsia="Times New Roman" w:hAnsi="Times New Roman" w:cs="Times New Roman"/>
      <w:sz w:val="24"/>
      <w:szCs w:val="24"/>
      <w:lang w:eastAsia="ru-RU"/>
    </w:rPr>
  </w:style>
  <w:style w:type="paragraph" w:styleId="2">
    <w:name w:val="Body Text Indent 2"/>
    <w:basedOn w:val="a"/>
    <w:link w:val="20"/>
    <w:rsid w:val="00A2073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A2073D"/>
    <w:rPr>
      <w:rFonts w:ascii="Times New Roman" w:eastAsia="Times New Roman" w:hAnsi="Times New Roman" w:cs="Times New Roman"/>
      <w:sz w:val="24"/>
      <w:szCs w:val="24"/>
      <w:lang w:eastAsia="ru-RU"/>
    </w:rPr>
  </w:style>
  <w:style w:type="paragraph" w:styleId="21">
    <w:name w:val="Body Text 2"/>
    <w:basedOn w:val="a"/>
    <w:link w:val="22"/>
    <w:rsid w:val="00A2073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A2073D"/>
    <w:rPr>
      <w:rFonts w:ascii="Times New Roman" w:eastAsia="Times New Roman" w:hAnsi="Times New Roman" w:cs="Times New Roman"/>
      <w:sz w:val="24"/>
      <w:szCs w:val="24"/>
      <w:lang w:eastAsia="ru-RU"/>
    </w:rPr>
  </w:style>
  <w:style w:type="paragraph" w:styleId="a7">
    <w:name w:val="Title"/>
    <w:basedOn w:val="a"/>
    <w:link w:val="a8"/>
    <w:qFormat/>
    <w:rsid w:val="00A2073D"/>
    <w:pPr>
      <w:spacing w:after="0" w:line="240" w:lineRule="auto"/>
      <w:jc w:val="center"/>
    </w:pPr>
    <w:rPr>
      <w:rFonts w:ascii="Times New Roman" w:eastAsia="Times New Roman" w:hAnsi="Times New Roman" w:cs="Times New Roman"/>
      <w:sz w:val="24"/>
      <w:szCs w:val="20"/>
      <w:lang w:eastAsia="ru-RU"/>
    </w:rPr>
  </w:style>
  <w:style w:type="character" w:customStyle="1" w:styleId="a8">
    <w:name w:val="Название Знак"/>
    <w:basedOn w:val="a0"/>
    <w:link w:val="a7"/>
    <w:rsid w:val="00A2073D"/>
    <w:rPr>
      <w:rFonts w:ascii="Times New Roman" w:eastAsia="Times New Roman" w:hAnsi="Times New Roman" w:cs="Times New Roman"/>
      <w:sz w:val="24"/>
      <w:szCs w:val="20"/>
      <w:lang w:eastAsia="ru-RU"/>
    </w:rPr>
  </w:style>
  <w:style w:type="paragraph" w:styleId="31">
    <w:name w:val="Body Text Indent 3"/>
    <w:basedOn w:val="a"/>
    <w:link w:val="32"/>
    <w:rsid w:val="00A2073D"/>
    <w:pPr>
      <w:numPr>
        <w:ilvl w:val="12"/>
      </w:numPr>
      <w:autoSpaceDE w:val="0"/>
      <w:autoSpaceDN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A2073D"/>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A2073D"/>
    <w:rPr>
      <w:rFonts w:ascii="Tahoma" w:eastAsia="Times New Roman" w:hAnsi="Tahoma" w:cs="Tahoma"/>
      <w:sz w:val="16"/>
      <w:szCs w:val="16"/>
      <w:lang w:eastAsia="ru-RU"/>
    </w:rPr>
  </w:style>
  <w:style w:type="paragraph" w:styleId="aa">
    <w:name w:val="Balloon Text"/>
    <w:basedOn w:val="a"/>
    <w:link w:val="a9"/>
    <w:uiPriority w:val="99"/>
    <w:semiHidden/>
    <w:rsid w:val="00A2073D"/>
    <w:pPr>
      <w:autoSpaceDE w:val="0"/>
      <w:autoSpaceDN w:val="0"/>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0"/>
    <w:uiPriority w:val="99"/>
    <w:semiHidden/>
    <w:rsid w:val="00A2073D"/>
    <w:rPr>
      <w:rFonts w:ascii="Tahoma" w:hAnsi="Tahoma" w:cs="Tahoma"/>
      <w:sz w:val="16"/>
      <w:szCs w:val="16"/>
    </w:rPr>
  </w:style>
  <w:style w:type="paragraph" w:styleId="ab">
    <w:name w:val="List Paragraph"/>
    <w:basedOn w:val="a"/>
    <w:uiPriority w:val="34"/>
    <w:qFormat/>
    <w:rsid w:val="00A2073D"/>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A2073D"/>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 w:type="character" w:customStyle="1" w:styleId="ConsPlusNormal0">
    <w:name w:val="ConsPlusNormal Знак"/>
    <w:basedOn w:val="a0"/>
    <w:link w:val="ConsPlusNormal"/>
    <w:uiPriority w:val="99"/>
    <w:rsid w:val="00A2073D"/>
    <w:rPr>
      <w:rFonts w:ascii="Times New Roman" w:eastAsia="Times New Roman" w:hAnsi="Times New Roman" w:cs="Times New Roman"/>
      <w:lang w:eastAsia="ru-RU"/>
    </w:rPr>
  </w:style>
  <w:style w:type="paragraph" w:customStyle="1" w:styleId="ConsPlusTitle">
    <w:name w:val="ConsPlusTitle"/>
    <w:rsid w:val="00A2073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rmal (Web)"/>
    <w:basedOn w:val="a"/>
    <w:uiPriority w:val="99"/>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A2073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Основной шрифт"/>
    <w:rsid w:val="00A2073D"/>
  </w:style>
  <w:style w:type="paragraph" w:customStyle="1" w:styleId="14">
    <w:name w:val="Знак1 Знак Знак Знак Знак Знак Знак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A207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Знак"/>
    <w:basedOn w:val="a"/>
    <w:rsid w:val="00A2073D"/>
    <w:pPr>
      <w:spacing w:after="0" w:line="240" w:lineRule="auto"/>
    </w:pPr>
    <w:rPr>
      <w:rFonts w:ascii="Verdana" w:eastAsia="Times New Roman" w:hAnsi="Verdana" w:cs="Verdana"/>
      <w:sz w:val="20"/>
      <w:szCs w:val="20"/>
      <w:lang w:val="en-US"/>
    </w:rPr>
  </w:style>
  <w:style w:type="paragraph" w:customStyle="1" w:styleId="15">
    <w:name w:val="Знак1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styleId="af">
    <w:name w:val="No Spacing"/>
    <w:uiPriority w:val="1"/>
    <w:qFormat/>
    <w:rsid w:val="00A207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1"/>
    <w:uiPriority w:val="99"/>
    <w:rsid w:val="00A2073D"/>
    <w:rPr>
      <w:rFonts w:ascii="Times New Roman" w:eastAsia="Times New Roman" w:hAnsi="Times New Roman" w:cs="Times New Roman"/>
      <w:sz w:val="28"/>
      <w:szCs w:val="28"/>
      <w:lang w:eastAsia="ru-RU"/>
    </w:rPr>
  </w:style>
  <w:style w:type="paragraph" w:styleId="af1">
    <w:name w:val="header"/>
    <w:basedOn w:val="a"/>
    <w:link w:val="af0"/>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6">
    <w:name w:val="Верхний колонтитул Знак1"/>
    <w:basedOn w:val="a0"/>
    <w:uiPriority w:val="99"/>
    <w:semiHidden/>
    <w:rsid w:val="00A2073D"/>
  </w:style>
  <w:style w:type="character" w:customStyle="1" w:styleId="af2">
    <w:name w:val="Нижний колонтитул Знак"/>
    <w:basedOn w:val="a0"/>
    <w:link w:val="af3"/>
    <w:uiPriority w:val="99"/>
    <w:rsid w:val="00A2073D"/>
    <w:rPr>
      <w:rFonts w:ascii="Times New Roman" w:eastAsia="Times New Roman" w:hAnsi="Times New Roman" w:cs="Times New Roman"/>
      <w:sz w:val="28"/>
      <w:szCs w:val="28"/>
      <w:lang w:eastAsia="ru-RU"/>
    </w:rPr>
  </w:style>
  <w:style w:type="paragraph" w:styleId="af3">
    <w:name w:val="footer"/>
    <w:basedOn w:val="a"/>
    <w:link w:val="af2"/>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7">
    <w:name w:val="Нижний колонтитул Знак1"/>
    <w:basedOn w:val="a0"/>
    <w:uiPriority w:val="99"/>
    <w:semiHidden/>
    <w:rsid w:val="00A2073D"/>
  </w:style>
  <w:style w:type="table" w:styleId="af4">
    <w:name w:val="Table Grid"/>
    <w:basedOn w:val="a1"/>
    <w:rsid w:val="00A2073D"/>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rsid w:val="00A2073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western">
    <w:name w:val="western"/>
    <w:basedOn w:val="a"/>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basedOn w:val="a0"/>
    <w:uiPriority w:val="99"/>
    <w:semiHidden/>
    <w:unhideWhenUsed/>
    <w:rsid w:val="00A2073D"/>
    <w:rPr>
      <w:strike w:val="0"/>
      <w:dstrike w:val="0"/>
      <w:color w:val="18A2EB"/>
      <w:u w:val="none"/>
      <w:effect w:val="none"/>
      <w:shd w:val="clear" w:color="auto" w:fill="auto"/>
    </w:rPr>
  </w:style>
  <w:style w:type="numbering" w:customStyle="1" w:styleId="24">
    <w:name w:val="Нет списка2"/>
    <w:next w:val="a2"/>
    <w:uiPriority w:val="99"/>
    <w:semiHidden/>
    <w:unhideWhenUsed/>
    <w:rsid w:val="00A2073D"/>
  </w:style>
  <w:style w:type="paragraph" w:customStyle="1" w:styleId="Default">
    <w:name w:val="Default"/>
    <w:uiPriority w:val="99"/>
    <w:rsid w:val="00A207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Intense Reference"/>
    <w:basedOn w:val="a0"/>
    <w:uiPriority w:val="32"/>
    <w:qFormat/>
    <w:rsid w:val="00A2073D"/>
    <w:rPr>
      <w:b/>
      <w:bCs/>
      <w:smallCaps/>
      <w:color w:val="C0504D" w:themeColor="accent2"/>
      <w:spacing w:val="5"/>
      <w:u w:val="single"/>
    </w:rPr>
  </w:style>
  <w:style w:type="table" w:customStyle="1" w:styleId="18">
    <w:name w:val="Сетка таблицы1"/>
    <w:basedOn w:val="a1"/>
    <w:next w:val="af4"/>
    <w:uiPriority w:val="59"/>
    <w:rsid w:val="00A20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rsid w:val="0045599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447025"/>
  </w:style>
  <w:style w:type="character" w:styleId="af7">
    <w:name w:val="Emphasis"/>
    <w:basedOn w:val="a0"/>
    <w:uiPriority w:val="20"/>
    <w:qFormat/>
    <w:rsid w:val="0091709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2073D"/>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2073D"/>
    <w:rPr>
      <w:rFonts w:ascii="Times New Roman" w:eastAsia="Times New Roman" w:hAnsi="Times New Roman" w:cs="Times New Roman"/>
      <w:b/>
      <w:sz w:val="28"/>
      <w:szCs w:val="24"/>
      <w:lang w:eastAsia="ru-RU"/>
    </w:rPr>
  </w:style>
  <w:style w:type="numbering" w:customStyle="1" w:styleId="11">
    <w:name w:val="Нет списка1"/>
    <w:next w:val="a2"/>
    <w:uiPriority w:val="99"/>
    <w:semiHidden/>
    <w:unhideWhenUsed/>
    <w:rsid w:val="00A2073D"/>
  </w:style>
  <w:style w:type="paragraph" w:customStyle="1" w:styleId="12">
    <w:name w:val="Знак1 Знак Знак Знак"/>
    <w:basedOn w:val="a"/>
    <w:rsid w:val="00A2073D"/>
    <w:pPr>
      <w:spacing w:after="0" w:line="240" w:lineRule="auto"/>
    </w:pPr>
    <w:rPr>
      <w:rFonts w:ascii="Verdana" w:eastAsia="Times New Roman" w:hAnsi="Verdana" w:cs="Verdana"/>
      <w:sz w:val="20"/>
      <w:szCs w:val="20"/>
      <w:lang w:val="en-US"/>
    </w:rPr>
  </w:style>
  <w:style w:type="paragraph" w:styleId="3">
    <w:name w:val="Body Text 3"/>
    <w:basedOn w:val="a"/>
    <w:link w:val="30"/>
    <w:rsid w:val="00A2073D"/>
    <w:pPr>
      <w:spacing w:after="0" w:line="240" w:lineRule="auto"/>
      <w:jc w:val="center"/>
    </w:pPr>
    <w:rPr>
      <w:rFonts w:ascii="Times New Roman" w:eastAsia="Times New Roman" w:hAnsi="Times New Roman" w:cs="Times New Roman"/>
      <w:sz w:val="20"/>
      <w:szCs w:val="20"/>
      <w:lang w:eastAsia="ru-RU"/>
    </w:rPr>
  </w:style>
  <w:style w:type="character" w:customStyle="1" w:styleId="30">
    <w:name w:val="Основной текст 3 Знак"/>
    <w:basedOn w:val="a0"/>
    <w:link w:val="3"/>
    <w:rsid w:val="00A2073D"/>
    <w:rPr>
      <w:rFonts w:ascii="Times New Roman" w:eastAsia="Times New Roman" w:hAnsi="Times New Roman" w:cs="Times New Roman"/>
      <w:sz w:val="20"/>
      <w:szCs w:val="20"/>
      <w:lang w:eastAsia="ru-RU"/>
    </w:rPr>
  </w:style>
  <w:style w:type="paragraph" w:styleId="a3">
    <w:name w:val="Body Text Indent"/>
    <w:basedOn w:val="a"/>
    <w:link w:val="a4"/>
    <w:uiPriority w:val="99"/>
    <w:rsid w:val="00A2073D"/>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rsid w:val="00A2073D"/>
    <w:rPr>
      <w:rFonts w:ascii="Times New Roman" w:eastAsia="Times New Roman" w:hAnsi="Times New Roman" w:cs="Times New Roman"/>
      <w:sz w:val="24"/>
      <w:szCs w:val="24"/>
      <w:lang w:eastAsia="ru-RU"/>
    </w:rPr>
  </w:style>
  <w:style w:type="paragraph" w:styleId="a5">
    <w:name w:val="Body Text"/>
    <w:basedOn w:val="a"/>
    <w:link w:val="a6"/>
    <w:uiPriority w:val="99"/>
    <w:rsid w:val="00A2073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A2073D"/>
    <w:rPr>
      <w:rFonts w:ascii="Times New Roman" w:eastAsia="Times New Roman" w:hAnsi="Times New Roman" w:cs="Times New Roman"/>
      <w:sz w:val="24"/>
      <w:szCs w:val="24"/>
      <w:lang w:eastAsia="ru-RU"/>
    </w:rPr>
  </w:style>
  <w:style w:type="paragraph" w:styleId="2">
    <w:name w:val="Body Text Indent 2"/>
    <w:basedOn w:val="a"/>
    <w:link w:val="20"/>
    <w:rsid w:val="00A2073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A2073D"/>
    <w:rPr>
      <w:rFonts w:ascii="Times New Roman" w:eastAsia="Times New Roman" w:hAnsi="Times New Roman" w:cs="Times New Roman"/>
      <w:sz w:val="24"/>
      <w:szCs w:val="24"/>
      <w:lang w:eastAsia="ru-RU"/>
    </w:rPr>
  </w:style>
  <w:style w:type="paragraph" w:styleId="21">
    <w:name w:val="Body Text 2"/>
    <w:basedOn w:val="a"/>
    <w:link w:val="22"/>
    <w:rsid w:val="00A2073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A2073D"/>
    <w:rPr>
      <w:rFonts w:ascii="Times New Roman" w:eastAsia="Times New Roman" w:hAnsi="Times New Roman" w:cs="Times New Roman"/>
      <w:sz w:val="24"/>
      <w:szCs w:val="24"/>
      <w:lang w:eastAsia="ru-RU"/>
    </w:rPr>
  </w:style>
  <w:style w:type="paragraph" w:styleId="a7">
    <w:name w:val="Title"/>
    <w:basedOn w:val="a"/>
    <w:link w:val="a8"/>
    <w:qFormat/>
    <w:rsid w:val="00A2073D"/>
    <w:pPr>
      <w:spacing w:after="0" w:line="240" w:lineRule="auto"/>
      <w:jc w:val="center"/>
    </w:pPr>
    <w:rPr>
      <w:rFonts w:ascii="Times New Roman" w:eastAsia="Times New Roman" w:hAnsi="Times New Roman" w:cs="Times New Roman"/>
      <w:sz w:val="24"/>
      <w:szCs w:val="20"/>
      <w:lang w:eastAsia="ru-RU"/>
    </w:rPr>
  </w:style>
  <w:style w:type="character" w:customStyle="1" w:styleId="a8">
    <w:name w:val="Название Знак"/>
    <w:basedOn w:val="a0"/>
    <w:link w:val="a7"/>
    <w:rsid w:val="00A2073D"/>
    <w:rPr>
      <w:rFonts w:ascii="Times New Roman" w:eastAsia="Times New Roman" w:hAnsi="Times New Roman" w:cs="Times New Roman"/>
      <w:sz w:val="24"/>
      <w:szCs w:val="20"/>
      <w:lang w:eastAsia="ru-RU"/>
    </w:rPr>
  </w:style>
  <w:style w:type="paragraph" w:styleId="31">
    <w:name w:val="Body Text Indent 3"/>
    <w:basedOn w:val="a"/>
    <w:link w:val="32"/>
    <w:rsid w:val="00A2073D"/>
    <w:pPr>
      <w:numPr>
        <w:ilvl w:val="12"/>
      </w:numPr>
      <w:autoSpaceDE w:val="0"/>
      <w:autoSpaceDN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rsid w:val="00A2073D"/>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semiHidden/>
    <w:rsid w:val="00A2073D"/>
    <w:rPr>
      <w:rFonts w:ascii="Tahoma" w:eastAsia="Times New Roman" w:hAnsi="Tahoma" w:cs="Tahoma"/>
      <w:sz w:val="16"/>
      <w:szCs w:val="16"/>
      <w:lang w:eastAsia="ru-RU"/>
    </w:rPr>
  </w:style>
  <w:style w:type="paragraph" w:styleId="aa">
    <w:name w:val="Balloon Text"/>
    <w:basedOn w:val="a"/>
    <w:link w:val="a9"/>
    <w:semiHidden/>
    <w:rsid w:val="00A2073D"/>
    <w:pPr>
      <w:autoSpaceDE w:val="0"/>
      <w:autoSpaceDN w:val="0"/>
      <w:spacing w:after="0" w:line="240" w:lineRule="auto"/>
    </w:pPr>
    <w:rPr>
      <w:rFonts w:ascii="Tahoma" w:eastAsia="Times New Roman" w:hAnsi="Tahoma" w:cs="Tahoma"/>
      <w:sz w:val="16"/>
      <w:szCs w:val="16"/>
      <w:lang w:eastAsia="ru-RU"/>
    </w:rPr>
  </w:style>
  <w:style w:type="character" w:customStyle="1" w:styleId="13">
    <w:name w:val="Текст выноски Знак1"/>
    <w:basedOn w:val="a0"/>
    <w:uiPriority w:val="99"/>
    <w:semiHidden/>
    <w:rsid w:val="00A2073D"/>
    <w:rPr>
      <w:rFonts w:ascii="Tahoma" w:hAnsi="Tahoma" w:cs="Tahoma"/>
      <w:sz w:val="16"/>
      <w:szCs w:val="16"/>
    </w:rPr>
  </w:style>
  <w:style w:type="paragraph" w:styleId="ab">
    <w:name w:val="List Paragraph"/>
    <w:basedOn w:val="a"/>
    <w:uiPriority w:val="34"/>
    <w:qFormat/>
    <w:rsid w:val="00A2073D"/>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A2073D"/>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 w:type="character" w:customStyle="1" w:styleId="ConsPlusNormal0">
    <w:name w:val="ConsPlusNormal Знак"/>
    <w:basedOn w:val="a0"/>
    <w:link w:val="ConsPlusNormal"/>
    <w:uiPriority w:val="99"/>
    <w:rsid w:val="00A2073D"/>
    <w:rPr>
      <w:rFonts w:ascii="Times New Roman" w:eastAsia="Times New Roman" w:hAnsi="Times New Roman" w:cs="Times New Roman"/>
      <w:lang w:eastAsia="ru-RU"/>
    </w:rPr>
  </w:style>
  <w:style w:type="paragraph" w:customStyle="1" w:styleId="ConsPlusTitle">
    <w:name w:val="ConsPlusTitle"/>
    <w:rsid w:val="00A2073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Normal (Web)"/>
    <w:basedOn w:val="a"/>
    <w:uiPriority w:val="99"/>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A2073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Основной шрифт"/>
    <w:rsid w:val="00A2073D"/>
  </w:style>
  <w:style w:type="paragraph" w:customStyle="1" w:styleId="14">
    <w:name w:val="Знак1 Знак Знак Знак Знак Знак Знак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A207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Знак"/>
    <w:basedOn w:val="a"/>
    <w:rsid w:val="00A2073D"/>
    <w:pPr>
      <w:spacing w:after="0" w:line="240" w:lineRule="auto"/>
    </w:pPr>
    <w:rPr>
      <w:rFonts w:ascii="Verdana" w:eastAsia="Times New Roman" w:hAnsi="Verdana" w:cs="Verdana"/>
      <w:sz w:val="20"/>
      <w:szCs w:val="20"/>
      <w:lang w:val="en-US"/>
    </w:rPr>
  </w:style>
  <w:style w:type="paragraph" w:customStyle="1" w:styleId="15">
    <w:name w:val="Знак1 Знак Знак Знак Знак Знак Знак"/>
    <w:basedOn w:val="a"/>
    <w:rsid w:val="00A2073D"/>
    <w:pPr>
      <w:spacing w:after="0" w:line="240" w:lineRule="auto"/>
    </w:pPr>
    <w:rPr>
      <w:rFonts w:ascii="Verdana" w:eastAsia="Times New Roman" w:hAnsi="Verdana" w:cs="Verdana"/>
      <w:sz w:val="20"/>
      <w:szCs w:val="20"/>
      <w:lang w:val="en-US"/>
    </w:rPr>
  </w:style>
  <w:style w:type="paragraph" w:styleId="af">
    <w:name w:val="No Spacing"/>
    <w:uiPriority w:val="1"/>
    <w:qFormat/>
    <w:rsid w:val="00A207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1"/>
    <w:uiPriority w:val="99"/>
    <w:rsid w:val="00A2073D"/>
    <w:rPr>
      <w:rFonts w:ascii="Times New Roman" w:eastAsia="Times New Roman" w:hAnsi="Times New Roman" w:cs="Times New Roman"/>
      <w:sz w:val="28"/>
      <w:szCs w:val="28"/>
      <w:lang w:eastAsia="ru-RU"/>
    </w:rPr>
  </w:style>
  <w:style w:type="paragraph" w:styleId="af1">
    <w:name w:val="header"/>
    <w:basedOn w:val="a"/>
    <w:link w:val="af0"/>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6">
    <w:name w:val="Верхний колонтитул Знак1"/>
    <w:basedOn w:val="a0"/>
    <w:uiPriority w:val="99"/>
    <w:semiHidden/>
    <w:rsid w:val="00A2073D"/>
  </w:style>
  <w:style w:type="character" w:customStyle="1" w:styleId="af2">
    <w:name w:val="Нижний колонтитул Знак"/>
    <w:basedOn w:val="a0"/>
    <w:link w:val="af3"/>
    <w:uiPriority w:val="99"/>
    <w:rsid w:val="00A2073D"/>
    <w:rPr>
      <w:rFonts w:ascii="Times New Roman" w:eastAsia="Times New Roman" w:hAnsi="Times New Roman" w:cs="Times New Roman"/>
      <w:sz w:val="28"/>
      <w:szCs w:val="28"/>
      <w:lang w:eastAsia="ru-RU"/>
    </w:rPr>
  </w:style>
  <w:style w:type="paragraph" w:styleId="af3">
    <w:name w:val="footer"/>
    <w:basedOn w:val="a"/>
    <w:link w:val="af2"/>
    <w:uiPriority w:val="99"/>
    <w:unhideWhenUsed/>
    <w:rsid w:val="00A2073D"/>
    <w:pPr>
      <w:tabs>
        <w:tab w:val="center" w:pos="4677"/>
        <w:tab w:val="right" w:pos="9355"/>
      </w:tabs>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7">
    <w:name w:val="Нижний колонтитул Знак1"/>
    <w:basedOn w:val="a0"/>
    <w:uiPriority w:val="99"/>
    <w:semiHidden/>
    <w:rsid w:val="00A2073D"/>
  </w:style>
  <w:style w:type="table" w:styleId="af4">
    <w:name w:val="Table Grid"/>
    <w:basedOn w:val="a1"/>
    <w:rsid w:val="00A2073D"/>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w:rsid w:val="00A2073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western">
    <w:name w:val="western"/>
    <w:basedOn w:val="a"/>
    <w:rsid w:val="00A207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basedOn w:val="a0"/>
    <w:uiPriority w:val="99"/>
    <w:semiHidden/>
    <w:unhideWhenUsed/>
    <w:rsid w:val="00A2073D"/>
    <w:rPr>
      <w:strike w:val="0"/>
      <w:dstrike w:val="0"/>
      <w:color w:val="18A2EB"/>
      <w:u w:val="none"/>
      <w:effect w:val="none"/>
      <w:shd w:val="clear" w:color="auto" w:fill="auto"/>
    </w:rPr>
  </w:style>
  <w:style w:type="numbering" w:customStyle="1" w:styleId="24">
    <w:name w:val="Нет списка2"/>
    <w:next w:val="a2"/>
    <w:uiPriority w:val="99"/>
    <w:semiHidden/>
    <w:unhideWhenUsed/>
    <w:rsid w:val="00A2073D"/>
  </w:style>
  <w:style w:type="paragraph" w:customStyle="1" w:styleId="Default">
    <w:name w:val="Default"/>
    <w:rsid w:val="00A207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6">
    <w:name w:val="Intense Reference"/>
    <w:basedOn w:val="a0"/>
    <w:uiPriority w:val="32"/>
    <w:qFormat/>
    <w:rsid w:val="00A2073D"/>
    <w:rPr>
      <w:b/>
      <w:bCs/>
      <w:smallCaps/>
      <w:color w:val="C0504D" w:themeColor="accent2"/>
      <w:spacing w:val="5"/>
      <w:u w:val="single"/>
    </w:rPr>
  </w:style>
  <w:style w:type="table" w:customStyle="1" w:styleId="18">
    <w:name w:val="Сетка таблицы1"/>
    <w:basedOn w:val="a1"/>
    <w:next w:val="af4"/>
    <w:uiPriority w:val="59"/>
    <w:rsid w:val="00A20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71982">
      <w:bodyDiv w:val="1"/>
      <w:marLeft w:val="0"/>
      <w:marRight w:val="0"/>
      <w:marTop w:val="0"/>
      <w:marBottom w:val="0"/>
      <w:divBdr>
        <w:top w:val="none" w:sz="0" w:space="0" w:color="auto"/>
        <w:left w:val="none" w:sz="0" w:space="0" w:color="auto"/>
        <w:bottom w:val="none" w:sz="0" w:space="0" w:color="auto"/>
        <w:right w:val="none" w:sz="0" w:space="0" w:color="auto"/>
      </w:divBdr>
    </w:div>
    <w:div w:id="1480196514">
      <w:bodyDiv w:val="1"/>
      <w:marLeft w:val="0"/>
      <w:marRight w:val="0"/>
      <w:marTop w:val="0"/>
      <w:marBottom w:val="0"/>
      <w:divBdr>
        <w:top w:val="none" w:sz="0" w:space="0" w:color="auto"/>
        <w:left w:val="none" w:sz="0" w:space="0" w:color="auto"/>
        <w:bottom w:val="none" w:sz="0" w:space="0" w:color="auto"/>
        <w:right w:val="none" w:sz="0" w:space="0" w:color="auto"/>
      </w:divBdr>
    </w:div>
    <w:div w:id="1551916701">
      <w:bodyDiv w:val="1"/>
      <w:marLeft w:val="0"/>
      <w:marRight w:val="0"/>
      <w:marTop w:val="0"/>
      <w:marBottom w:val="0"/>
      <w:divBdr>
        <w:top w:val="none" w:sz="0" w:space="0" w:color="auto"/>
        <w:left w:val="none" w:sz="0" w:space="0" w:color="auto"/>
        <w:bottom w:val="none" w:sz="0" w:space="0" w:color="auto"/>
        <w:right w:val="none" w:sz="0" w:space="0" w:color="auto"/>
      </w:divBdr>
    </w:div>
    <w:div w:id="1605768019">
      <w:bodyDiv w:val="1"/>
      <w:marLeft w:val="0"/>
      <w:marRight w:val="0"/>
      <w:marTop w:val="0"/>
      <w:marBottom w:val="0"/>
      <w:divBdr>
        <w:top w:val="none" w:sz="0" w:space="0" w:color="auto"/>
        <w:left w:val="none" w:sz="0" w:space="0" w:color="auto"/>
        <w:bottom w:val="none" w:sz="0" w:space="0" w:color="auto"/>
        <w:right w:val="none" w:sz="0" w:space="0" w:color="auto"/>
      </w:divBdr>
      <w:divsChild>
        <w:div w:id="1206528913">
          <w:marLeft w:val="547"/>
          <w:marRight w:val="0"/>
          <w:marTop w:val="0"/>
          <w:marBottom w:val="0"/>
          <w:divBdr>
            <w:top w:val="none" w:sz="0" w:space="0" w:color="auto"/>
            <w:left w:val="none" w:sz="0" w:space="0" w:color="auto"/>
            <w:bottom w:val="none" w:sz="0" w:space="0" w:color="auto"/>
            <w:right w:val="none" w:sz="0" w:space="0" w:color="auto"/>
          </w:divBdr>
        </w:div>
      </w:divsChild>
    </w:div>
    <w:div w:id="1609464117">
      <w:bodyDiv w:val="1"/>
      <w:marLeft w:val="0"/>
      <w:marRight w:val="0"/>
      <w:marTop w:val="0"/>
      <w:marBottom w:val="0"/>
      <w:divBdr>
        <w:top w:val="none" w:sz="0" w:space="0" w:color="auto"/>
        <w:left w:val="none" w:sz="0" w:space="0" w:color="auto"/>
        <w:bottom w:val="none" w:sz="0" w:space="0" w:color="auto"/>
        <w:right w:val="none" w:sz="0" w:space="0" w:color="auto"/>
      </w:divBdr>
    </w:div>
    <w:div w:id="18921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www.list-org.com/search?type=name&amp;val=&#1054;&#1041;&#1065;&#1045;&#1057;&#1058;&#1042;&#1045;&#1053;&#1053;&#1040;&#1071;%20&#1054;&#1056;&#1043;&#1040;&#1053;&#1048;&#1047;&#1040;&#1062;&#1048;&#1071;%20&#1052;&#1048;&#1040;&#1057;&#1057;&#1050;&#1054;&#1043;&#1054;%20&#1043;&#1054;&#1056;&#1054;&#1044;&#1057;&#1050;&#1054;&#1043;&#1054;%20&#1054;&#1050;&#1056;&#1059;&#1043;&#1040;%20%20&#1064;&#1040;&#1061;&#1052;&#1040;&#1058;&#1053;&#1040;&#1071;%20&#1060;&#1045;&#1044;&#1045;&#1056;&#1040;&#1062;&#1048;&#1071;%20&#1052;&#1048;&#1040;&#1057;&#1057;&#1050;&#1054;&#1043;&#1054;%20&#1043;&#1054;&#1056;&#1054;&#1044;&#1057;&#1050;&#1054;&#1043;&#1054;%20&#1054;&#1050;&#1056;&#1059;&#1043;&#1040;"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g-miass.ru/files/norm_act/389%20%D0%BE%D1%82%2027.01.2023.pdf" TargetMode="External"/><Relationship Id="rId10" Type="http://schemas.openxmlformats.org/officeDocument/2006/relationships/diagramLayout" Target="diagrams/layout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investmiass.ru/"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n-main\&#1086;&#1090;&#1076;&#1077;&#1083;%20&#1092;&#1080;&#1085;&#1072;&#1085;&#1089;&#1086;&#1074;&#1099;&#1093;%20&#1088;&#1077;&#1089;&#1091;&#1088;&#1089;&#1086;&#1074;\&#1054;&#1058;&#1063;&#1045;&#1058;&#1053;&#1054;&#1057;&#1058;&#1068;%20&#1074;%20&#1052;&#1060;%20&#1063;&#1054;%201\2022%20&#1075;&#1086;&#1076;\&#1043;&#1086;&#1076;&#1086;&#1074;&#1086;&#1081;%20&#1086;&#1090;&#1095;&#1077;&#1090;%20&#1079;&#1072;%202022%20&#1075;\&#1044;&#1086;&#1093;&#1086;&#1076;&#1099;%20&#1076;&#1083;&#1103;%20&#1087;&#1086;&#1103;&#1089;&#1085;&#1080;&#1090;&#1077;&#1083;&#1100;&#1085;&#1086;&#108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in-main\&#1086;&#1090;&#1076;&#1077;&#1083;%20&#1092;&#1080;&#1085;&#1072;&#1085;&#1089;&#1086;&#1074;&#1099;&#1093;%20&#1088;&#1077;&#1089;&#1091;&#1088;&#1089;&#1086;&#1074;\&#1054;&#1058;&#1063;&#1045;&#1058;&#1053;&#1054;&#1057;&#1058;&#1068;%20&#1074;%20&#1052;&#1060;%20&#1063;&#1054;%201\2022%20&#1075;&#1086;&#1076;\&#1043;&#1086;&#1076;&#1086;&#1074;&#1086;&#1081;%20&#1086;&#1090;&#1095;&#1077;&#1090;%20&#1079;&#1072;%202022%20&#1075;\&#1044;&#1086;&#1093;&#1086;&#1076;&#1099;%20&#1076;&#1083;&#1103;%20&#1087;&#1086;&#1103;&#1089;&#1085;&#1080;&#1090;&#1077;&#1083;&#1100;&#1085;&#1086;&#1081;.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052;&#1086;&#1080;%20&#1044;&#1086;&#1082;&#1091;&#1084;&#1077;&#1085;&#1090;&#1099;\&#1044;&#1080;&#1072;&#1075;&#1088;&#1072;&#1084;&#1084;&#1072;%20&#1082;%20&#1086;&#1090;&#1095;&#1077;&#1090;&#1091;%20&#1079;&#1072;%202022%20&#1075;&#1086;&#1076;%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kern="1200" spc="50" baseline="0">
                <a:solidFill>
                  <a:srgbClr val="800000"/>
                </a:solidFill>
                <a:latin typeface="Arial Cyr"/>
                <a:ea typeface="Arial Cyr"/>
                <a:cs typeface="Arial Cyr"/>
              </a:defRPr>
            </a:pPr>
            <a:r>
              <a:rPr lang="ru-RU" sz="1200" b="1" i="0" u="none" strike="noStrike" kern="1200" spc="50" baseline="0">
                <a:solidFill>
                  <a:srgbClr val="000000"/>
                </a:solidFill>
                <a:latin typeface="Times New Roman"/>
                <a:cs typeface="Times New Roman"/>
              </a:rPr>
              <a:t>    Объем доходов бюджета Миасского городского округа </a:t>
            </a:r>
          </a:p>
          <a:p>
            <a:pPr>
              <a:defRPr sz="1400" b="1" i="0" u="none" strike="noStrike" kern="1200" spc="50" baseline="0">
                <a:solidFill>
                  <a:srgbClr val="800000"/>
                </a:solidFill>
                <a:latin typeface="Arial Cyr"/>
                <a:ea typeface="Arial Cyr"/>
                <a:cs typeface="Arial Cyr"/>
              </a:defRPr>
            </a:pPr>
            <a:r>
              <a:rPr lang="ru-RU" sz="1200" b="1" i="0" u="none" strike="noStrike" kern="1200" spc="50" baseline="0">
                <a:solidFill>
                  <a:srgbClr val="000000"/>
                </a:solidFill>
                <a:latin typeface="Times New Roman"/>
                <a:cs typeface="Times New Roman"/>
              </a:rPr>
              <a:t>за 2022 год</a:t>
            </a:r>
          </a:p>
          <a:p>
            <a:pPr>
              <a:defRPr sz="1400" b="1" i="0" u="none" strike="noStrike" kern="1200" spc="50" baseline="0">
                <a:solidFill>
                  <a:srgbClr val="800000"/>
                </a:solidFill>
                <a:latin typeface="Arial Cyr"/>
                <a:ea typeface="Arial Cyr"/>
                <a:cs typeface="Arial Cyr"/>
              </a:defRPr>
            </a:pPr>
            <a:r>
              <a:rPr lang="ru-RU" sz="1200" b="1" i="0" u="none" strike="noStrike" kern="1200" spc="50" baseline="0">
                <a:solidFill>
                  <a:srgbClr val="000000"/>
                </a:solidFill>
                <a:latin typeface="Times New Roman"/>
                <a:cs typeface="Times New Roman"/>
              </a:rPr>
              <a:t>                                                                              (млн. руб.)</a:t>
            </a:r>
          </a:p>
        </c:rich>
      </c:tx>
      <c:layout>
        <c:manualLayout>
          <c:xMode val="edge"/>
          <c:yMode val="edge"/>
          <c:x val="0.12258426111580763"/>
          <c:y val="6.8919788368474483E-2"/>
        </c:manualLayout>
      </c:layout>
      <c:overlay val="0"/>
      <c:spPr>
        <a:noFill/>
        <a:ln w="25400">
          <a:noFill/>
        </a:ln>
      </c:spPr>
    </c:title>
    <c:autoTitleDeleted val="0"/>
    <c:view3D>
      <c:rotX val="15"/>
      <c:hPercent val="41"/>
      <c:rotY val="20"/>
      <c:depthPercent val="100"/>
      <c:rAngAx val="1"/>
    </c:view3D>
    <c:floor>
      <c:thickness val="0"/>
      <c:spPr>
        <a:noFill/>
        <a:ln w="9525">
          <a:noFill/>
        </a:ln>
      </c:spPr>
    </c:floor>
    <c:sideWall>
      <c:thickness val="0"/>
    </c:sideWall>
    <c:backWall>
      <c:thickness val="0"/>
    </c:backWall>
    <c:plotArea>
      <c:layout>
        <c:manualLayout>
          <c:layoutTarget val="inner"/>
          <c:xMode val="edge"/>
          <c:yMode val="edge"/>
          <c:x val="0.11111017419872461"/>
          <c:y val="0"/>
          <c:w val="0.87488273753457746"/>
          <c:h val="1"/>
        </c:manualLayout>
      </c:layout>
      <c:bar3DChart>
        <c:barDir val="col"/>
        <c:grouping val="stacked"/>
        <c:varyColors val="0"/>
        <c:ser>
          <c:idx val="0"/>
          <c:order val="0"/>
          <c:spPr>
            <a:solidFill>
              <a:schemeClr val="accent4">
                <a:lumMod val="60000"/>
                <a:lumOff val="40000"/>
              </a:schemeClr>
            </a:solidFill>
            <a:ln w="12700">
              <a:solidFill>
                <a:srgbClr val="000000"/>
              </a:solidFill>
              <a:prstDash val="solid"/>
            </a:ln>
          </c:spPr>
          <c:invertIfNegative val="0"/>
          <c:dLbls>
            <c:dLbl>
              <c:idx val="0"/>
              <c:layout/>
              <c:tx>
                <c:rich>
                  <a:bodyPr/>
                  <a:lstStyle/>
                  <a:p>
                    <a:pPr>
                      <a:defRPr sz="1200" b="1" i="0" u="none" strike="noStrike" baseline="0">
                        <a:solidFill>
                          <a:srgbClr val="800000"/>
                        </a:solidFill>
                        <a:latin typeface="Arial Cyr"/>
                        <a:ea typeface="Arial Cyr"/>
                        <a:cs typeface="Arial Cyr"/>
                      </a:defRPr>
                    </a:pPr>
                    <a:r>
                      <a:rPr lang="ru-RU" sz="1200" b="1" i="0" u="none" strike="noStrike" baseline="0">
                        <a:solidFill>
                          <a:srgbClr val="000000"/>
                        </a:solidFill>
                        <a:latin typeface="Times New Roman"/>
                        <a:cs typeface="Times New Roman"/>
                      </a:rPr>
                      <a:t>1</a:t>
                    </a:r>
                    <a:r>
                      <a:rPr lang="ru-RU" sz="2400" b="1" i="0" u="none" strike="noStrike" baseline="0">
                        <a:solidFill>
                          <a:srgbClr val="000000"/>
                        </a:solidFill>
                        <a:latin typeface="Times New Roman"/>
                        <a:cs typeface="Times New Roman"/>
                      </a:rPr>
                      <a:t> </a:t>
                    </a:r>
                    <a:r>
                      <a:rPr lang="ru-RU" sz="1200" b="1" i="0" u="none" strike="noStrike" baseline="0">
                        <a:solidFill>
                          <a:srgbClr val="000000"/>
                        </a:solidFill>
                        <a:latin typeface="Times New Roman"/>
                        <a:cs typeface="Times New Roman"/>
                      </a:rPr>
                      <a:t>921,6</a:t>
                    </a:r>
                  </a:p>
                </c:rich>
              </c:tx>
              <c:spPr>
                <a:noFill/>
                <a:ln w="25400">
                  <a:noFill/>
                </a:ln>
              </c:spPr>
              <c:showLegendKey val="0"/>
              <c:showVal val="0"/>
              <c:showCatName val="0"/>
              <c:showSerName val="0"/>
              <c:showPercent val="0"/>
              <c:showBubbleSize val="0"/>
            </c:dLbl>
            <c:dLbl>
              <c:idx val="1"/>
              <c:layout/>
              <c:tx>
                <c:rich>
                  <a:bodyPr/>
                  <a:lstStyle/>
                  <a:p>
                    <a:r>
                      <a:rPr lang="ru-RU" sz="1200"/>
                      <a:t> </a:t>
                    </a:r>
                    <a:r>
                      <a:rPr lang="ru-RU"/>
                      <a:t> 2 160,5</a:t>
                    </a:r>
                  </a:p>
                </c:rich>
              </c:tx>
              <c:showLegendKey val="0"/>
              <c:showVal val="0"/>
              <c:showCatName val="0"/>
              <c:showSerName val="0"/>
              <c:showPercent val="0"/>
              <c:showBubbleSize val="0"/>
            </c:dLbl>
            <c:dLbl>
              <c:idx val="2"/>
              <c:layout>
                <c:manualLayout>
                  <c:x val="6.3048862868723314E-3"/>
                  <c:y val="1.092299290005459E-3"/>
                </c:manualLayout>
              </c:layout>
              <c:tx>
                <c:rich>
                  <a:bodyPr/>
                  <a:lstStyle/>
                  <a:p>
                    <a:r>
                      <a:rPr lang="ru-RU" sz="1200"/>
                      <a:t>2</a:t>
                    </a:r>
                    <a:r>
                      <a:rPr lang="ru-RU"/>
                      <a:t> 271,3</a:t>
                    </a:r>
                  </a:p>
                </c:rich>
              </c:tx>
              <c:showLegendKey val="0"/>
              <c:showVal val="0"/>
              <c:showCatName val="0"/>
              <c:showSerName val="0"/>
              <c:showPercent val="0"/>
              <c:showBubbleSize val="0"/>
            </c:dLbl>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val>
            <c:numRef>
              <c:f>'[3]слайд 2'!$B$3:$D$3</c:f>
              <c:numCache>
                <c:formatCode>General</c:formatCode>
                <c:ptCount val="3"/>
                <c:pt idx="0">
                  <c:v>1921.6</c:v>
                </c:pt>
                <c:pt idx="1">
                  <c:v>2160.5</c:v>
                </c:pt>
                <c:pt idx="2">
                  <c:v>2271.3000000000002</c:v>
                </c:pt>
              </c:numCache>
            </c:numRef>
          </c:val>
        </c:ser>
        <c:ser>
          <c:idx val="1"/>
          <c:order val="1"/>
          <c:spPr>
            <a:solidFill>
              <a:srgbClr val="92D050"/>
            </a:solidFill>
            <a:ln w="12700">
              <a:solidFill>
                <a:srgbClr val="000000"/>
              </a:solidFill>
              <a:prstDash val="solid"/>
            </a:ln>
          </c:spPr>
          <c:invertIfNegative val="0"/>
          <c:dLbls>
            <c:dLbl>
              <c:idx val="0"/>
              <c:layout/>
              <c:tx>
                <c:rich>
                  <a:bodyPr/>
                  <a:lstStyle/>
                  <a:p>
                    <a:r>
                      <a:rPr lang="ru-RU" sz="1200"/>
                      <a:t>5</a:t>
                    </a:r>
                    <a:r>
                      <a:rPr lang="ru-RU"/>
                      <a:t> 384,0</a:t>
                    </a:r>
                  </a:p>
                </c:rich>
              </c:tx>
              <c:showLegendKey val="0"/>
              <c:showVal val="0"/>
              <c:showCatName val="0"/>
              <c:showSerName val="0"/>
              <c:showPercent val="0"/>
              <c:showBubbleSize val="0"/>
            </c:dLbl>
            <c:dLbl>
              <c:idx val="1"/>
              <c:layout>
                <c:manualLayout>
                  <c:x val="0"/>
                  <c:y val="-1.6835016835016862E-3"/>
                </c:manualLayout>
              </c:layout>
              <c:tx>
                <c:rich>
                  <a:bodyPr/>
                  <a:lstStyle/>
                  <a:p>
                    <a:r>
                      <a:rPr lang="ru-RU" sz="1200"/>
                      <a:t> </a:t>
                    </a:r>
                    <a:r>
                      <a:rPr lang="ru-RU"/>
                      <a:t>5 889,4</a:t>
                    </a:r>
                  </a:p>
                </c:rich>
              </c:tx>
              <c:showLegendKey val="0"/>
              <c:showVal val="0"/>
              <c:showCatName val="0"/>
              <c:showSerName val="0"/>
              <c:showPercent val="0"/>
              <c:showBubbleSize val="0"/>
            </c:dLbl>
            <c:dLbl>
              <c:idx val="2"/>
              <c:layout>
                <c:manualLayout>
                  <c:x val="5.0680222053981904E-4"/>
                  <c:y val="-1.5151481269647497E-2"/>
                </c:manualLayout>
              </c:layout>
              <c:tx>
                <c:rich>
                  <a:bodyPr/>
                  <a:lstStyle/>
                  <a:p>
                    <a:r>
                      <a:rPr lang="ru-RU" sz="1200"/>
                      <a:t>5</a:t>
                    </a:r>
                    <a:r>
                      <a:rPr lang="ru-RU"/>
                      <a:t> 697,5</a:t>
                    </a:r>
                  </a:p>
                </c:rich>
              </c:tx>
              <c:showLegendKey val="0"/>
              <c:showVal val="0"/>
              <c:showCatName val="0"/>
              <c:showSerName val="0"/>
              <c:showPercent val="0"/>
              <c:showBubbleSize val="0"/>
            </c:dLbl>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val>
            <c:numRef>
              <c:f>'[3]слайд 2'!$B$4:$D$4</c:f>
              <c:numCache>
                <c:formatCode>General</c:formatCode>
                <c:ptCount val="3"/>
                <c:pt idx="0">
                  <c:v>5384</c:v>
                </c:pt>
                <c:pt idx="1">
                  <c:v>5889.4</c:v>
                </c:pt>
                <c:pt idx="2">
                  <c:v>5697.5</c:v>
                </c:pt>
              </c:numCache>
            </c:numRef>
          </c:val>
        </c:ser>
        <c:dLbls>
          <c:showLegendKey val="0"/>
          <c:showVal val="0"/>
          <c:showCatName val="0"/>
          <c:showSerName val="0"/>
          <c:showPercent val="0"/>
          <c:showBubbleSize val="0"/>
        </c:dLbls>
        <c:gapWidth val="148"/>
        <c:gapDepth val="0"/>
        <c:shape val="box"/>
        <c:axId val="113147264"/>
        <c:axId val="113591424"/>
        <c:axId val="0"/>
      </c:bar3DChart>
      <c:catAx>
        <c:axId val="113147264"/>
        <c:scaling>
          <c:orientation val="minMax"/>
        </c:scaling>
        <c:delete val="1"/>
        <c:axPos val="b"/>
        <c:majorTickMark val="out"/>
        <c:minorTickMark val="none"/>
        <c:tickLblPos val="none"/>
        <c:crossAx val="113591424"/>
        <c:crosses val="autoZero"/>
        <c:auto val="1"/>
        <c:lblAlgn val="ctr"/>
        <c:lblOffset val="100"/>
        <c:noMultiLvlLbl val="0"/>
      </c:catAx>
      <c:valAx>
        <c:axId val="113591424"/>
        <c:scaling>
          <c:orientation val="minMax"/>
        </c:scaling>
        <c:delete val="1"/>
        <c:axPos val="l"/>
        <c:numFmt formatCode="General" sourceLinked="1"/>
        <c:majorTickMark val="out"/>
        <c:minorTickMark val="none"/>
        <c:tickLblPos val="none"/>
        <c:crossAx val="113147264"/>
        <c:crosses val="autoZero"/>
        <c:crossBetween val="between"/>
      </c:valAx>
      <c:spPr>
        <a:noFill/>
        <a:ln w="25400">
          <a:noFill/>
        </a:ln>
      </c:spPr>
    </c:plotArea>
    <c:plotVisOnly val="1"/>
    <c:dispBlanksAs val="gap"/>
    <c:showDLblsOverMax val="0"/>
  </c:chart>
  <c:spPr>
    <a:noFill/>
    <a:ln w="3175">
      <a:noFill/>
      <a:prstDash val="solid"/>
    </a:ln>
  </c:spPr>
  <c:txPr>
    <a:bodyPr/>
    <a:lstStyle/>
    <a:p>
      <a:pPr>
        <a:defRPr sz="1775" b="1" i="0" u="none" strike="noStrike" baseline="0">
          <a:solidFill>
            <a:schemeClr val="accent2">
              <a:lumMod val="50000"/>
            </a:schemeClr>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Структура налоговых и неналоговых доходов бюджета </a:t>
            </a:r>
          </a:p>
          <a:p>
            <a:pPr>
              <a:defRPr/>
            </a:pPr>
            <a:r>
              <a:rPr lang="ru-RU" sz="1200"/>
              <a:t>Миасского городского округа за 2022 год</a:t>
            </a:r>
          </a:p>
        </c:rich>
      </c:tx>
      <c:layout>
        <c:manualLayout>
          <c:xMode val="edge"/>
          <c:yMode val="edge"/>
          <c:x val="0.15487034438601749"/>
          <c:y val="1.0915357599562763E-3"/>
        </c:manualLayout>
      </c:layout>
      <c:overlay val="0"/>
    </c:title>
    <c:autoTitleDeleted val="0"/>
    <c:view3D>
      <c:rotX val="30"/>
      <c:rotY val="80"/>
      <c:rAngAx val="0"/>
      <c:perspective val="30"/>
    </c:view3D>
    <c:floor>
      <c:thickness val="0"/>
    </c:floor>
    <c:sideWall>
      <c:thickness val="0"/>
    </c:sideWall>
    <c:backWall>
      <c:thickness val="0"/>
    </c:backWall>
    <c:plotArea>
      <c:layout>
        <c:manualLayout>
          <c:layoutTarget val="inner"/>
          <c:xMode val="edge"/>
          <c:yMode val="edge"/>
          <c:x val="5.7374226902433073E-2"/>
          <c:y val="0.29105850725816368"/>
          <c:w val="0.88212689758737817"/>
          <c:h val="0.70857538108301055"/>
        </c:manualLayout>
      </c:layout>
      <c:pie3DChart>
        <c:varyColors val="1"/>
        <c:ser>
          <c:idx val="0"/>
          <c:order val="0"/>
          <c:spPr>
            <a:ln>
              <a:solidFill>
                <a:schemeClr val="tx1"/>
              </a:solidFill>
            </a:ln>
            <a:effectLst>
              <a:innerShdw blurRad="63500" dist="50800" dir="13500000">
                <a:prstClr val="black">
                  <a:alpha val="50000"/>
                </a:prstClr>
              </a:innerShdw>
            </a:effectLst>
          </c:spPr>
          <c:explosion val="12"/>
          <c:dPt>
            <c:idx val="0"/>
            <c:bubble3D val="0"/>
            <c:spPr>
              <a:solidFill>
                <a:srgbClr val="92D050"/>
              </a:solidFill>
              <a:ln>
                <a:solidFill>
                  <a:schemeClr val="tx1"/>
                </a:solidFill>
              </a:ln>
              <a:effectLst>
                <a:innerShdw blurRad="63500" dist="50800" dir="13500000">
                  <a:prstClr val="black">
                    <a:alpha val="50000"/>
                  </a:prstClr>
                </a:innerShdw>
              </a:effectLst>
            </c:spPr>
          </c:dPt>
          <c:dPt>
            <c:idx val="1"/>
            <c:bubble3D val="0"/>
            <c:spPr>
              <a:solidFill>
                <a:srgbClr val="FFC000"/>
              </a:solidFill>
              <a:ln>
                <a:solidFill>
                  <a:schemeClr val="tx1"/>
                </a:solidFill>
              </a:ln>
              <a:effectLst>
                <a:innerShdw blurRad="63500" dist="50800" dir="13500000">
                  <a:prstClr val="black">
                    <a:alpha val="50000"/>
                  </a:prstClr>
                </a:innerShdw>
              </a:effectLst>
            </c:spPr>
          </c:dPt>
          <c:dPt>
            <c:idx val="2"/>
            <c:bubble3D val="0"/>
            <c:spPr>
              <a:solidFill>
                <a:srgbClr val="EE6EB7"/>
              </a:solidFill>
              <a:ln>
                <a:solidFill>
                  <a:schemeClr val="tx1"/>
                </a:solidFill>
              </a:ln>
              <a:effectLst>
                <a:innerShdw blurRad="63500" dist="50800" dir="13500000">
                  <a:prstClr val="black">
                    <a:alpha val="50000"/>
                  </a:prstClr>
                </a:innerShdw>
              </a:effectLst>
            </c:spPr>
          </c:dPt>
          <c:dPt>
            <c:idx val="3"/>
            <c:bubble3D val="0"/>
            <c:spPr>
              <a:solidFill>
                <a:srgbClr val="00B0F0"/>
              </a:solidFill>
              <a:ln>
                <a:solidFill>
                  <a:schemeClr val="tx1"/>
                </a:solidFill>
              </a:ln>
              <a:effectLst>
                <a:innerShdw blurRad="63500" dist="50800" dir="13500000">
                  <a:prstClr val="black">
                    <a:alpha val="50000"/>
                  </a:prstClr>
                </a:innerShdw>
              </a:effectLst>
            </c:spPr>
          </c:dPt>
          <c:dPt>
            <c:idx val="4"/>
            <c:bubble3D val="0"/>
            <c:spPr>
              <a:solidFill>
                <a:srgbClr val="7030A0"/>
              </a:solidFill>
              <a:ln>
                <a:solidFill>
                  <a:schemeClr val="tx1"/>
                </a:solidFill>
              </a:ln>
              <a:effectLst>
                <a:innerShdw blurRad="63500" dist="50800" dir="13500000">
                  <a:prstClr val="black">
                    <a:alpha val="50000"/>
                  </a:prstClr>
                </a:innerShdw>
              </a:effectLst>
            </c:spPr>
          </c:dPt>
          <c:dPt>
            <c:idx val="6"/>
            <c:bubble3D val="0"/>
            <c:spPr>
              <a:solidFill>
                <a:srgbClr val="FFFF00"/>
              </a:solidFill>
              <a:ln>
                <a:solidFill>
                  <a:schemeClr val="tx1"/>
                </a:solidFill>
              </a:ln>
              <a:effectLst>
                <a:innerShdw blurRad="63500" dist="50800" dir="13500000">
                  <a:prstClr val="black">
                    <a:alpha val="50000"/>
                  </a:prstClr>
                </a:innerShdw>
              </a:effectLst>
            </c:spPr>
          </c:dPt>
          <c:dPt>
            <c:idx val="7"/>
            <c:bubble3D val="0"/>
            <c:spPr>
              <a:solidFill>
                <a:srgbClr val="66FFFF"/>
              </a:solidFill>
              <a:ln>
                <a:solidFill>
                  <a:schemeClr val="tx1"/>
                </a:solidFill>
              </a:ln>
              <a:effectLst>
                <a:innerShdw blurRad="63500" dist="50800" dir="13500000">
                  <a:prstClr val="black">
                    <a:alpha val="50000"/>
                  </a:prstClr>
                </a:innerShdw>
              </a:effectLst>
            </c:spPr>
          </c:dPt>
          <c:dLbls>
            <c:dLbl>
              <c:idx val="0"/>
              <c:layout>
                <c:manualLayout>
                  <c:x val="-0.29444817181156857"/>
                  <c:y val="-0.11516408340023591"/>
                </c:manualLayout>
              </c:layout>
              <c:tx>
                <c:rich>
                  <a:bodyPr/>
                  <a:lstStyle/>
                  <a:p>
                    <a:pPr>
                      <a:defRPr sz="1100"/>
                    </a:pPr>
                    <a:r>
                      <a:rPr lang="ru-RU" sz="1100"/>
                      <a:t>НДФЛ</a:t>
                    </a:r>
                  </a:p>
                  <a:p>
                    <a:pPr>
                      <a:defRPr sz="1100"/>
                    </a:pPr>
                    <a:r>
                      <a:rPr lang="ru-RU" sz="1100"/>
                      <a:t>61,3 %</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1"/>
              <c:layout>
                <c:manualLayout>
                  <c:x val="-5.2972304014251854E-2"/>
                  <c:y val="-8.4700325107763555E-2"/>
                </c:manualLayout>
              </c:layout>
              <c:tx>
                <c:rich>
                  <a:bodyPr/>
                  <a:lstStyle/>
                  <a:p>
                    <a:pPr>
                      <a:defRPr sz="1100"/>
                    </a:pPr>
                    <a:r>
                      <a:rPr lang="ru-RU" sz="1100"/>
                      <a:t>Земельный </a:t>
                    </a:r>
                  </a:p>
                  <a:p>
                    <a:pPr>
                      <a:defRPr sz="1100"/>
                    </a:pPr>
                    <a:r>
                      <a:rPr lang="ru-RU" sz="1100"/>
                      <a:t>налог </a:t>
                    </a:r>
                  </a:p>
                  <a:p>
                    <a:pPr>
                      <a:defRPr sz="1100"/>
                    </a:pPr>
                    <a:r>
                      <a:rPr lang="ru-RU" sz="1100"/>
                      <a:t>  4,2 %</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2"/>
              <c:layout>
                <c:manualLayout>
                  <c:x val="4.9307958477508669E-3"/>
                  <c:y val="-9.331637015980776E-2"/>
                </c:manualLayout>
              </c:layout>
              <c:tx>
                <c:rich>
                  <a:bodyPr/>
                  <a:lstStyle/>
                  <a:p>
                    <a:r>
                      <a:rPr lang="ru-RU" sz="1100"/>
                      <a:t>НИФЛ</a:t>
                    </a:r>
                  </a:p>
                  <a:p>
                    <a:r>
                      <a:rPr lang="ru-RU" sz="1100"/>
                      <a:t>3,5 %</a:t>
                    </a:r>
                  </a:p>
                </c:rich>
              </c:tx>
              <c:dLblPos val="bestFit"/>
              <c:showLegendKey val="0"/>
              <c:showVal val="0"/>
              <c:showCatName val="0"/>
              <c:showSerName val="0"/>
              <c:showPercent val="0"/>
              <c:showBubbleSize val="0"/>
            </c:dLbl>
            <c:dLbl>
              <c:idx val="3"/>
              <c:layout>
                <c:manualLayout>
                  <c:x val="-0.10598026728060378"/>
                  <c:y val="-6.2925441360680137E-2"/>
                </c:manualLayout>
              </c:layout>
              <c:tx>
                <c:rich>
                  <a:bodyPr/>
                  <a:lstStyle/>
                  <a:p>
                    <a:pPr>
                      <a:defRPr sz="1100"/>
                    </a:pPr>
                    <a:r>
                      <a:rPr lang="ru-RU" sz="1100"/>
                      <a:t> УСН</a:t>
                    </a:r>
                  </a:p>
                  <a:p>
                    <a:pPr>
                      <a:defRPr sz="1100"/>
                    </a:pPr>
                    <a:r>
                      <a:rPr lang="ru-RU" sz="1100"/>
                      <a:t>17,4 %</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4"/>
              <c:layout>
                <c:manualLayout>
                  <c:x val="-0.17041096776830233"/>
                  <c:y val="-9.748376687055596E-2"/>
                </c:manualLayout>
              </c:layout>
              <c:tx>
                <c:rich>
                  <a:bodyPr/>
                  <a:lstStyle/>
                  <a:p>
                    <a:pPr>
                      <a:defRPr sz="1100"/>
                    </a:pPr>
                    <a:r>
                      <a:rPr lang="ru-RU" sz="1100"/>
                      <a:t> Патент</a:t>
                    </a:r>
                  </a:p>
                  <a:p>
                    <a:pPr>
                      <a:defRPr sz="1100"/>
                    </a:pPr>
                    <a:r>
                      <a:rPr lang="ru-RU" sz="1100"/>
                      <a:t>0,9 %</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5"/>
              <c:layout>
                <c:manualLayout>
                  <c:x val="-7.3141841266381402E-2"/>
                  <c:y val="-9.960355337515725E-2"/>
                </c:manualLayout>
              </c:layout>
              <c:tx>
                <c:rich>
                  <a:bodyPr/>
                  <a:lstStyle/>
                  <a:p>
                    <a:r>
                      <a:rPr lang="ru-RU" sz="1100"/>
                      <a:t>Доходы от использования имущества</a:t>
                    </a:r>
                  </a:p>
                  <a:p>
                    <a:r>
                      <a:rPr lang="ru-RU" sz="1100"/>
                      <a:t>3,9%</a:t>
                    </a:r>
                  </a:p>
                </c:rich>
              </c:tx>
              <c:dLblPos val="bestFit"/>
              <c:showLegendKey val="0"/>
              <c:showVal val="0"/>
              <c:showCatName val="0"/>
              <c:showSerName val="0"/>
              <c:showPercent val="0"/>
              <c:showBubbleSize val="0"/>
            </c:dLbl>
            <c:dLbl>
              <c:idx val="6"/>
              <c:layout>
                <c:manualLayout>
                  <c:x val="7.2123041231692109E-2"/>
                  <c:y val="-0.10557086298148451"/>
                </c:manualLayout>
              </c:layout>
              <c:tx>
                <c:rich>
                  <a:bodyPr/>
                  <a:lstStyle/>
                  <a:p>
                    <a:pPr>
                      <a:defRPr sz="1100"/>
                    </a:pPr>
                    <a:r>
                      <a:rPr lang="ru-RU" sz="1100"/>
                      <a:t>Доходы от </a:t>
                    </a:r>
                  </a:p>
                  <a:p>
                    <a:pPr>
                      <a:defRPr sz="1100"/>
                    </a:pPr>
                    <a:r>
                      <a:rPr lang="ru-RU" sz="1100"/>
                      <a:t>продажи имущества</a:t>
                    </a:r>
                  </a:p>
                  <a:p>
                    <a:pPr>
                      <a:defRPr sz="1100"/>
                    </a:pPr>
                    <a:r>
                      <a:rPr lang="ru-RU" sz="1100"/>
                      <a:t>2,3 %</a:t>
                    </a:r>
                  </a:p>
                </c:rich>
              </c:tx>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0"/>
              <c:showCatName val="0"/>
              <c:showSerName val="0"/>
              <c:showPercent val="0"/>
              <c:showBubbleSize val="0"/>
            </c:dLbl>
            <c:dLbl>
              <c:idx val="7"/>
              <c:layout>
                <c:manualLayout>
                  <c:x val="4.9566423769582584E-2"/>
                  <c:y val="2.5257688560672588E-4"/>
                </c:manualLayout>
              </c:layout>
              <c:tx>
                <c:rich>
                  <a:bodyPr/>
                  <a:lstStyle/>
                  <a:p>
                    <a:pPr>
                      <a:defRPr sz="1100"/>
                    </a:pPr>
                    <a:r>
                      <a:rPr lang="ru-RU" sz="1100"/>
                      <a:t>Прочие  </a:t>
                    </a:r>
                  </a:p>
                  <a:p>
                    <a:pPr>
                      <a:defRPr sz="1100"/>
                    </a:pPr>
                    <a:r>
                      <a:rPr lang="ru-RU" sz="1100"/>
                      <a:t>доходы</a:t>
                    </a:r>
                  </a:p>
                  <a:p>
                    <a:pPr>
                      <a:defRPr sz="1100"/>
                    </a:pPr>
                    <a:r>
                      <a:rPr lang="ru-RU" sz="1100"/>
                      <a:t>6,5 %</a:t>
                    </a:r>
                  </a:p>
                </c:rich>
              </c:tx>
              <c:spPr>
                <a:solidFill>
                  <a:srgbClr val="9BBB59">
                    <a:lumMod val="40000"/>
                    <a:lumOff val="60000"/>
                  </a:srgbClr>
                </a:solidFill>
                <a:ln w="9525" cap="rnd">
                  <a:solidFill>
                    <a:schemeClr val="accent3">
                      <a:lumMod val="40000"/>
                      <a:lumOff val="60000"/>
                    </a:schemeClr>
                  </a:solidFill>
                  <a:bevel/>
                </a:ln>
                <a:scene3d>
                  <a:camera prst="orthographicFront"/>
                  <a:lightRig rig="threePt" dir="t"/>
                </a:scene3d>
                <a:sp3d>
                  <a:bevelT w="63500"/>
                </a:sp3d>
              </c:spPr>
              <c:dLblPos val="bestFit"/>
              <c:showLegendKey val="0"/>
              <c:showVal val="0"/>
              <c:showCatName val="0"/>
              <c:showSerName val="0"/>
              <c:showPercent val="0"/>
              <c:showBubbleSize val="0"/>
            </c:dLbl>
            <c:dLbl>
              <c:idx val="8"/>
              <c:tx>
                <c:rich>
                  <a:bodyPr/>
                  <a:lstStyle/>
                  <a:p>
                    <a:r>
                      <a:rPr lang="ru-RU"/>
                      <a:t>Прочие доходы</a:t>
                    </a:r>
                  </a:p>
                  <a:p>
                    <a:r>
                      <a:rPr lang="ru-RU"/>
                      <a:t>88,3 млн. руб.</a:t>
                    </a:r>
                  </a:p>
                  <a:p>
                    <a:r>
                      <a:rPr lang="ru-RU"/>
                      <a:t>4,7%</a:t>
                    </a:r>
                  </a:p>
                </c:rich>
              </c:tx>
              <c:dLblPos val="bestFit"/>
              <c:showLegendKey val="0"/>
              <c:showVal val="0"/>
              <c:showCatName val="0"/>
              <c:showSerName val="0"/>
              <c:showPercent val="0"/>
              <c:showBubbleSize val="0"/>
            </c:dLbl>
            <c:spPr>
              <a:solidFill>
                <a:schemeClr val="accent3">
                  <a:lumMod val="40000"/>
                  <a:lumOff val="60000"/>
                </a:schemeClr>
              </a:solidFill>
              <a:ln w="9525" cap="sq">
                <a:solidFill>
                  <a:schemeClr val="accent3">
                    <a:lumMod val="40000"/>
                    <a:lumOff val="60000"/>
                  </a:schemeClr>
                </a:solidFill>
              </a:ln>
              <a:scene3d>
                <a:camera prst="orthographicFront"/>
                <a:lightRig rig="threePt" dir="t"/>
              </a:scene3d>
              <a:sp3d>
                <a:bevelT/>
              </a:sp3d>
            </c:spPr>
            <c:dLblPos val="bestFit"/>
            <c:showLegendKey val="0"/>
            <c:showVal val="1"/>
            <c:showCatName val="1"/>
            <c:showSerName val="0"/>
            <c:showPercent val="0"/>
            <c:showBubbleSize val="0"/>
            <c:separator>
</c:separator>
            <c:showLeaderLines val="0"/>
          </c:dLbls>
          <c:cat>
            <c:strRef>
              <c:f>'[3]слайд 3'!$A$2:$A$9</c:f>
              <c:strCache>
                <c:ptCount val="8"/>
                <c:pt idx="0">
                  <c:v>НДФЛ</c:v>
                </c:pt>
                <c:pt idx="1">
                  <c:v>Земельный налог </c:v>
                </c:pt>
                <c:pt idx="2">
                  <c:v>НИФЛ</c:v>
                </c:pt>
                <c:pt idx="3">
                  <c:v>УСН</c:v>
                </c:pt>
                <c:pt idx="4">
                  <c:v>Патент</c:v>
                </c:pt>
                <c:pt idx="5">
                  <c:v>Доходы от использования имущества</c:v>
                </c:pt>
                <c:pt idx="6">
                  <c:v>Доходы от продажи имущства</c:v>
                </c:pt>
                <c:pt idx="7">
                  <c:v>Прочие доходы</c:v>
                </c:pt>
              </c:strCache>
            </c:strRef>
          </c:cat>
          <c:val>
            <c:numRef>
              <c:f>'[3]слайд 3'!$B$2:$B$9</c:f>
              <c:numCache>
                <c:formatCode>General</c:formatCode>
                <c:ptCount val="8"/>
                <c:pt idx="0">
                  <c:v>1393.1</c:v>
                </c:pt>
                <c:pt idx="1">
                  <c:v>95.7</c:v>
                </c:pt>
                <c:pt idx="2">
                  <c:v>79.8</c:v>
                </c:pt>
                <c:pt idx="3">
                  <c:v>394.8</c:v>
                </c:pt>
                <c:pt idx="4">
                  <c:v>20</c:v>
                </c:pt>
                <c:pt idx="5">
                  <c:v>88.1</c:v>
                </c:pt>
                <c:pt idx="6">
                  <c:v>52.6</c:v>
                </c:pt>
                <c:pt idx="7">
                  <c:v>147.19999999999999</c:v>
                </c:pt>
              </c:numCache>
            </c:numRef>
          </c:val>
        </c:ser>
        <c:ser>
          <c:idx val="1"/>
          <c:order val="1"/>
          <c:cat>
            <c:strRef>
              <c:f>'[3]слайд 3'!$A$2:$A$9</c:f>
              <c:strCache>
                <c:ptCount val="8"/>
                <c:pt idx="0">
                  <c:v>НДФЛ</c:v>
                </c:pt>
                <c:pt idx="1">
                  <c:v>Земельный налог </c:v>
                </c:pt>
                <c:pt idx="2">
                  <c:v>НИФЛ</c:v>
                </c:pt>
                <c:pt idx="3">
                  <c:v>УСН</c:v>
                </c:pt>
                <c:pt idx="4">
                  <c:v>Патент</c:v>
                </c:pt>
                <c:pt idx="5">
                  <c:v>Доходы от использования имущества</c:v>
                </c:pt>
                <c:pt idx="6">
                  <c:v>Доходы от продажи имущства</c:v>
                </c:pt>
                <c:pt idx="7">
                  <c:v>Прочие доходы</c:v>
                </c:pt>
              </c:strCache>
            </c:strRef>
          </c:cat>
          <c:val>
            <c:numRef>
              <c:f>'[3]слайд 3'!$C$2:$C$9</c:f>
              <c:numCache>
                <c:formatCode>General</c:formatCode>
                <c:ptCount val="8"/>
                <c:pt idx="0">
                  <c:v>61.33491832871043</c:v>
                </c:pt>
                <c:pt idx="1">
                  <c:v>4.2134460441157051</c:v>
                </c:pt>
                <c:pt idx="2">
                  <c:v>3.5134064192312735</c:v>
                </c:pt>
                <c:pt idx="3">
                  <c:v>17.372115968828435</c:v>
                </c:pt>
                <c:pt idx="4">
                  <c:v>0.88055298727600828</c:v>
                </c:pt>
                <c:pt idx="5">
                  <c:v>3.8788359089508178</c:v>
                </c:pt>
                <c:pt idx="6">
                  <c:v>2.3158543565359047</c:v>
                </c:pt>
                <c:pt idx="7">
                  <c:v>6.4908699863514334</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solidFill>
      <a:schemeClr val="bg1"/>
    </a:solidFill>
    <a:ln cap="rnd">
      <a:noFill/>
      <a:miter lim="800000"/>
    </a:ln>
  </c:spPr>
  <c:txPr>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Структура и динамика расходов Миасского городского округа по полномочиям за 2022 - 2021 годы  </a:t>
            </a:r>
          </a:p>
        </c:rich>
      </c:tx>
      <c:layout/>
      <c:overlay val="0"/>
    </c:title>
    <c:autoTitleDeleted val="0"/>
    <c:plotArea>
      <c:layout>
        <c:manualLayout>
          <c:layoutTarget val="inner"/>
          <c:xMode val="edge"/>
          <c:yMode val="edge"/>
          <c:x val="1.6170525542080125E-2"/>
          <c:y val="0.12949532921288068"/>
          <c:w val="0.96765894891583981"/>
          <c:h val="0.66976524708604979"/>
        </c:manualLayout>
      </c:layout>
      <c:barChart>
        <c:barDir val="col"/>
        <c:grouping val="stacked"/>
        <c:varyColors val="0"/>
        <c:ser>
          <c:idx val="0"/>
          <c:order val="0"/>
          <c:tx>
            <c:strRef>
              <c:f>Лист2!$C$16</c:f>
              <c:strCache>
                <c:ptCount val="1"/>
                <c:pt idx="0">
                  <c:v>собственные полномочия, тыс. рублей     </c:v>
                </c:pt>
              </c:strCache>
            </c:strRef>
          </c:tx>
          <c:spPr>
            <a:solidFill>
              <a:srgbClr val="0066CC"/>
            </a:solidFill>
            <a:scene3d>
              <a:camera prst="orthographicFront"/>
              <a:lightRig rig="threePt" dir="t">
                <a:rot lat="0" lon="0" rev="1200000"/>
              </a:lightRig>
            </a:scene3d>
            <a:sp3d>
              <a:bevelT w="228600" h="88900" prst="angle"/>
            </a:sp3d>
          </c:spPr>
          <c:invertIfNegative val="0"/>
          <c:dLbls>
            <c:dLbl>
              <c:idx val="1"/>
              <c:layout>
                <c:manualLayout>
                  <c:x val="0"/>
                  <c:y val="-2.7818361414500618E-2"/>
                </c:manualLayout>
              </c:layout>
              <c:showLegendKey val="0"/>
              <c:showVal val="1"/>
              <c:showCatName val="0"/>
              <c:showSerName val="0"/>
              <c:showPercent val="0"/>
              <c:showBubbleSize val="0"/>
            </c:dLbl>
            <c:txPr>
              <a:bodyPr/>
              <a:lstStyle/>
              <a:p>
                <a:pPr>
                  <a:defRPr sz="1600" b="1"/>
                </a:pPr>
                <a:endParaRPr lang="ru-RU"/>
              </a:p>
            </c:txPr>
            <c:showLegendKey val="0"/>
            <c:showVal val="1"/>
            <c:showCatName val="0"/>
            <c:showSerName val="0"/>
            <c:showPercent val="0"/>
            <c:showBubbleSize val="0"/>
            <c:showLeaderLines val="0"/>
          </c:dLbls>
          <c:cat>
            <c:strRef>
              <c:f>Лист2!$A$17:$B$18</c:f>
              <c:strCache>
                <c:ptCount val="2"/>
                <c:pt idx="0">
                  <c:v>2021 год</c:v>
                </c:pt>
                <c:pt idx="1">
                  <c:v>2022 год</c:v>
                </c:pt>
              </c:strCache>
            </c:strRef>
          </c:cat>
          <c:val>
            <c:numRef>
              <c:f>Лист2!$C$17:$C$18</c:f>
              <c:numCache>
                <c:formatCode>_-* #,##0.0\ _₽_-;\-* #,##0.0\ _₽_-;_-* "-"??\ _₽_-;_-@_-</c:formatCode>
                <c:ptCount val="2"/>
                <c:pt idx="0">
                  <c:v>3066446.4</c:v>
                </c:pt>
                <c:pt idx="1">
                  <c:v>5167104.5</c:v>
                </c:pt>
              </c:numCache>
            </c:numRef>
          </c:val>
        </c:ser>
        <c:ser>
          <c:idx val="1"/>
          <c:order val="1"/>
          <c:tx>
            <c:strRef>
              <c:f>Лист2!$D$16</c:f>
              <c:strCache>
                <c:ptCount val="1"/>
                <c:pt idx="0">
                  <c:v>переданные полномочия, тыс. рублей          </c:v>
                </c:pt>
              </c:strCache>
            </c:strRef>
          </c:tx>
          <c:spPr>
            <a:solidFill>
              <a:schemeClr val="accent6">
                <a:lumMod val="75000"/>
              </a:schemeClr>
            </a:solidFill>
            <a:scene3d>
              <a:camera prst="orthographicFront"/>
              <a:lightRig rig="threePt" dir="t">
                <a:rot lat="0" lon="0" rev="1200000"/>
              </a:lightRig>
            </a:scene3d>
            <a:sp3d>
              <a:bevelT w="228600" h="88900" prst="angle"/>
            </a:sp3d>
          </c:spPr>
          <c:invertIfNegative val="0"/>
          <c:dLbls>
            <c:dLbl>
              <c:idx val="1"/>
              <c:layout>
                <c:manualLayout>
                  <c:x val="2.3165370582547157E-3"/>
                  <c:y val="-1.4276634775491771E-2"/>
                </c:manualLayout>
              </c:layout>
              <c:showLegendKey val="0"/>
              <c:showVal val="1"/>
              <c:showCatName val="0"/>
              <c:showSerName val="0"/>
              <c:showPercent val="0"/>
              <c:showBubbleSize val="0"/>
            </c:dLbl>
            <c:txPr>
              <a:bodyPr/>
              <a:lstStyle/>
              <a:p>
                <a:pPr>
                  <a:defRPr sz="1600" b="1"/>
                </a:pPr>
                <a:endParaRPr lang="ru-RU"/>
              </a:p>
            </c:txPr>
            <c:showLegendKey val="0"/>
            <c:showVal val="1"/>
            <c:showCatName val="0"/>
            <c:showSerName val="0"/>
            <c:showPercent val="0"/>
            <c:showBubbleSize val="0"/>
            <c:showLeaderLines val="0"/>
          </c:dLbls>
          <c:cat>
            <c:strRef>
              <c:f>Лист2!$A$17:$B$18</c:f>
              <c:strCache>
                <c:ptCount val="2"/>
                <c:pt idx="0">
                  <c:v>2021 год</c:v>
                </c:pt>
                <c:pt idx="1">
                  <c:v>2022 год</c:v>
                </c:pt>
              </c:strCache>
            </c:strRef>
          </c:cat>
          <c:val>
            <c:numRef>
              <c:f>Лист2!$D$17:$D$18</c:f>
              <c:numCache>
                <c:formatCode>_-* #,##0.0\ _₽_-;\-* #,##0.0\ _₽_-;_-* "-"??\ _₽_-;_-@_-</c:formatCode>
                <c:ptCount val="2"/>
                <c:pt idx="0">
                  <c:v>2818326.6</c:v>
                </c:pt>
                <c:pt idx="1">
                  <c:v>2822680.5</c:v>
                </c:pt>
              </c:numCache>
            </c:numRef>
          </c:val>
        </c:ser>
        <c:dLbls>
          <c:showLegendKey val="0"/>
          <c:showVal val="1"/>
          <c:showCatName val="0"/>
          <c:showSerName val="0"/>
          <c:showPercent val="0"/>
          <c:showBubbleSize val="0"/>
        </c:dLbls>
        <c:gapWidth val="95"/>
        <c:overlap val="100"/>
        <c:axId val="120146176"/>
        <c:axId val="120180736"/>
      </c:barChart>
      <c:catAx>
        <c:axId val="120146176"/>
        <c:scaling>
          <c:orientation val="minMax"/>
        </c:scaling>
        <c:delete val="0"/>
        <c:axPos val="b"/>
        <c:numFmt formatCode="General" sourceLinked="1"/>
        <c:majorTickMark val="none"/>
        <c:minorTickMark val="none"/>
        <c:tickLblPos val="low"/>
        <c:txPr>
          <a:bodyPr rot="0" vert="horz"/>
          <a:lstStyle/>
          <a:p>
            <a:pPr>
              <a:defRPr b="1"/>
            </a:pPr>
            <a:endParaRPr lang="ru-RU"/>
          </a:p>
        </c:txPr>
        <c:crossAx val="120180736"/>
        <c:crosses val="autoZero"/>
        <c:auto val="1"/>
        <c:lblAlgn val="ctr"/>
        <c:lblOffset val="100"/>
        <c:noMultiLvlLbl val="0"/>
      </c:catAx>
      <c:valAx>
        <c:axId val="120180736"/>
        <c:scaling>
          <c:orientation val="minMax"/>
        </c:scaling>
        <c:delete val="1"/>
        <c:axPos val="l"/>
        <c:numFmt formatCode="_-* #,##0.0\ _₽_-;\-* #,##0.0\ _₽_-;_-* &quot;-&quot;??\ _₽_-;_-@_-" sourceLinked="1"/>
        <c:majorTickMark val="out"/>
        <c:minorTickMark val="none"/>
        <c:tickLblPos val="none"/>
        <c:crossAx val="120146176"/>
        <c:crosses val="autoZero"/>
        <c:crossBetween val="between"/>
        <c:majorUnit val="50"/>
      </c:valAx>
      <c:spPr>
        <a:noFill/>
        <a:ln w="25400">
          <a:noFill/>
        </a:ln>
      </c:spPr>
    </c:plotArea>
    <c:legend>
      <c:legendPos val="t"/>
      <c:layout>
        <c:manualLayout>
          <c:xMode val="edge"/>
          <c:yMode val="edge"/>
          <c:x val="0.11594938174073337"/>
          <c:y val="0.89675861485056318"/>
          <c:w val="0.88405061825926678"/>
          <c:h val="7.4277650777523796E-2"/>
        </c:manualLayout>
      </c:layout>
      <c:overlay val="0"/>
      <c:txPr>
        <a:bodyPr/>
        <a:lstStyle/>
        <a:p>
          <a:pPr>
            <a:defRPr sz="1200"/>
          </a:pPr>
          <a:endParaRPr lang="ru-RU"/>
        </a:p>
      </c:txPr>
    </c:legend>
    <c:plotVisOnly val="1"/>
    <c:dispBlanksAs val="gap"/>
    <c:showDLblsOverMax val="0"/>
  </c:chart>
  <c:spPr>
    <a:noFill/>
  </c:spPr>
  <c:txPr>
    <a:bodyPr/>
    <a:lstStyle/>
    <a:p>
      <a:pPr>
        <a:defRPr sz="14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17CC24-5C03-43D4-8C67-4154D1AF07E2}" type="doc">
      <dgm:prSet loTypeId="urn:microsoft.com/office/officeart/2005/8/layout/lProcess2" loCatId="list" qsTypeId="urn:microsoft.com/office/officeart/2005/8/quickstyle/3d3" qsCatId="3D" csTypeId="urn:microsoft.com/office/officeart/2005/8/colors/colorful4" csCatId="colorful" phldr="1"/>
      <dgm:spPr/>
      <dgm:t>
        <a:bodyPr/>
        <a:lstStyle/>
        <a:p>
          <a:endParaRPr lang="ru-RU"/>
        </a:p>
      </dgm:t>
    </dgm:pt>
    <dgm:pt modelId="{0F8250A4-DEB1-4576-88D4-44F9D99E6480}">
      <dgm:prSet phldrT="[Текст]" custT="1"/>
      <dgm:spPr>
        <a:gradFill flip="none" rotWithShape="0">
          <a:gsLst>
            <a:gs pos="0">
              <a:srgbClr val="99FF66">
                <a:tint val="66000"/>
                <a:satMod val="160000"/>
              </a:srgbClr>
            </a:gs>
            <a:gs pos="50000">
              <a:srgbClr val="99FF66">
                <a:tint val="44500"/>
                <a:satMod val="160000"/>
              </a:srgbClr>
            </a:gs>
            <a:gs pos="100000">
              <a:srgbClr val="99FF66">
                <a:tint val="23500"/>
                <a:satMod val="160000"/>
              </a:srgbClr>
            </a:gs>
          </a:gsLst>
          <a:lin ang="2700000" scaled="1"/>
          <a:tileRect/>
        </a:gradFill>
        <a:scene3d>
          <a:camera prst="orthographicFront">
            <a:rot lat="0" lon="0" rev="0"/>
          </a:camera>
          <a:lightRig rig="contrasting" dir="t">
            <a:rot lat="0" lon="0" rev="1200000"/>
          </a:lightRig>
        </a:scene3d>
        <a:sp3d z="-300000" prstMaterial="plastic">
          <a:bevelT prst="angle"/>
        </a:sp3d>
      </dgm:spPr>
      <dgm:t>
        <a:bodyPr/>
        <a:lstStyle/>
        <a:p>
          <a:pPr>
            <a:lnSpc>
              <a:spcPct val="100000"/>
            </a:lnSpc>
            <a:spcAft>
              <a:spcPts val="0"/>
            </a:spcAft>
          </a:pPr>
          <a:r>
            <a:rPr lang="ru-RU" sz="1300" b="1">
              <a:solidFill>
                <a:sysClr val="windowText" lastClr="000000"/>
              </a:solidFill>
              <a:latin typeface="Times New Roman" panose="02020603050405020304" pitchFamily="18" charset="0"/>
              <a:ea typeface="+mn-ea"/>
              <a:cs typeface="Times New Roman" panose="02020603050405020304" pitchFamily="18" charset="0"/>
            </a:rPr>
            <a:t>Первоначально утвержденный бюджет Округа на 2022 год (Решение Собрания депутатов Миасского городского округа от 14.12.2021 года № 3)</a:t>
          </a:r>
        </a:p>
      </dgm:t>
    </dgm:pt>
    <dgm:pt modelId="{36DD6105-0C8A-4C3C-8711-65FBAE735F9F}" type="parTrans" cxnId="{B4900566-59F5-4A59-94E2-F8AEE50F0A27}">
      <dgm:prSet/>
      <dgm:spPr/>
      <dgm:t>
        <a:bodyPr/>
        <a:lstStyle/>
        <a:p>
          <a:endParaRPr lang="ru-RU" sz="1400">
            <a:solidFill>
              <a:sysClr val="windowText" lastClr="000000"/>
            </a:solidFill>
          </a:endParaRPr>
        </a:p>
      </dgm:t>
    </dgm:pt>
    <dgm:pt modelId="{F28FBE34-0226-4CAD-ABCE-AB3B9BBBDE34}" type="sibTrans" cxnId="{B4900566-59F5-4A59-94E2-F8AEE50F0A27}">
      <dgm:prSet/>
      <dgm:spPr/>
      <dgm:t>
        <a:bodyPr/>
        <a:lstStyle/>
        <a:p>
          <a:endParaRPr lang="ru-RU" sz="1400">
            <a:solidFill>
              <a:sysClr val="windowText" lastClr="000000"/>
            </a:solidFill>
          </a:endParaRPr>
        </a:p>
      </dgm:t>
    </dgm:pt>
    <dgm:pt modelId="{25370D72-3561-42AB-9B47-949753DF9C89}">
      <dgm:prSet phldrT="[Текст]" custT="1"/>
      <dgm:spPr>
        <a:xfrm>
          <a:off x="335528" y="972454"/>
          <a:ext cx="1556009" cy="821019"/>
        </a:xfrm>
        <a:solidFill>
          <a:srgbClr val="FFC000"/>
        </a:solidFill>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доходы - </a:t>
          </a:r>
        </a:p>
        <a:p>
          <a:r>
            <a:rPr lang="ru-RU" sz="1400" b="1">
              <a:solidFill>
                <a:sysClr val="windowText" lastClr="000000"/>
              </a:solidFill>
              <a:latin typeface="Times New Roman" panose="02020603050405020304" pitchFamily="18" charset="0"/>
              <a:ea typeface="+mn-ea"/>
              <a:cs typeface="Times New Roman" panose="02020603050405020304" pitchFamily="18" charset="0"/>
            </a:rPr>
            <a:t>7 305 619,4 тыс. рублей</a:t>
          </a:r>
        </a:p>
      </dgm:t>
    </dgm:pt>
    <dgm:pt modelId="{1C7B8E65-F5F7-4F5F-A542-C30BE768DE78}" type="parTrans" cxnId="{3E2CF415-7786-46CE-8923-CAB1E3F21740}">
      <dgm:prSet/>
      <dgm:spPr>
        <a:xfrm>
          <a:off x="236093" y="887856"/>
          <a:ext cx="91440" cy="495107"/>
        </a:xfrm>
      </dgm:spPr>
      <dgm:t>
        <a:bodyPr/>
        <a:lstStyle/>
        <a:p>
          <a:endParaRPr lang="ru-RU" sz="1400">
            <a:solidFill>
              <a:sysClr val="windowText" lastClr="000000"/>
            </a:solidFill>
          </a:endParaRPr>
        </a:p>
      </dgm:t>
    </dgm:pt>
    <dgm:pt modelId="{267C21F0-8E1C-4F5A-B70D-9E98D12EDD77}" type="sibTrans" cxnId="{3E2CF415-7786-46CE-8923-CAB1E3F21740}">
      <dgm:prSet/>
      <dgm:spPr/>
      <dgm:t>
        <a:bodyPr/>
        <a:lstStyle/>
        <a:p>
          <a:endParaRPr lang="ru-RU" sz="1400">
            <a:solidFill>
              <a:sysClr val="windowText" lastClr="000000"/>
            </a:solidFill>
          </a:endParaRPr>
        </a:p>
      </dgm:t>
    </dgm:pt>
    <dgm:pt modelId="{68587276-5396-4584-A480-06D154258AB7}">
      <dgm:prSet phldrT="[Текст]" custT="1"/>
      <dgm:spPr>
        <a:xfrm>
          <a:off x="564455" y="2040625"/>
          <a:ext cx="1591372" cy="821019"/>
        </a:xfrm>
        <a:solidFill>
          <a:srgbClr val="FFCC66"/>
        </a:solidFill>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расходы - </a:t>
          </a:r>
        </a:p>
        <a:p>
          <a:r>
            <a:rPr lang="ru-RU" sz="1400" b="1">
              <a:solidFill>
                <a:sysClr val="windowText" lastClr="000000"/>
              </a:solidFill>
              <a:latin typeface="Times New Roman" panose="02020603050405020304" pitchFamily="18" charset="0"/>
              <a:ea typeface="+mn-ea"/>
              <a:cs typeface="Times New Roman" panose="02020603050405020304" pitchFamily="18" charset="0"/>
            </a:rPr>
            <a:t>7 404 334,0 тыс. рублей</a:t>
          </a:r>
        </a:p>
      </dgm:t>
    </dgm:pt>
    <dgm:pt modelId="{1100B803-E746-4FE6-99CA-880BF2CAF8D0}" type="parTrans" cxnId="{4FDFF327-C329-43BB-8097-DDEF8158C3FA}">
      <dgm:prSet/>
      <dgm:spPr>
        <a:xfrm>
          <a:off x="281813" y="887856"/>
          <a:ext cx="282641" cy="1563278"/>
        </a:xfrm>
      </dgm:spPr>
      <dgm:t>
        <a:bodyPr/>
        <a:lstStyle/>
        <a:p>
          <a:endParaRPr lang="ru-RU" sz="1400">
            <a:solidFill>
              <a:sysClr val="windowText" lastClr="000000"/>
            </a:solidFill>
          </a:endParaRPr>
        </a:p>
      </dgm:t>
    </dgm:pt>
    <dgm:pt modelId="{BD1E6B3E-2AC4-4CD1-AFAA-306C5A26C3EA}" type="sibTrans" cxnId="{4FDFF327-C329-43BB-8097-DDEF8158C3FA}">
      <dgm:prSet/>
      <dgm:spPr/>
      <dgm:t>
        <a:bodyPr/>
        <a:lstStyle/>
        <a:p>
          <a:endParaRPr lang="ru-RU" sz="1400">
            <a:solidFill>
              <a:sysClr val="windowText" lastClr="000000"/>
            </a:solidFill>
          </a:endParaRPr>
        </a:p>
      </dgm:t>
    </dgm:pt>
    <dgm:pt modelId="{55857740-363E-445D-A110-57B6CBA8BED3}">
      <dgm:prSet phldrT="[Текст]" custT="1"/>
      <dgm:spPr>
        <a:gradFill flip="none" rotWithShape="0">
          <a:gsLst>
            <a:gs pos="0">
              <a:srgbClr val="99FF66">
                <a:tint val="66000"/>
                <a:satMod val="160000"/>
              </a:srgbClr>
            </a:gs>
            <a:gs pos="50000">
              <a:srgbClr val="99FF66">
                <a:tint val="44500"/>
                <a:satMod val="160000"/>
              </a:srgbClr>
            </a:gs>
            <a:gs pos="100000">
              <a:srgbClr val="99FF66">
                <a:tint val="23500"/>
                <a:satMod val="160000"/>
              </a:srgbClr>
            </a:gs>
          </a:gsLst>
          <a:lin ang="2700000" scaled="1"/>
          <a:tileRect/>
        </a:gradFill>
        <a:scene3d>
          <a:camera prst="orthographicFront">
            <a:rot lat="0" lon="0" rev="0"/>
          </a:camera>
          <a:lightRig rig="contrasting" dir="t">
            <a:rot lat="0" lon="0" rev="1200000"/>
          </a:lightRig>
        </a:scene3d>
        <a:sp3d z="-300000" prstMaterial="plastic">
          <a:bevelT prst="angle"/>
        </a:sp3d>
      </dgm:spPr>
      <dgm:t>
        <a:bodyPr/>
        <a:lstStyle/>
        <a:p>
          <a:pPr>
            <a:lnSpc>
              <a:spcPct val="100000"/>
            </a:lnSpc>
            <a:spcAft>
              <a:spcPts val="0"/>
            </a:spcAft>
          </a:pPr>
          <a:r>
            <a:rPr lang="ru-RU" sz="1300" b="1">
              <a:solidFill>
                <a:sysClr val="windowText" lastClr="000000"/>
              </a:solidFill>
              <a:latin typeface="Times New Roman" panose="02020603050405020304" pitchFamily="18" charset="0"/>
              <a:ea typeface="+mn-ea"/>
              <a:cs typeface="Times New Roman" panose="02020603050405020304" pitchFamily="18" charset="0"/>
            </a:rPr>
            <a:t>Уточненный  бюджет Округа на 2022 год (Решение Собрания депутатов Миасского городского округа от 23.12.2022 года № 1)</a:t>
          </a:r>
        </a:p>
      </dgm:t>
    </dgm:pt>
    <dgm:pt modelId="{7309A8C3-E25A-482B-BB57-96634AEB093C}" type="parTrans" cxnId="{FFFC85A6-3BE9-4697-9E40-6E164BF0F86F}">
      <dgm:prSet/>
      <dgm:spPr/>
      <dgm:t>
        <a:bodyPr/>
        <a:lstStyle/>
        <a:p>
          <a:endParaRPr lang="ru-RU" sz="1400">
            <a:solidFill>
              <a:sysClr val="windowText" lastClr="000000"/>
            </a:solidFill>
          </a:endParaRPr>
        </a:p>
      </dgm:t>
    </dgm:pt>
    <dgm:pt modelId="{E3F283B6-950C-4467-9A10-CF403D3CC081}" type="sibTrans" cxnId="{FFFC85A6-3BE9-4697-9E40-6E164BF0F86F}">
      <dgm:prSet/>
      <dgm:spPr/>
      <dgm:t>
        <a:bodyPr/>
        <a:lstStyle/>
        <a:p>
          <a:endParaRPr lang="ru-RU" sz="1400">
            <a:solidFill>
              <a:sysClr val="windowText" lastClr="000000"/>
            </a:solidFill>
          </a:endParaRPr>
        </a:p>
      </dgm:t>
    </dgm:pt>
    <dgm:pt modelId="{AE948B4D-EF97-4A6C-A6F7-8A6A30380EA8}">
      <dgm:prSet phldrT="[Текст]" custT="1"/>
      <dgm:spPr>
        <a:xfrm>
          <a:off x="3885887" y="970040"/>
          <a:ext cx="1556009" cy="821019"/>
        </a:xfrm>
        <a:solidFill>
          <a:srgbClr val="FFC000"/>
        </a:solidFill>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доходы - </a:t>
          </a:r>
        </a:p>
        <a:p>
          <a:r>
            <a:rPr lang="ru-RU" sz="1400" b="1">
              <a:solidFill>
                <a:sysClr val="windowText" lastClr="000000"/>
              </a:solidFill>
              <a:latin typeface="Times New Roman" panose="02020603050405020304" pitchFamily="18" charset="0"/>
              <a:ea typeface="+mn-ea"/>
              <a:cs typeface="Times New Roman" panose="02020603050405020304" pitchFamily="18" charset="0"/>
            </a:rPr>
            <a:t>8 049 935,0 тыс. рублей</a:t>
          </a:r>
        </a:p>
      </dgm:t>
    </dgm:pt>
    <dgm:pt modelId="{3731810A-1F62-42EA-87E9-AB4937D5FC48}" type="parTrans" cxnId="{7DBE44DD-F95D-4779-9804-D2DF4416FE10}">
      <dgm:prSet/>
      <dgm:spPr>
        <a:xfrm>
          <a:off x="3511138" y="888381"/>
          <a:ext cx="374748" cy="492168"/>
        </a:xfrm>
      </dgm:spPr>
      <dgm:t>
        <a:bodyPr/>
        <a:lstStyle/>
        <a:p>
          <a:endParaRPr lang="ru-RU" sz="1400">
            <a:solidFill>
              <a:sysClr val="windowText" lastClr="000000"/>
            </a:solidFill>
          </a:endParaRPr>
        </a:p>
      </dgm:t>
    </dgm:pt>
    <dgm:pt modelId="{98F8F5CF-598E-4388-A969-048B0DE9F60D}" type="sibTrans" cxnId="{7DBE44DD-F95D-4779-9804-D2DF4416FE10}">
      <dgm:prSet/>
      <dgm:spPr/>
      <dgm:t>
        <a:bodyPr/>
        <a:lstStyle/>
        <a:p>
          <a:endParaRPr lang="ru-RU" sz="1400">
            <a:solidFill>
              <a:sysClr val="windowText" lastClr="000000"/>
            </a:solidFill>
          </a:endParaRPr>
        </a:p>
      </dgm:t>
    </dgm:pt>
    <dgm:pt modelId="{28929F0F-65C5-4578-8BB4-0C731D4F0624}">
      <dgm:prSet phldrT="[Текст]" custT="1"/>
      <dgm:spPr>
        <a:xfrm>
          <a:off x="4194892" y="2023876"/>
          <a:ext cx="1556009" cy="821019"/>
        </a:xfrm>
        <a:solidFill>
          <a:srgbClr val="FFCC66"/>
        </a:solidFill>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расходы -                               8 109 437,4 тыс. рублей</a:t>
          </a:r>
        </a:p>
      </dgm:t>
    </dgm:pt>
    <dgm:pt modelId="{0788E480-1377-44E4-9EA3-4C3E05F358A7}" type="parTrans" cxnId="{BBFFB410-8D65-4A14-92BD-31E5132B0963}">
      <dgm:prSet/>
      <dgm:spPr>
        <a:xfrm>
          <a:off x="3511138" y="888381"/>
          <a:ext cx="683754" cy="1546004"/>
        </a:xfrm>
      </dgm:spPr>
      <dgm:t>
        <a:bodyPr/>
        <a:lstStyle/>
        <a:p>
          <a:endParaRPr lang="ru-RU" sz="1400">
            <a:solidFill>
              <a:sysClr val="windowText" lastClr="000000"/>
            </a:solidFill>
          </a:endParaRPr>
        </a:p>
      </dgm:t>
    </dgm:pt>
    <dgm:pt modelId="{D5D79A61-DD01-49E0-A8FE-7E32A7CB811D}" type="sibTrans" cxnId="{BBFFB410-8D65-4A14-92BD-31E5132B0963}">
      <dgm:prSet/>
      <dgm:spPr/>
      <dgm:t>
        <a:bodyPr/>
        <a:lstStyle/>
        <a:p>
          <a:endParaRPr lang="ru-RU" sz="1400">
            <a:solidFill>
              <a:sysClr val="windowText" lastClr="000000"/>
            </a:solidFill>
          </a:endParaRPr>
        </a:p>
      </dgm:t>
    </dgm:pt>
    <dgm:pt modelId="{D89FAF00-2313-4A1C-9490-02381E968A71}">
      <dgm:prSet phldrT="[Текст]" custT="1"/>
      <dgm:spPr>
        <a:xfrm>
          <a:off x="4497921" y="3119494"/>
          <a:ext cx="1343831" cy="813367"/>
        </a:xfrm>
        <a:solidFill>
          <a:srgbClr val="FFCC99"/>
        </a:solidFill>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дефицит  –                                   59 502,4  тыс. рублей</a:t>
          </a:r>
        </a:p>
      </dgm:t>
    </dgm:pt>
    <dgm:pt modelId="{36736BED-7853-4985-890C-5254DACC5034}" type="parTrans" cxnId="{3CD262C0-FA82-4BAB-988A-AB4DF2FD06CF}">
      <dgm:prSet/>
      <dgm:spPr>
        <a:xfrm>
          <a:off x="3511138" y="888381"/>
          <a:ext cx="986782" cy="2637796"/>
        </a:xfrm>
      </dgm:spPr>
      <dgm:t>
        <a:bodyPr/>
        <a:lstStyle/>
        <a:p>
          <a:endParaRPr lang="ru-RU" sz="1400">
            <a:solidFill>
              <a:sysClr val="windowText" lastClr="000000"/>
            </a:solidFill>
          </a:endParaRPr>
        </a:p>
      </dgm:t>
    </dgm:pt>
    <dgm:pt modelId="{C55E8ADB-CC55-490D-B1A7-13B93F9C1C08}" type="sibTrans" cxnId="{3CD262C0-FA82-4BAB-988A-AB4DF2FD06CF}">
      <dgm:prSet/>
      <dgm:spPr/>
      <dgm:t>
        <a:bodyPr/>
        <a:lstStyle/>
        <a:p>
          <a:endParaRPr lang="ru-RU" sz="1400">
            <a:solidFill>
              <a:sysClr val="windowText" lastClr="000000"/>
            </a:solidFill>
          </a:endParaRPr>
        </a:p>
      </dgm:t>
    </dgm:pt>
    <dgm:pt modelId="{67265025-EBB4-4009-8A00-7B582A31047A}">
      <dgm:prSet phldrT="[Текст]" custT="1"/>
      <dgm:spPr>
        <a:xfrm>
          <a:off x="957953" y="3123065"/>
          <a:ext cx="1343831" cy="821019"/>
        </a:xfrm>
        <a:solidFill>
          <a:srgbClr val="FFCC99"/>
        </a:solidFill>
      </dgm:spPr>
      <dgm:t>
        <a:bodyPr/>
        <a:lstStyle/>
        <a:p>
          <a:r>
            <a:rPr lang="ru-RU" sz="1400" b="1">
              <a:solidFill>
                <a:sysClr val="windowText" lastClr="000000"/>
              </a:solidFill>
              <a:latin typeface="Times New Roman" panose="02020603050405020304" pitchFamily="18" charset="0"/>
              <a:ea typeface="+mn-ea"/>
              <a:cs typeface="Times New Roman" panose="02020603050405020304" pitchFamily="18" charset="0"/>
            </a:rPr>
            <a:t>дефицит -                            98 714,6 тыс.рублей</a:t>
          </a:r>
        </a:p>
      </dgm:t>
    </dgm:pt>
    <dgm:pt modelId="{712C1AD2-413C-422D-9682-07FA416A03C5}" type="parTrans" cxnId="{24D1F422-6C27-46D2-BB73-EEFE64FDA631}">
      <dgm:prSet/>
      <dgm:spPr>
        <a:xfrm>
          <a:off x="281813" y="887856"/>
          <a:ext cx="676140" cy="2645719"/>
        </a:xfrm>
      </dgm:spPr>
      <dgm:t>
        <a:bodyPr/>
        <a:lstStyle/>
        <a:p>
          <a:endParaRPr lang="ru-RU" sz="1400">
            <a:solidFill>
              <a:sysClr val="windowText" lastClr="000000"/>
            </a:solidFill>
          </a:endParaRPr>
        </a:p>
      </dgm:t>
    </dgm:pt>
    <dgm:pt modelId="{918224F5-5E45-4013-94B1-8B614864F611}" type="sibTrans" cxnId="{24D1F422-6C27-46D2-BB73-EEFE64FDA631}">
      <dgm:prSet/>
      <dgm:spPr/>
      <dgm:t>
        <a:bodyPr/>
        <a:lstStyle/>
        <a:p>
          <a:endParaRPr lang="ru-RU" sz="1400">
            <a:solidFill>
              <a:sysClr val="windowText" lastClr="000000"/>
            </a:solidFill>
          </a:endParaRPr>
        </a:p>
      </dgm:t>
    </dgm:pt>
    <dgm:pt modelId="{615B8A8B-BDF3-4923-AE98-9593FAF7015F}" type="pres">
      <dgm:prSet presAssocID="{9D17CC24-5C03-43D4-8C67-4154D1AF07E2}" presName="theList" presStyleCnt="0">
        <dgm:presLayoutVars>
          <dgm:dir/>
          <dgm:animLvl val="lvl"/>
          <dgm:resizeHandles val="exact"/>
        </dgm:presLayoutVars>
      </dgm:prSet>
      <dgm:spPr/>
      <dgm:t>
        <a:bodyPr/>
        <a:lstStyle/>
        <a:p>
          <a:endParaRPr lang="ru-RU"/>
        </a:p>
      </dgm:t>
    </dgm:pt>
    <dgm:pt modelId="{76932E19-5F33-42BD-B93A-9D933D08A701}" type="pres">
      <dgm:prSet presAssocID="{0F8250A4-DEB1-4576-88D4-44F9D99E6480}" presName="compNode" presStyleCnt="0"/>
      <dgm:spPr/>
      <dgm:t>
        <a:bodyPr/>
        <a:lstStyle/>
        <a:p>
          <a:endParaRPr lang="ru-RU"/>
        </a:p>
      </dgm:t>
    </dgm:pt>
    <dgm:pt modelId="{A53C0206-885F-4CF1-8CC5-DC0766C2BE37}" type="pres">
      <dgm:prSet presAssocID="{0F8250A4-DEB1-4576-88D4-44F9D99E6480}" presName="aNode" presStyleLbl="bgShp" presStyleIdx="0" presStyleCnt="2"/>
      <dgm:spPr>
        <a:xfrm>
          <a:off x="0" y="230400"/>
          <a:ext cx="2818133" cy="657456"/>
        </a:xfrm>
      </dgm:spPr>
      <dgm:t>
        <a:bodyPr/>
        <a:lstStyle/>
        <a:p>
          <a:endParaRPr lang="ru-RU"/>
        </a:p>
      </dgm:t>
    </dgm:pt>
    <dgm:pt modelId="{8AE1A5EC-A4BD-4F81-8995-B0318353337C}" type="pres">
      <dgm:prSet presAssocID="{0F8250A4-DEB1-4576-88D4-44F9D99E6480}" presName="textNode" presStyleLbl="bgShp" presStyleIdx="0" presStyleCnt="2"/>
      <dgm:spPr/>
      <dgm:t>
        <a:bodyPr/>
        <a:lstStyle/>
        <a:p>
          <a:endParaRPr lang="ru-RU"/>
        </a:p>
      </dgm:t>
    </dgm:pt>
    <dgm:pt modelId="{A625BB9B-D983-4F1C-BF13-7E0257BA9263}" type="pres">
      <dgm:prSet presAssocID="{0F8250A4-DEB1-4576-88D4-44F9D99E6480}" presName="compChildNode" presStyleCnt="0"/>
      <dgm:spPr/>
      <dgm:t>
        <a:bodyPr/>
        <a:lstStyle/>
        <a:p>
          <a:endParaRPr lang="ru-RU"/>
        </a:p>
      </dgm:t>
    </dgm:pt>
    <dgm:pt modelId="{1E5E221B-5355-43B1-9C44-0136AD1E6C30}" type="pres">
      <dgm:prSet presAssocID="{0F8250A4-DEB1-4576-88D4-44F9D99E6480}" presName="theInnerList" presStyleCnt="0"/>
      <dgm:spPr/>
      <dgm:t>
        <a:bodyPr/>
        <a:lstStyle/>
        <a:p>
          <a:endParaRPr lang="ru-RU"/>
        </a:p>
      </dgm:t>
    </dgm:pt>
    <dgm:pt modelId="{34169AC2-1EF5-4646-AD08-4488A343A350}" type="pres">
      <dgm:prSet presAssocID="{25370D72-3561-42AB-9B47-949753DF9C89}" presName="childNode" presStyleLbl="node1" presStyleIdx="0" presStyleCnt="6">
        <dgm:presLayoutVars>
          <dgm:bulletEnabled val="1"/>
        </dgm:presLayoutVars>
      </dgm:prSet>
      <dgm:spPr/>
      <dgm:t>
        <a:bodyPr/>
        <a:lstStyle/>
        <a:p>
          <a:endParaRPr lang="ru-RU"/>
        </a:p>
      </dgm:t>
    </dgm:pt>
    <dgm:pt modelId="{A600E043-96D2-4D43-A4A1-7FC7394D5761}" type="pres">
      <dgm:prSet presAssocID="{25370D72-3561-42AB-9B47-949753DF9C89}" presName="aSpace2" presStyleCnt="0"/>
      <dgm:spPr/>
      <dgm:t>
        <a:bodyPr/>
        <a:lstStyle/>
        <a:p>
          <a:endParaRPr lang="ru-RU"/>
        </a:p>
      </dgm:t>
    </dgm:pt>
    <dgm:pt modelId="{03E75BD5-1EE6-40D9-AEFE-05EB67D88DDD}" type="pres">
      <dgm:prSet presAssocID="{68587276-5396-4584-A480-06D154258AB7}" presName="childNode" presStyleLbl="node1" presStyleIdx="1" presStyleCnt="6">
        <dgm:presLayoutVars>
          <dgm:bulletEnabled val="1"/>
        </dgm:presLayoutVars>
      </dgm:prSet>
      <dgm:spPr/>
      <dgm:t>
        <a:bodyPr/>
        <a:lstStyle/>
        <a:p>
          <a:endParaRPr lang="ru-RU"/>
        </a:p>
      </dgm:t>
    </dgm:pt>
    <dgm:pt modelId="{1BFEF97B-942B-4D7B-B35B-51DAC802DB8C}" type="pres">
      <dgm:prSet presAssocID="{68587276-5396-4584-A480-06D154258AB7}" presName="aSpace2" presStyleCnt="0"/>
      <dgm:spPr/>
      <dgm:t>
        <a:bodyPr/>
        <a:lstStyle/>
        <a:p>
          <a:endParaRPr lang="ru-RU"/>
        </a:p>
      </dgm:t>
    </dgm:pt>
    <dgm:pt modelId="{980973CE-FC7F-4C54-9702-7230D4DB6C96}" type="pres">
      <dgm:prSet presAssocID="{67265025-EBB4-4009-8A00-7B582A31047A}" presName="childNode" presStyleLbl="node1" presStyleIdx="2" presStyleCnt="6">
        <dgm:presLayoutVars>
          <dgm:bulletEnabled val="1"/>
        </dgm:presLayoutVars>
      </dgm:prSet>
      <dgm:spPr/>
      <dgm:t>
        <a:bodyPr/>
        <a:lstStyle/>
        <a:p>
          <a:endParaRPr lang="ru-RU"/>
        </a:p>
      </dgm:t>
    </dgm:pt>
    <dgm:pt modelId="{521CBFDD-D127-43D9-86A2-4247EC4221E6}" type="pres">
      <dgm:prSet presAssocID="{0F8250A4-DEB1-4576-88D4-44F9D99E6480}" presName="aSpace" presStyleCnt="0"/>
      <dgm:spPr/>
      <dgm:t>
        <a:bodyPr/>
        <a:lstStyle/>
        <a:p>
          <a:endParaRPr lang="ru-RU"/>
        </a:p>
      </dgm:t>
    </dgm:pt>
    <dgm:pt modelId="{8DF541CD-3157-46C2-BC4A-546A06588B38}" type="pres">
      <dgm:prSet presAssocID="{55857740-363E-445D-A110-57B6CBA8BED3}" presName="compNode" presStyleCnt="0"/>
      <dgm:spPr/>
      <dgm:t>
        <a:bodyPr/>
        <a:lstStyle/>
        <a:p>
          <a:endParaRPr lang="ru-RU"/>
        </a:p>
      </dgm:t>
    </dgm:pt>
    <dgm:pt modelId="{A75F659F-FCC6-42D9-A80F-2376053B6637}" type="pres">
      <dgm:prSet presAssocID="{55857740-363E-445D-A110-57B6CBA8BED3}" presName="aNode" presStyleLbl="bgShp" presStyleIdx="1" presStyleCnt="2"/>
      <dgm:spPr>
        <a:xfrm>
          <a:off x="3229223" y="227206"/>
          <a:ext cx="2819151" cy="661175"/>
        </a:xfrm>
      </dgm:spPr>
      <dgm:t>
        <a:bodyPr/>
        <a:lstStyle/>
        <a:p>
          <a:endParaRPr lang="ru-RU"/>
        </a:p>
      </dgm:t>
    </dgm:pt>
    <dgm:pt modelId="{F8FC61F6-2AD9-444C-9C45-5B6BE149F3DB}" type="pres">
      <dgm:prSet presAssocID="{55857740-363E-445D-A110-57B6CBA8BED3}" presName="textNode" presStyleLbl="bgShp" presStyleIdx="1" presStyleCnt="2"/>
      <dgm:spPr/>
      <dgm:t>
        <a:bodyPr/>
        <a:lstStyle/>
        <a:p>
          <a:endParaRPr lang="ru-RU"/>
        </a:p>
      </dgm:t>
    </dgm:pt>
    <dgm:pt modelId="{0CE4D20E-4074-4BF7-A325-70B686D8541B}" type="pres">
      <dgm:prSet presAssocID="{55857740-363E-445D-A110-57B6CBA8BED3}" presName="compChildNode" presStyleCnt="0"/>
      <dgm:spPr/>
      <dgm:t>
        <a:bodyPr/>
        <a:lstStyle/>
        <a:p>
          <a:endParaRPr lang="ru-RU"/>
        </a:p>
      </dgm:t>
    </dgm:pt>
    <dgm:pt modelId="{3D73B015-FE55-442C-903B-151244DF6E7F}" type="pres">
      <dgm:prSet presAssocID="{55857740-363E-445D-A110-57B6CBA8BED3}" presName="theInnerList" presStyleCnt="0"/>
      <dgm:spPr/>
      <dgm:t>
        <a:bodyPr/>
        <a:lstStyle/>
        <a:p>
          <a:endParaRPr lang="ru-RU"/>
        </a:p>
      </dgm:t>
    </dgm:pt>
    <dgm:pt modelId="{5DABA108-9273-49BD-924A-FB9372F64CE4}" type="pres">
      <dgm:prSet presAssocID="{AE948B4D-EF97-4A6C-A6F7-8A6A30380EA8}" presName="childNode" presStyleLbl="node1" presStyleIdx="3" presStyleCnt="6">
        <dgm:presLayoutVars>
          <dgm:bulletEnabled val="1"/>
        </dgm:presLayoutVars>
      </dgm:prSet>
      <dgm:spPr/>
      <dgm:t>
        <a:bodyPr/>
        <a:lstStyle/>
        <a:p>
          <a:endParaRPr lang="ru-RU"/>
        </a:p>
      </dgm:t>
    </dgm:pt>
    <dgm:pt modelId="{69BE0F47-BB13-42F0-B02F-786575B1F8D2}" type="pres">
      <dgm:prSet presAssocID="{AE948B4D-EF97-4A6C-A6F7-8A6A30380EA8}" presName="aSpace2" presStyleCnt="0"/>
      <dgm:spPr/>
      <dgm:t>
        <a:bodyPr/>
        <a:lstStyle/>
        <a:p>
          <a:endParaRPr lang="ru-RU"/>
        </a:p>
      </dgm:t>
    </dgm:pt>
    <dgm:pt modelId="{5C8A53D3-6F60-4904-B2D8-F6D498070187}" type="pres">
      <dgm:prSet presAssocID="{28929F0F-65C5-4578-8BB4-0C731D4F0624}" presName="childNode" presStyleLbl="node1" presStyleIdx="4" presStyleCnt="6">
        <dgm:presLayoutVars>
          <dgm:bulletEnabled val="1"/>
        </dgm:presLayoutVars>
      </dgm:prSet>
      <dgm:spPr/>
      <dgm:t>
        <a:bodyPr/>
        <a:lstStyle/>
        <a:p>
          <a:endParaRPr lang="ru-RU"/>
        </a:p>
      </dgm:t>
    </dgm:pt>
    <dgm:pt modelId="{F8879B5E-1FAB-4B59-87DD-68B52EA40B97}" type="pres">
      <dgm:prSet presAssocID="{28929F0F-65C5-4578-8BB4-0C731D4F0624}" presName="aSpace2" presStyleCnt="0"/>
      <dgm:spPr/>
      <dgm:t>
        <a:bodyPr/>
        <a:lstStyle/>
        <a:p>
          <a:endParaRPr lang="ru-RU"/>
        </a:p>
      </dgm:t>
    </dgm:pt>
    <dgm:pt modelId="{8F028201-F1B5-4BDC-B302-4EBFAE5E1BDF}" type="pres">
      <dgm:prSet presAssocID="{D89FAF00-2313-4A1C-9490-02381E968A71}" presName="childNode" presStyleLbl="node1" presStyleIdx="5" presStyleCnt="6">
        <dgm:presLayoutVars>
          <dgm:bulletEnabled val="1"/>
        </dgm:presLayoutVars>
      </dgm:prSet>
      <dgm:spPr/>
      <dgm:t>
        <a:bodyPr/>
        <a:lstStyle/>
        <a:p>
          <a:endParaRPr lang="ru-RU"/>
        </a:p>
      </dgm:t>
    </dgm:pt>
  </dgm:ptLst>
  <dgm:cxnLst>
    <dgm:cxn modelId="{937DC7DD-0C70-48F0-BC65-BA1FCA416E05}" type="presOf" srcId="{68587276-5396-4584-A480-06D154258AB7}" destId="{03E75BD5-1EE6-40D9-AEFE-05EB67D88DDD}" srcOrd="0" destOrd="0" presId="urn:microsoft.com/office/officeart/2005/8/layout/lProcess2"/>
    <dgm:cxn modelId="{D33F9DD9-29C3-466F-AF1E-6F31912874E1}" type="presOf" srcId="{67265025-EBB4-4009-8A00-7B582A31047A}" destId="{980973CE-FC7F-4C54-9702-7230D4DB6C96}" srcOrd="0" destOrd="0" presId="urn:microsoft.com/office/officeart/2005/8/layout/lProcess2"/>
    <dgm:cxn modelId="{8B66393D-C74E-4078-A995-13E258CABB7B}" type="presOf" srcId="{55857740-363E-445D-A110-57B6CBA8BED3}" destId="{A75F659F-FCC6-42D9-A80F-2376053B6637}" srcOrd="0" destOrd="0" presId="urn:microsoft.com/office/officeart/2005/8/layout/lProcess2"/>
    <dgm:cxn modelId="{F57F4DE9-E382-4E5F-9848-4942B7EC8D4C}" type="presOf" srcId="{28929F0F-65C5-4578-8BB4-0C731D4F0624}" destId="{5C8A53D3-6F60-4904-B2D8-F6D498070187}" srcOrd="0" destOrd="0" presId="urn:microsoft.com/office/officeart/2005/8/layout/lProcess2"/>
    <dgm:cxn modelId="{7DBE44DD-F95D-4779-9804-D2DF4416FE10}" srcId="{55857740-363E-445D-A110-57B6CBA8BED3}" destId="{AE948B4D-EF97-4A6C-A6F7-8A6A30380EA8}" srcOrd="0" destOrd="0" parTransId="{3731810A-1F62-42EA-87E9-AB4937D5FC48}" sibTransId="{98F8F5CF-598E-4388-A969-048B0DE9F60D}"/>
    <dgm:cxn modelId="{24D1F422-6C27-46D2-BB73-EEFE64FDA631}" srcId="{0F8250A4-DEB1-4576-88D4-44F9D99E6480}" destId="{67265025-EBB4-4009-8A00-7B582A31047A}" srcOrd="2" destOrd="0" parTransId="{712C1AD2-413C-422D-9682-07FA416A03C5}" sibTransId="{918224F5-5E45-4013-94B1-8B614864F611}"/>
    <dgm:cxn modelId="{3E2CF415-7786-46CE-8923-CAB1E3F21740}" srcId="{0F8250A4-DEB1-4576-88D4-44F9D99E6480}" destId="{25370D72-3561-42AB-9B47-949753DF9C89}" srcOrd="0" destOrd="0" parTransId="{1C7B8E65-F5F7-4F5F-A542-C30BE768DE78}" sibTransId="{267C21F0-8E1C-4F5A-B70D-9E98D12EDD77}"/>
    <dgm:cxn modelId="{B4900566-59F5-4A59-94E2-F8AEE50F0A27}" srcId="{9D17CC24-5C03-43D4-8C67-4154D1AF07E2}" destId="{0F8250A4-DEB1-4576-88D4-44F9D99E6480}" srcOrd="0" destOrd="0" parTransId="{36DD6105-0C8A-4C3C-8711-65FBAE735F9F}" sibTransId="{F28FBE34-0226-4CAD-ABCE-AB3B9BBBDE34}"/>
    <dgm:cxn modelId="{60FCBA40-40C4-4F20-9777-3F5E9371E158}" type="presOf" srcId="{0F8250A4-DEB1-4576-88D4-44F9D99E6480}" destId="{8AE1A5EC-A4BD-4F81-8995-B0318353337C}" srcOrd="1" destOrd="0" presId="urn:microsoft.com/office/officeart/2005/8/layout/lProcess2"/>
    <dgm:cxn modelId="{4FDFF327-C329-43BB-8097-DDEF8158C3FA}" srcId="{0F8250A4-DEB1-4576-88D4-44F9D99E6480}" destId="{68587276-5396-4584-A480-06D154258AB7}" srcOrd="1" destOrd="0" parTransId="{1100B803-E746-4FE6-99CA-880BF2CAF8D0}" sibTransId="{BD1E6B3E-2AC4-4CD1-AFAA-306C5A26C3EA}"/>
    <dgm:cxn modelId="{BBFFB410-8D65-4A14-92BD-31E5132B0963}" srcId="{55857740-363E-445D-A110-57B6CBA8BED3}" destId="{28929F0F-65C5-4578-8BB4-0C731D4F0624}" srcOrd="1" destOrd="0" parTransId="{0788E480-1377-44E4-9EA3-4C3E05F358A7}" sibTransId="{D5D79A61-DD01-49E0-A8FE-7E32A7CB811D}"/>
    <dgm:cxn modelId="{A205194F-494C-4EF6-A7DD-23BD2B62FAAA}" type="presOf" srcId="{25370D72-3561-42AB-9B47-949753DF9C89}" destId="{34169AC2-1EF5-4646-AD08-4488A343A350}" srcOrd="0" destOrd="0" presId="urn:microsoft.com/office/officeart/2005/8/layout/lProcess2"/>
    <dgm:cxn modelId="{2BFF4F93-44D9-4816-851E-E41486DA979F}" type="presOf" srcId="{55857740-363E-445D-A110-57B6CBA8BED3}" destId="{F8FC61F6-2AD9-444C-9C45-5B6BE149F3DB}" srcOrd="1" destOrd="0" presId="urn:microsoft.com/office/officeart/2005/8/layout/lProcess2"/>
    <dgm:cxn modelId="{07D08080-4B59-421F-AE40-F74739657264}" type="presOf" srcId="{D89FAF00-2313-4A1C-9490-02381E968A71}" destId="{8F028201-F1B5-4BDC-B302-4EBFAE5E1BDF}" srcOrd="0" destOrd="0" presId="urn:microsoft.com/office/officeart/2005/8/layout/lProcess2"/>
    <dgm:cxn modelId="{FFFC85A6-3BE9-4697-9E40-6E164BF0F86F}" srcId="{9D17CC24-5C03-43D4-8C67-4154D1AF07E2}" destId="{55857740-363E-445D-A110-57B6CBA8BED3}" srcOrd="1" destOrd="0" parTransId="{7309A8C3-E25A-482B-BB57-96634AEB093C}" sibTransId="{E3F283B6-950C-4467-9A10-CF403D3CC081}"/>
    <dgm:cxn modelId="{466FAE2F-773F-48A6-89DC-F89DFC8F2BFB}" type="presOf" srcId="{0F8250A4-DEB1-4576-88D4-44F9D99E6480}" destId="{A53C0206-885F-4CF1-8CC5-DC0766C2BE37}" srcOrd="0" destOrd="0" presId="urn:microsoft.com/office/officeart/2005/8/layout/lProcess2"/>
    <dgm:cxn modelId="{4DB697CD-BCF6-4ECE-88F3-EA5EF3933A46}" type="presOf" srcId="{9D17CC24-5C03-43D4-8C67-4154D1AF07E2}" destId="{615B8A8B-BDF3-4923-AE98-9593FAF7015F}" srcOrd="0" destOrd="0" presId="urn:microsoft.com/office/officeart/2005/8/layout/lProcess2"/>
    <dgm:cxn modelId="{3CD262C0-FA82-4BAB-988A-AB4DF2FD06CF}" srcId="{55857740-363E-445D-A110-57B6CBA8BED3}" destId="{D89FAF00-2313-4A1C-9490-02381E968A71}" srcOrd="2" destOrd="0" parTransId="{36736BED-7853-4985-890C-5254DACC5034}" sibTransId="{C55E8ADB-CC55-490D-B1A7-13B93F9C1C08}"/>
    <dgm:cxn modelId="{84787BFF-4C40-465C-8B51-5398AB7B73A0}" type="presOf" srcId="{AE948B4D-EF97-4A6C-A6F7-8A6A30380EA8}" destId="{5DABA108-9273-49BD-924A-FB9372F64CE4}" srcOrd="0" destOrd="0" presId="urn:microsoft.com/office/officeart/2005/8/layout/lProcess2"/>
    <dgm:cxn modelId="{D768DDE6-136B-45A7-9422-92B86C3C4B4E}" type="presParOf" srcId="{615B8A8B-BDF3-4923-AE98-9593FAF7015F}" destId="{76932E19-5F33-42BD-B93A-9D933D08A701}" srcOrd="0" destOrd="0" presId="urn:microsoft.com/office/officeart/2005/8/layout/lProcess2"/>
    <dgm:cxn modelId="{EA87413B-9D7B-4CA6-88AF-C8C5A60EE3A4}" type="presParOf" srcId="{76932E19-5F33-42BD-B93A-9D933D08A701}" destId="{A53C0206-885F-4CF1-8CC5-DC0766C2BE37}" srcOrd="0" destOrd="0" presId="urn:microsoft.com/office/officeart/2005/8/layout/lProcess2"/>
    <dgm:cxn modelId="{4F313667-76A4-4D28-9A66-8A99DC49BB10}" type="presParOf" srcId="{76932E19-5F33-42BD-B93A-9D933D08A701}" destId="{8AE1A5EC-A4BD-4F81-8995-B0318353337C}" srcOrd="1" destOrd="0" presId="urn:microsoft.com/office/officeart/2005/8/layout/lProcess2"/>
    <dgm:cxn modelId="{A365806D-AFC8-474D-B079-9723DDA1A4F6}" type="presParOf" srcId="{76932E19-5F33-42BD-B93A-9D933D08A701}" destId="{A625BB9B-D983-4F1C-BF13-7E0257BA9263}" srcOrd="2" destOrd="0" presId="urn:microsoft.com/office/officeart/2005/8/layout/lProcess2"/>
    <dgm:cxn modelId="{A5623DA4-BC5B-4AB8-A095-52D355288FEC}" type="presParOf" srcId="{A625BB9B-D983-4F1C-BF13-7E0257BA9263}" destId="{1E5E221B-5355-43B1-9C44-0136AD1E6C30}" srcOrd="0" destOrd="0" presId="urn:microsoft.com/office/officeart/2005/8/layout/lProcess2"/>
    <dgm:cxn modelId="{813B1AF9-F3F6-46DC-A273-5B0AE94CF524}" type="presParOf" srcId="{1E5E221B-5355-43B1-9C44-0136AD1E6C30}" destId="{34169AC2-1EF5-4646-AD08-4488A343A350}" srcOrd="0" destOrd="0" presId="urn:microsoft.com/office/officeart/2005/8/layout/lProcess2"/>
    <dgm:cxn modelId="{402C2F3F-F55F-445C-A458-DAA44D559C69}" type="presParOf" srcId="{1E5E221B-5355-43B1-9C44-0136AD1E6C30}" destId="{A600E043-96D2-4D43-A4A1-7FC7394D5761}" srcOrd="1" destOrd="0" presId="urn:microsoft.com/office/officeart/2005/8/layout/lProcess2"/>
    <dgm:cxn modelId="{4D599CCB-FBFD-472B-8019-0D3E2403C86D}" type="presParOf" srcId="{1E5E221B-5355-43B1-9C44-0136AD1E6C30}" destId="{03E75BD5-1EE6-40D9-AEFE-05EB67D88DDD}" srcOrd="2" destOrd="0" presId="urn:microsoft.com/office/officeart/2005/8/layout/lProcess2"/>
    <dgm:cxn modelId="{1CC235D0-B7E6-4D28-9413-C746D3CC6346}" type="presParOf" srcId="{1E5E221B-5355-43B1-9C44-0136AD1E6C30}" destId="{1BFEF97B-942B-4D7B-B35B-51DAC802DB8C}" srcOrd="3" destOrd="0" presId="urn:microsoft.com/office/officeart/2005/8/layout/lProcess2"/>
    <dgm:cxn modelId="{567645DE-E0FE-4E69-A0F2-D7146C027AA3}" type="presParOf" srcId="{1E5E221B-5355-43B1-9C44-0136AD1E6C30}" destId="{980973CE-FC7F-4C54-9702-7230D4DB6C96}" srcOrd="4" destOrd="0" presId="urn:microsoft.com/office/officeart/2005/8/layout/lProcess2"/>
    <dgm:cxn modelId="{DD904050-A34C-47BB-98E5-042A3165FF1F}" type="presParOf" srcId="{615B8A8B-BDF3-4923-AE98-9593FAF7015F}" destId="{521CBFDD-D127-43D9-86A2-4247EC4221E6}" srcOrd="1" destOrd="0" presId="urn:microsoft.com/office/officeart/2005/8/layout/lProcess2"/>
    <dgm:cxn modelId="{CA7E9BA4-6F31-481D-B3FE-048639676588}" type="presParOf" srcId="{615B8A8B-BDF3-4923-AE98-9593FAF7015F}" destId="{8DF541CD-3157-46C2-BC4A-546A06588B38}" srcOrd="2" destOrd="0" presId="urn:microsoft.com/office/officeart/2005/8/layout/lProcess2"/>
    <dgm:cxn modelId="{4C00F835-C750-4972-8032-CC2DD76793D9}" type="presParOf" srcId="{8DF541CD-3157-46C2-BC4A-546A06588B38}" destId="{A75F659F-FCC6-42D9-A80F-2376053B6637}" srcOrd="0" destOrd="0" presId="urn:microsoft.com/office/officeart/2005/8/layout/lProcess2"/>
    <dgm:cxn modelId="{889C035A-88D8-40D7-92FD-5E73C1EC97CF}" type="presParOf" srcId="{8DF541CD-3157-46C2-BC4A-546A06588B38}" destId="{F8FC61F6-2AD9-444C-9C45-5B6BE149F3DB}" srcOrd="1" destOrd="0" presId="urn:microsoft.com/office/officeart/2005/8/layout/lProcess2"/>
    <dgm:cxn modelId="{A35EB9DC-239D-4CEA-8D00-7D67FE656A7D}" type="presParOf" srcId="{8DF541CD-3157-46C2-BC4A-546A06588B38}" destId="{0CE4D20E-4074-4BF7-A325-70B686D8541B}" srcOrd="2" destOrd="0" presId="urn:microsoft.com/office/officeart/2005/8/layout/lProcess2"/>
    <dgm:cxn modelId="{9FA91D0B-0EE2-41B7-8072-5DA967208630}" type="presParOf" srcId="{0CE4D20E-4074-4BF7-A325-70B686D8541B}" destId="{3D73B015-FE55-442C-903B-151244DF6E7F}" srcOrd="0" destOrd="0" presId="urn:microsoft.com/office/officeart/2005/8/layout/lProcess2"/>
    <dgm:cxn modelId="{4BB6E693-CA2F-45DD-8647-C9E473CE1F3F}" type="presParOf" srcId="{3D73B015-FE55-442C-903B-151244DF6E7F}" destId="{5DABA108-9273-49BD-924A-FB9372F64CE4}" srcOrd="0" destOrd="0" presId="urn:microsoft.com/office/officeart/2005/8/layout/lProcess2"/>
    <dgm:cxn modelId="{3A395194-17E6-42F8-B017-43A341F5A21B}" type="presParOf" srcId="{3D73B015-FE55-442C-903B-151244DF6E7F}" destId="{69BE0F47-BB13-42F0-B02F-786575B1F8D2}" srcOrd="1" destOrd="0" presId="urn:microsoft.com/office/officeart/2005/8/layout/lProcess2"/>
    <dgm:cxn modelId="{3F50AABF-DB89-4E66-A482-9AFF52809A2E}" type="presParOf" srcId="{3D73B015-FE55-442C-903B-151244DF6E7F}" destId="{5C8A53D3-6F60-4904-B2D8-F6D498070187}" srcOrd="2" destOrd="0" presId="urn:microsoft.com/office/officeart/2005/8/layout/lProcess2"/>
    <dgm:cxn modelId="{E4BF82C3-5126-4A48-AC44-5A65A5F1E5FD}" type="presParOf" srcId="{3D73B015-FE55-442C-903B-151244DF6E7F}" destId="{F8879B5E-1FAB-4B59-87DD-68B52EA40B97}" srcOrd="3" destOrd="0" presId="urn:microsoft.com/office/officeart/2005/8/layout/lProcess2"/>
    <dgm:cxn modelId="{F38E3C74-6023-40B8-AF8A-A75C01B4C10D}" type="presParOf" srcId="{3D73B015-FE55-442C-903B-151244DF6E7F}" destId="{8F028201-F1B5-4BDC-B302-4EBFAE5E1BDF}" srcOrd="4" destOrd="0" presId="urn:microsoft.com/office/officeart/2005/8/layout/lProcess2"/>
  </dgm:cxnLst>
  <dgm:bg>
    <a:solidFill>
      <a:schemeClr val="bg1">
        <a:lumMod val="95000"/>
      </a:schemeClr>
    </a:solid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3C0206-885F-4CF1-8CC5-DC0766C2BE37}">
      <dsp:nvSpPr>
        <dsp:cNvPr id="0" name=""/>
        <dsp:cNvSpPr/>
      </dsp:nvSpPr>
      <dsp:spPr>
        <a:xfrm>
          <a:off x="3027" y="0"/>
          <a:ext cx="2911961" cy="4095748"/>
        </a:xfrm>
        <a:prstGeom prst="roundRect">
          <a:avLst>
            <a:gd name="adj" fmla="val 10000"/>
          </a:avLst>
        </a:prstGeom>
        <a:gradFill flip="none" rotWithShape="0">
          <a:gsLst>
            <a:gs pos="0">
              <a:srgbClr val="99FF66">
                <a:tint val="66000"/>
                <a:satMod val="160000"/>
              </a:srgbClr>
            </a:gs>
            <a:gs pos="50000">
              <a:srgbClr val="99FF66">
                <a:tint val="44500"/>
                <a:satMod val="160000"/>
              </a:srgbClr>
            </a:gs>
            <a:gs pos="100000">
              <a:srgbClr val="99FF66">
                <a:tint val="23500"/>
                <a:satMod val="160000"/>
              </a:srgbClr>
            </a:gs>
          </a:gsLst>
          <a:lin ang="2700000" scaled="1"/>
          <a:tileRect/>
        </a:gra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a:bevelT prst="angle"/>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Первоначально утвержденный бюджет Округа на 2022 год (Решение Собрания депутатов Миасского городского округа от 14.12.2021 года № 3)</a:t>
          </a:r>
        </a:p>
      </dsp:txBody>
      <dsp:txXfrm>
        <a:off x="3027" y="0"/>
        <a:ext cx="2911961" cy="1228724"/>
      </dsp:txXfrm>
    </dsp:sp>
    <dsp:sp modelId="{34169AC2-1EF5-4646-AD08-4488A343A350}">
      <dsp:nvSpPr>
        <dsp:cNvPr id="0" name=""/>
        <dsp:cNvSpPr/>
      </dsp:nvSpPr>
      <dsp:spPr>
        <a:xfrm>
          <a:off x="294223" y="1229074"/>
          <a:ext cx="2329569" cy="804650"/>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доходы - </a:t>
          </a: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7 305 619,4 тыс. рублей</a:t>
          </a:r>
        </a:p>
      </dsp:txBody>
      <dsp:txXfrm>
        <a:off x="317790" y="1252641"/>
        <a:ext cx="2282435" cy="757516"/>
      </dsp:txXfrm>
    </dsp:sp>
    <dsp:sp modelId="{03E75BD5-1EE6-40D9-AEFE-05EB67D88DDD}">
      <dsp:nvSpPr>
        <dsp:cNvPr id="0" name=""/>
        <dsp:cNvSpPr/>
      </dsp:nvSpPr>
      <dsp:spPr>
        <a:xfrm>
          <a:off x="294223" y="2157517"/>
          <a:ext cx="2329569" cy="804650"/>
        </a:xfrm>
        <a:prstGeom prst="roundRect">
          <a:avLst>
            <a:gd name="adj" fmla="val 10000"/>
          </a:avLst>
        </a:prstGeom>
        <a:solidFill>
          <a:srgbClr val="FFCC66"/>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расходы - </a:t>
          </a: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7 404 334,0 тыс. рублей</a:t>
          </a:r>
        </a:p>
      </dsp:txBody>
      <dsp:txXfrm>
        <a:off x="317790" y="2181084"/>
        <a:ext cx="2282435" cy="757516"/>
      </dsp:txXfrm>
    </dsp:sp>
    <dsp:sp modelId="{980973CE-FC7F-4C54-9702-7230D4DB6C96}">
      <dsp:nvSpPr>
        <dsp:cNvPr id="0" name=""/>
        <dsp:cNvSpPr/>
      </dsp:nvSpPr>
      <dsp:spPr>
        <a:xfrm>
          <a:off x="294223" y="3085960"/>
          <a:ext cx="2329569" cy="804650"/>
        </a:xfrm>
        <a:prstGeom prst="roundRect">
          <a:avLst>
            <a:gd name="adj" fmla="val 10000"/>
          </a:avLst>
        </a:prstGeom>
        <a:solidFill>
          <a:srgbClr val="FFCC99"/>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дефицит -                            98 714,6 тыс.рублей</a:t>
          </a:r>
        </a:p>
      </dsp:txBody>
      <dsp:txXfrm>
        <a:off x="317790" y="3109527"/>
        <a:ext cx="2282435" cy="757516"/>
      </dsp:txXfrm>
    </dsp:sp>
    <dsp:sp modelId="{A75F659F-FCC6-42D9-A80F-2376053B6637}">
      <dsp:nvSpPr>
        <dsp:cNvPr id="0" name=""/>
        <dsp:cNvSpPr/>
      </dsp:nvSpPr>
      <dsp:spPr>
        <a:xfrm>
          <a:off x="3133385" y="0"/>
          <a:ext cx="2911961" cy="4095748"/>
        </a:xfrm>
        <a:prstGeom prst="roundRect">
          <a:avLst>
            <a:gd name="adj" fmla="val 10000"/>
          </a:avLst>
        </a:prstGeom>
        <a:gradFill flip="none" rotWithShape="0">
          <a:gsLst>
            <a:gs pos="0">
              <a:srgbClr val="99FF66">
                <a:tint val="66000"/>
                <a:satMod val="160000"/>
              </a:srgbClr>
            </a:gs>
            <a:gs pos="50000">
              <a:srgbClr val="99FF66">
                <a:tint val="44500"/>
                <a:satMod val="160000"/>
              </a:srgbClr>
            </a:gs>
            <a:gs pos="100000">
              <a:srgbClr val="99FF66">
                <a:tint val="23500"/>
                <a:satMod val="160000"/>
              </a:srgbClr>
            </a:gs>
          </a:gsLst>
          <a:lin ang="2700000" scaled="1"/>
          <a:tileRect/>
        </a:gra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a:bevelT prst="angle"/>
        </a:sp3d>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ts val="0"/>
            </a:spcAft>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Уточненный  бюджет Округа на 2022 год (Решение Собрания депутатов Миасского городского округа от 23.12.2022 года № 1)</a:t>
          </a:r>
        </a:p>
      </dsp:txBody>
      <dsp:txXfrm>
        <a:off x="3133385" y="0"/>
        <a:ext cx="2911961" cy="1228724"/>
      </dsp:txXfrm>
    </dsp:sp>
    <dsp:sp modelId="{5DABA108-9273-49BD-924A-FB9372F64CE4}">
      <dsp:nvSpPr>
        <dsp:cNvPr id="0" name=""/>
        <dsp:cNvSpPr/>
      </dsp:nvSpPr>
      <dsp:spPr>
        <a:xfrm>
          <a:off x="3424581" y="1229074"/>
          <a:ext cx="2329569" cy="804650"/>
        </a:xfrm>
        <a:prstGeom prst="roundRect">
          <a:avLst>
            <a:gd name="adj" fmla="val 10000"/>
          </a:avLst>
        </a:prstGeom>
        <a:solidFill>
          <a:srgbClr val="FFC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доходы - </a:t>
          </a: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8 049 935,0 тыс. рублей</a:t>
          </a:r>
        </a:p>
      </dsp:txBody>
      <dsp:txXfrm>
        <a:off x="3448148" y="1252641"/>
        <a:ext cx="2282435" cy="757516"/>
      </dsp:txXfrm>
    </dsp:sp>
    <dsp:sp modelId="{5C8A53D3-6F60-4904-B2D8-F6D498070187}">
      <dsp:nvSpPr>
        <dsp:cNvPr id="0" name=""/>
        <dsp:cNvSpPr/>
      </dsp:nvSpPr>
      <dsp:spPr>
        <a:xfrm>
          <a:off x="3424581" y="2157517"/>
          <a:ext cx="2329569" cy="804650"/>
        </a:xfrm>
        <a:prstGeom prst="roundRect">
          <a:avLst>
            <a:gd name="adj" fmla="val 10000"/>
          </a:avLst>
        </a:prstGeom>
        <a:solidFill>
          <a:srgbClr val="FFCC66"/>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расходы -                               8 109 437,4 тыс. рублей</a:t>
          </a:r>
        </a:p>
      </dsp:txBody>
      <dsp:txXfrm>
        <a:off x="3448148" y="2181084"/>
        <a:ext cx="2282435" cy="757516"/>
      </dsp:txXfrm>
    </dsp:sp>
    <dsp:sp modelId="{8F028201-F1B5-4BDC-B302-4EBFAE5E1BDF}">
      <dsp:nvSpPr>
        <dsp:cNvPr id="0" name=""/>
        <dsp:cNvSpPr/>
      </dsp:nvSpPr>
      <dsp:spPr>
        <a:xfrm>
          <a:off x="3424581" y="3085960"/>
          <a:ext cx="2329569" cy="804650"/>
        </a:xfrm>
        <a:prstGeom prst="roundRect">
          <a:avLst>
            <a:gd name="adj" fmla="val 10000"/>
          </a:avLst>
        </a:prstGeom>
        <a:solidFill>
          <a:srgbClr val="FFCC99"/>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дефицит  –                                   59 502,4  тыс. рублей</a:t>
          </a:r>
        </a:p>
      </dsp:txBody>
      <dsp:txXfrm>
        <a:off x="3448148" y="3109527"/>
        <a:ext cx="2282435" cy="75751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0.41856</cdr:y>
    </cdr:from>
    <cdr:to>
      <cdr:x>0.2048</cdr:x>
      <cdr:y>0.63643</cdr:y>
    </cdr:to>
    <cdr:sp macro="" textlink="">
      <cdr:nvSpPr>
        <cdr:cNvPr id="4097" name="Text Box 1"/>
        <cdr:cNvSpPr txBox="1">
          <a:spLocks xmlns:a="http://schemas.openxmlformats.org/drawingml/2006/main" noChangeArrowheads="1"/>
        </cdr:cNvSpPr>
      </cdr:nvSpPr>
      <cdr:spPr bwMode="auto">
        <a:xfrm xmlns:a="http://schemas.openxmlformats.org/drawingml/2006/main">
          <a:off x="0" y="1757238"/>
          <a:ext cx="1288502" cy="9146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ctr" upright="1"/>
        <a:lstStyle xmlns:a="http://schemas.openxmlformats.org/drawingml/2006/main"/>
        <a:p xmlns:a="http://schemas.openxmlformats.org/drawingml/2006/main">
          <a:pPr lvl="0" algn="ctr" rtl="0">
            <a:lnSpc>
              <a:spcPts val="1200"/>
            </a:lnSpc>
            <a:defRPr sz="1000"/>
          </a:pPr>
          <a:endParaRPr lang="ru-RU" sz="1400" b="1" i="0" u="none" strike="noStrike" baseline="0">
            <a:solidFill>
              <a:schemeClr val="accent2">
                <a:lumMod val="50000"/>
              </a:schemeClr>
            </a:solidFill>
            <a:latin typeface="Times New Roman" pitchFamily="18" charset="0"/>
            <a:cs typeface="Times New Roman" pitchFamily="18" charset="0"/>
          </a:endParaRPr>
        </a:p>
        <a:p xmlns:a="http://schemas.openxmlformats.org/drawingml/2006/main">
          <a:pPr lvl="0" algn="ctr" rtl="0">
            <a:lnSpc>
              <a:spcPts val="1200"/>
            </a:lnSpc>
            <a:defRPr sz="1000"/>
          </a:pPr>
          <a:r>
            <a:rPr lang="ru-RU" sz="1200" b="1" i="0" u="none" strike="noStrike" baseline="0">
              <a:solidFill>
                <a:schemeClr val="tx1"/>
              </a:solidFill>
              <a:latin typeface="Times New Roman" pitchFamily="18" charset="0"/>
              <a:cs typeface="Times New Roman" pitchFamily="18" charset="0"/>
            </a:rPr>
            <a:t>Безвозмездные</a:t>
          </a:r>
        </a:p>
        <a:p xmlns:a="http://schemas.openxmlformats.org/drawingml/2006/main">
          <a:pPr lvl="0" algn="ctr" rtl="0">
            <a:lnSpc>
              <a:spcPts val="1200"/>
            </a:lnSpc>
            <a:defRPr sz="1000"/>
          </a:pPr>
          <a:r>
            <a:rPr lang="ru-RU" sz="1200" b="1" i="0" u="none" strike="noStrike" baseline="0">
              <a:solidFill>
                <a:schemeClr val="tx1"/>
              </a:solidFill>
              <a:latin typeface="Times New Roman" pitchFamily="18" charset="0"/>
              <a:cs typeface="Times New Roman" pitchFamily="18" charset="0"/>
            </a:rPr>
            <a:t> поступления</a:t>
          </a:r>
        </a:p>
        <a:p xmlns:a="http://schemas.openxmlformats.org/drawingml/2006/main">
          <a:pPr lvl="0" algn="ctr" rtl="0">
            <a:lnSpc>
              <a:spcPts val="1200"/>
            </a:lnSpc>
            <a:defRPr sz="1000"/>
          </a:pPr>
          <a:endParaRPr lang="ru-RU" sz="1200" b="1" i="0" u="none" strike="noStrike" baseline="0">
            <a:solidFill>
              <a:srgbClr val="000000"/>
            </a:solidFill>
            <a:latin typeface="Arial Cyr"/>
            <a:cs typeface="Arial Cyr"/>
          </a:endParaRPr>
        </a:p>
      </cdr:txBody>
    </cdr:sp>
  </cdr:relSizeAnchor>
  <cdr:relSizeAnchor xmlns:cdr="http://schemas.openxmlformats.org/drawingml/2006/chartDrawing">
    <cdr:from>
      <cdr:x>0.01754</cdr:x>
      <cdr:y>0.64375</cdr:y>
    </cdr:from>
    <cdr:to>
      <cdr:x>0.19287</cdr:x>
      <cdr:y>0.79554</cdr:y>
    </cdr:to>
    <cdr:sp macro="" textlink="">
      <cdr:nvSpPr>
        <cdr:cNvPr id="4098" name="Text Box 2"/>
        <cdr:cNvSpPr txBox="1">
          <a:spLocks xmlns:a="http://schemas.openxmlformats.org/drawingml/2006/main" noChangeArrowheads="1"/>
        </cdr:cNvSpPr>
      </cdr:nvSpPr>
      <cdr:spPr bwMode="auto">
        <a:xfrm xmlns:a="http://schemas.openxmlformats.org/drawingml/2006/main">
          <a:off x="110352" y="2702637"/>
          <a:ext cx="1103050" cy="63727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vertOverflow="clip" wrap="square" lIns="36576" tIns="27432" rIns="0" bIns="0" anchor="ctr" upright="1"/>
        <a:lstStyle xmlns:a="http://schemas.openxmlformats.org/drawingml/2006/main"/>
        <a:p xmlns:a="http://schemas.openxmlformats.org/drawingml/2006/main">
          <a:pPr algn="ctr" rtl="0">
            <a:lnSpc>
              <a:spcPts val="1200"/>
            </a:lnSpc>
            <a:defRPr sz="1000"/>
          </a:pPr>
          <a:r>
            <a:rPr lang="ru-RU" sz="1200" b="1" i="0" u="none" strike="noStrike" baseline="0">
              <a:solidFill>
                <a:schemeClr val="tx1"/>
              </a:solidFill>
              <a:latin typeface="Times New Roman" pitchFamily="18" charset="0"/>
              <a:cs typeface="Times New Roman" pitchFamily="18" charset="0"/>
            </a:rPr>
            <a:t>Налоговые и </a:t>
          </a:r>
        </a:p>
        <a:p xmlns:a="http://schemas.openxmlformats.org/drawingml/2006/main">
          <a:pPr algn="ctr" rtl="0">
            <a:lnSpc>
              <a:spcPts val="1200"/>
            </a:lnSpc>
            <a:defRPr sz="1000"/>
          </a:pPr>
          <a:r>
            <a:rPr lang="ru-RU" sz="1200" b="1" i="0" u="none" strike="noStrike" baseline="0">
              <a:solidFill>
                <a:schemeClr val="tx1"/>
              </a:solidFill>
              <a:latin typeface="Times New Roman" pitchFamily="18" charset="0"/>
              <a:cs typeface="Times New Roman" pitchFamily="18" charset="0"/>
            </a:rPr>
            <a:t>неналоговые </a:t>
          </a:r>
        </a:p>
        <a:p xmlns:a="http://schemas.openxmlformats.org/drawingml/2006/main">
          <a:pPr algn="ctr" rtl="0">
            <a:lnSpc>
              <a:spcPts val="1200"/>
            </a:lnSpc>
            <a:defRPr sz="1000"/>
          </a:pPr>
          <a:r>
            <a:rPr lang="ru-RU" sz="1200" b="1" i="0" u="none" strike="noStrike" baseline="0">
              <a:solidFill>
                <a:schemeClr val="tx1"/>
              </a:solidFill>
              <a:latin typeface="Times New Roman" pitchFamily="18" charset="0"/>
              <a:cs typeface="Times New Roman" pitchFamily="18" charset="0"/>
            </a:rPr>
            <a:t>доходы</a:t>
          </a:r>
          <a:endParaRPr lang="ru-RU" sz="1200" b="1" i="0" u="none" strike="noStrike" baseline="0">
            <a:solidFill>
              <a:schemeClr val="tx1"/>
            </a:solidFill>
            <a:latin typeface="Arial Cyr"/>
            <a:cs typeface="Arial Cyr"/>
          </a:endParaRPr>
        </a:p>
      </cdr:txBody>
    </cdr:sp>
  </cdr:relSizeAnchor>
  <cdr:relSizeAnchor xmlns:cdr="http://schemas.openxmlformats.org/drawingml/2006/chartDrawing">
    <cdr:from>
      <cdr:x>0.34789</cdr:x>
      <cdr:y>0.40051</cdr:y>
    </cdr:from>
    <cdr:to>
      <cdr:x>0.47231</cdr:x>
      <cdr:y>0.4883</cdr:y>
    </cdr:to>
    <cdr:sp macro="" textlink="">
      <cdr:nvSpPr>
        <cdr:cNvPr id="4099" name="AutoShape 3"/>
        <cdr:cNvSpPr>
          <a:spLocks xmlns:a="http://schemas.openxmlformats.org/drawingml/2006/main" noChangeArrowheads="1"/>
        </cdr:cNvSpPr>
      </cdr:nvSpPr>
      <cdr:spPr bwMode="auto">
        <a:xfrm xmlns:a="http://schemas.openxmlformats.org/drawingml/2006/main">
          <a:off x="2223218" y="1741338"/>
          <a:ext cx="795130" cy="381662"/>
        </a:xfrm>
        <a:prstGeom xmlns:a="http://schemas.openxmlformats.org/drawingml/2006/main" prst="rightArrow">
          <a:avLst>
            <a:gd name="adj1" fmla="val 50000"/>
            <a:gd name="adj2" fmla="val 47302"/>
          </a:avLst>
        </a:prstGeom>
        <a:solidFill xmlns:a="http://schemas.openxmlformats.org/drawingml/2006/main">
          <a:srgbClr val="92D050"/>
        </a:solidFill>
        <a:ln xmlns:a="http://schemas.openxmlformats.org/drawingml/2006/main" w="9525">
          <a:solidFill>
            <a:srgbClr val="000000"/>
          </a:solidFill>
          <a:miter lim="800000"/>
          <a:headEnd/>
          <a:tailEnd/>
        </a:ln>
      </cdr:spPr>
      <cdr:txBody>
        <a:bodyPr xmlns:a="http://schemas.openxmlformats.org/drawingml/2006/main" vertOverflow="clip" wrap="square" lIns="36576" tIns="27432" rIns="36576" bIns="0" anchor="ctr" upright="1"/>
        <a:lstStyle xmlns:a="http://schemas.openxmlformats.org/drawingml/2006/main"/>
        <a:p xmlns:a="http://schemas.openxmlformats.org/drawingml/2006/main">
          <a:pPr algn="ctr" rtl="0">
            <a:defRPr sz="1000"/>
          </a:pPr>
          <a:r>
            <a:rPr lang="ru-RU" sz="1200" b="1" i="0" u="none" strike="noStrike" baseline="0">
              <a:solidFill>
                <a:schemeClr val="tx1"/>
              </a:solidFill>
              <a:latin typeface="Times New Roman" pitchFamily="18" charset="0"/>
              <a:cs typeface="Times New Roman" pitchFamily="18" charset="0"/>
            </a:rPr>
            <a:t>+ 505,4</a:t>
          </a:r>
        </a:p>
      </cdr:txBody>
    </cdr:sp>
  </cdr:relSizeAnchor>
  <cdr:relSizeAnchor xmlns:cdr="http://schemas.openxmlformats.org/drawingml/2006/chartDrawing">
    <cdr:from>
      <cdr:x>0.6241</cdr:x>
      <cdr:y>0.40783</cdr:y>
    </cdr:from>
    <cdr:to>
      <cdr:x>0.74355</cdr:x>
      <cdr:y>0.49927</cdr:y>
    </cdr:to>
    <cdr:sp macro="" textlink="">
      <cdr:nvSpPr>
        <cdr:cNvPr id="8" name="AutoShape 3"/>
        <cdr:cNvSpPr>
          <a:spLocks xmlns:a="http://schemas.openxmlformats.org/drawingml/2006/main" noChangeArrowheads="1"/>
        </cdr:cNvSpPr>
      </cdr:nvSpPr>
      <cdr:spPr bwMode="auto">
        <a:xfrm xmlns:a="http://schemas.openxmlformats.org/drawingml/2006/main">
          <a:off x="3988408" y="1773141"/>
          <a:ext cx="763326" cy="397565"/>
        </a:xfrm>
        <a:prstGeom xmlns:a="http://schemas.openxmlformats.org/drawingml/2006/main" prst="rightArrow">
          <a:avLst>
            <a:gd name="adj1" fmla="val 50000"/>
            <a:gd name="adj2" fmla="val 47302"/>
          </a:avLst>
        </a:prstGeom>
        <a:solidFill xmlns:a="http://schemas.openxmlformats.org/drawingml/2006/main">
          <a:srgbClr val="92D050"/>
        </a:solidFill>
        <a:ln xmlns:a="http://schemas.openxmlformats.org/drawingml/2006/main" w="9525">
          <a:solidFill>
            <a:srgbClr val="000000"/>
          </a:solidFill>
          <a:miter lim="800000"/>
          <a:headEnd/>
          <a:tailEnd/>
        </a:ln>
      </cdr:spPr>
      <cdr:txBody>
        <a:bodyPr xmlns:a="http://schemas.openxmlformats.org/drawingml/2006/main" wrap="square" lIns="36576" tIns="27432" rIns="36576"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200" b="1" i="0" u="none" strike="noStrike" baseline="0">
              <a:solidFill>
                <a:schemeClr val="tx1"/>
              </a:solidFill>
              <a:latin typeface="Times New Roman" pitchFamily="18" charset="0"/>
              <a:cs typeface="Times New Roman" pitchFamily="18" charset="0"/>
            </a:rPr>
            <a:t>- 191,9</a:t>
          </a:r>
        </a:p>
      </cdr:txBody>
    </cdr:sp>
  </cdr:relSizeAnchor>
  <cdr:relSizeAnchor xmlns:cdr="http://schemas.openxmlformats.org/drawingml/2006/chartDrawing">
    <cdr:from>
      <cdr:x>0.62535</cdr:x>
      <cdr:y>0.64192</cdr:y>
    </cdr:from>
    <cdr:to>
      <cdr:x>0.74479</cdr:x>
      <cdr:y>0.73153</cdr:y>
    </cdr:to>
    <cdr:sp macro="" textlink="">
      <cdr:nvSpPr>
        <cdr:cNvPr id="9" name="AutoShape 4"/>
        <cdr:cNvSpPr>
          <a:spLocks xmlns:a="http://schemas.openxmlformats.org/drawingml/2006/main" noChangeArrowheads="1"/>
        </cdr:cNvSpPr>
      </cdr:nvSpPr>
      <cdr:spPr bwMode="auto">
        <a:xfrm xmlns:a="http://schemas.openxmlformats.org/drawingml/2006/main">
          <a:off x="3996360" y="2790909"/>
          <a:ext cx="763324" cy="389614"/>
        </a:xfrm>
        <a:prstGeom xmlns:a="http://schemas.openxmlformats.org/drawingml/2006/main" prst="rightArrow">
          <a:avLst>
            <a:gd name="adj1" fmla="val 50000"/>
            <a:gd name="adj2" fmla="val 44666"/>
          </a:avLst>
        </a:prstGeom>
        <a:solidFill xmlns:a="http://schemas.openxmlformats.org/drawingml/2006/main">
          <a:schemeClr val="accent4">
            <a:lumMod val="60000"/>
            <a:lumOff val="40000"/>
          </a:schemeClr>
        </a:solidFill>
        <a:ln xmlns:a="http://schemas.openxmlformats.org/drawingml/2006/main" w="9525">
          <a:solidFill>
            <a:srgbClr val="000000"/>
          </a:solidFill>
          <a:miter lim="800000"/>
          <a:headEnd/>
          <a:tailEnd/>
        </a:ln>
      </cdr:spPr>
      <cdr:txBody>
        <a:bodyPr xmlns:a="http://schemas.openxmlformats.org/drawingml/2006/main" wrap="square" lIns="36576" tIns="27432" rIns="36576"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200" b="1" i="0" u="none" strike="noStrike" baseline="0">
              <a:solidFill>
                <a:schemeClr val="tx1"/>
              </a:solidFill>
              <a:latin typeface="Times New Roman" pitchFamily="18" charset="0"/>
              <a:cs typeface="Times New Roman" pitchFamily="18" charset="0"/>
            </a:rPr>
            <a:t>+ 110,8</a:t>
          </a:r>
        </a:p>
      </cdr:txBody>
    </cdr:sp>
  </cdr:relSizeAnchor>
  <cdr:relSizeAnchor xmlns:cdr="http://schemas.openxmlformats.org/drawingml/2006/chartDrawing">
    <cdr:from>
      <cdr:x>0.58323</cdr:x>
      <cdr:y>0.74883</cdr:y>
    </cdr:from>
    <cdr:to>
      <cdr:x>0.62948</cdr:x>
      <cdr:y>0.77171</cdr:y>
    </cdr:to>
    <cdr:sp macro="" textlink="">
      <cdr:nvSpPr>
        <cdr:cNvPr id="12" name="TextBox 1"/>
        <cdr:cNvSpPr txBox="1"/>
      </cdr:nvSpPr>
      <cdr:spPr>
        <a:xfrm xmlns:a="http://schemas.openxmlformats.org/drawingml/2006/main">
          <a:off x="8316233" y="8658983"/>
          <a:ext cx="65947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0.35162</cdr:x>
      <cdr:y>0.63826</cdr:y>
    </cdr:from>
    <cdr:to>
      <cdr:x>0.47106</cdr:x>
      <cdr:y>0.73885</cdr:y>
    </cdr:to>
    <cdr:sp macro="" textlink="">
      <cdr:nvSpPr>
        <cdr:cNvPr id="10" name="Стрелка вправо 9"/>
        <cdr:cNvSpPr/>
      </cdr:nvSpPr>
      <cdr:spPr>
        <a:xfrm xmlns:a="http://schemas.openxmlformats.org/drawingml/2006/main">
          <a:off x="2247071" y="2775006"/>
          <a:ext cx="763325" cy="437322"/>
        </a:xfrm>
        <a:prstGeom xmlns:a="http://schemas.openxmlformats.org/drawingml/2006/main" prst="rightArrow">
          <a:avLst/>
        </a:prstGeom>
        <a:solidFill xmlns:a="http://schemas.openxmlformats.org/drawingml/2006/main">
          <a:schemeClr val="accent4">
            <a:lumMod val="60000"/>
            <a:lumOff val="40000"/>
          </a:schemeClr>
        </a:solidFill>
        <a:ln xmlns:a="http://schemas.openxmlformats.org/drawingml/2006/main" w="9525">
          <a:solidFill>
            <a:srgbClr val="000000"/>
          </a:solidFill>
          <a:miter lim="800000"/>
          <a:headEnd/>
          <a:tailEnd/>
        </a:ln>
      </cdr:spPr>
      <cdr:txBody>
        <a:bodyPr xmlns:a="http://schemas.openxmlformats.org/drawingml/2006/main" wrap="square" lIns="36576" tIns="27432" rIns="36576" bIns="0" anchor="ctr" upright="1"/>
        <a:lstStyle xmlns:a="http://schemas.openxmlformats.org/drawingml/2006/main"/>
        <a:p xmlns:a="http://schemas.openxmlformats.org/drawingml/2006/main">
          <a:pPr marL="0" indent="0" algn="ctr" rtl="0">
            <a:defRPr sz="1000"/>
          </a:pPr>
          <a:r>
            <a:rPr lang="ru-RU" sz="1200" b="1" i="0" u="none" strike="noStrike" baseline="0">
              <a:solidFill>
                <a:schemeClr val="tx1"/>
              </a:solidFill>
              <a:latin typeface="Times New Roman" pitchFamily="18" charset="0"/>
              <a:ea typeface="+mn-ea"/>
              <a:cs typeface="Times New Roman" pitchFamily="18" charset="0"/>
            </a:rPr>
            <a:t>+ 238,9</a:t>
          </a:r>
        </a:p>
      </cdr:txBody>
    </cdr:sp>
  </cdr:relSizeAnchor>
  <cdr:relSizeAnchor xmlns:cdr="http://schemas.openxmlformats.org/drawingml/2006/chartDrawing">
    <cdr:from>
      <cdr:x>0.13858</cdr:x>
      <cdr:y>0.84824</cdr:y>
    </cdr:from>
    <cdr:to>
      <cdr:x>0.34173</cdr:x>
      <cdr:y>0.98095</cdr:y>
    </cdr:to>
    <cdr:sp macro="" textlink="">
      <cdr:nvSpPr>
        <cdr:cNvPr id="11" name="TextBox 10"/>
        <cdr:cNvSpPr txBox="1"/>
      </cdr:nvSpPr>
      <cdr:spPr>
        <a:xfrm xmlns:a="http://schemas.openxmlformats.org/drawingml/2006/main">
          <a:off x="1676400" y="5943599"/>
          <a:ext cx="2457450" cy="923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0.13071</cdr:x>
      <cdr:y>0.84033</cdr:y>
    </cdr:from>
    <cdr:to>
      <cdr:x>0.35379</cdr:x>
      <cdr:y>0.96327</cdr:y>
    </cdr:to>
    <cdr:sp macro="" textlink="">
      <cdr:nvSpPr>
        <cdr:cNvPr id="13" name="TextBox 12"/>
        <cdr:cNvSpPr txBox="1"/>
      </cdr:nvSpPr>
      <cdr:spPr>
        <a:xfrm xmlns:a="http://schemas.openxmlformats.org/drawingml/2006/main">
          <a:off x="1581150" y="5886450"/>
          <a:ext cx="2695575" cy="857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0.08845</cdr:x>
      <cdr:y>0.79935</cdr:y>
    </cdr:from>
    <cdr:to>
      <cdr:x>0.36286</cdr:x>
      <cdr:y>0.92356</cdr:y>
    </cdr:to>
    <cdr:sp macro="" textlink="">
      <cdr:nvSpPr>
        <cdr:cNvPr id="14" name="TextBox 13"/>
        <cdr:cNvSpPr txBox="1"/>
      </cdr:nvSpPr>
      <cdr:spPr>
        <a:xfrm xmlns:a="http://schemas.openxmlformats.org/drawingml/2006/main">
          <a:off x="492981" y="3310992"/>
          <a:ext cx="1529382" cy="5144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solidFill>
                <a:schemeClr val="tx1"/>
              </a:solidFill>
              <a:latin typeface="Times New Roman" pitchFamily="18" charset="0"/>
              <a:cs typeface="Times New Roman" pitchFamily="18" charset="0"/>
            </a:rPr>
            <a:t>Утвержденный бюджет</a:t>
          </a:r>
          <a:r>
            <a:rPr lang="ru-RU" sz="1200" b="1" baseline="0">
              <a:solidFill>
                <a:schemeClr val="tx1"/>
              </a:solidFill>
              <a:latin typeface="Times New Roman" pitchFamily="18" charset="0"/>
              <a:cs typeface="Times New Roman" pitchFamily="18" charset="0"/>
            </a:rPr>
            <a:t> </a:t>
          </a:r>
          <a:r>
            <a:rPr lang="ru-RU" sz="1200" b="1">
              <a:solidFill>
                <a:schemeClr val="tx1"/>
              </a:solidFill>
              <a:latin typeface="Times New Roman" pitchFamily="18" charset="0"/>
              <a:cs typeface="Times New Roman" pitchFamily="18" charset="0"/>
            </a:rPr>
            <a:t>на</a:t>
          </a:r>
          <a:r>
            <a:rPr lang="ru-RU" sz="1200" b="1" baseline="0">
              <a:solidFill>
                <a:schemeClr val="tx1"/>
              </a:solidFill>
              <a:latin typeface="Times New Roman" pitchFamily="18" charset="0"/>
              <a:cs typeface="Times New Roman" pitchFamily="18" charset="0"/>
            </a:rPr>
            <a:t> </a:t>
          </a:r>
          <a:r>
            <a:rPr lang="ru-RU" sz="1200" b="1">
              <a:solidFill>
                <a:schemeClr val="tx1"/>
              </a:solidFill>
              <a:latin typeface="Times New Roman" pitchFamily="18" charset="0"/>
              <a:cs typeface="Times New Roman" pitchFamily="18" charset="0"/>
            </a:rPr>
            <a:t>2022</a:t>
          </a:r>
          <a:r>
            <a:rPr lang="en-US" sz="1200" b="1">
              <a:solidFill>
                <a:schemeClr val="tx1"/>
              </a:solidFill>
              <a:latin typeface="Times New Roman" pitchFamily="18" charset="0"/>
              <a:cs typeface="Times New Roman" pitchFamily="18" charset="0"/>
            </a:rPr>
            <a:t> </a:t>
          </a:r>
          <a:r>
            <a:rPr lang="ru-RU" sz="1200" b="1">
              <a:solidFill>
                <a:schemeClr val="tx1"/>
              </a:solidFill>
              <a:latin typeface="Times New Roman" pitchFamily="18" charset="0"/>
              <a:cs typeface="Times New Roman" pitchFamily="18" charset="0"/>
            </a:rPr>
            <a:t>год</a:t>
          </a:r>
        </a:p>
      </cdr:txBody>
    </cdr:sp>
  </cdr:relSizeAnchor>
  <cdr:relSizeAnchor xmlns:cdr="http://schemas.openxmlformats.org/drawingml/2006/chartDrawing">
    <cdr:from>
      <cdr:x>0.38234</cdr:x>
      <cdr:y>0.80261</cdr:y>
    </cdr:from>
    <cdr:to>
      <cdr:x>0.65618</cdr:x>
      <cdr:y>0.92904</cdr:y>
    </cdr:to>
    <cdr:sp macro="" textlink="">
      <cdr:nvSpPr>
        <cdr:cNvPr id="15" name="TextBox 14"/>
        <cdr:cNvSpPr txBox="1"/>
      </cdr:nvSpPr>
      <cdr:spPr>
        <a:xfrm xmlns:a="http://schemas.openxmlformats.org/drawingml/2006/main">
          <a:off x="2130949" y="3324495"/>
          <a:ext cx="1526202" cy="52368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ru-RU" sz="1200" b="1">
              <a:solidFill>
                <a:schemeClr val="tx1"/>
              </a:solidFill>
              <a:latin typeface="Times New Roman" pitchFamily="18" charset="0"/>
              <a:cs typeface="Times New Roman" pitchFamily="18" charset="0"/>
            </a:rPr>
            <a:t>Уточненный бюджет</a:t>
          </a:r>
          <a:r>
            <a:rPr lang="ru-RU" sz="1200" b="1" baseline="0">
              <a:solidFill>
                <a:schemeClr val="tx1"/>
              </a:solidFill>
              <a:latin typeface="Times New Roman" pitchFamily="18" charset="0"/>
              <a:cs typeface="Times New Roman" pitchFamily="18" charset="0"/>
            </a:rPr>
            <a:t> </a:t>
          </a:r>
          <a:r>
            <a:rPr lang="ru-RU" sz="1200" b="1">
              <a:solidFill>
                <a:schemeClr val="tx1"/>
              </a:solidFill>
              <a:latin typeface="Times New Roman" pitchFamily="18" charset="0"/>
              <a:cs typeface="Times New Roman" pitchFamily="18" charset="0"/>
            </a:rPr>
            <a:t>на</a:t>
          </a:r>
          <a:r>
            <a:rPr lang="ru-RU" sz="1200" b="1" baseline="0">
              <a:solidFill>
                <a:schemeClr val="tx1"/>
              </a:solidFill>
              <a:latin typeface="Times New Roman" pitchFamily="18" charset="0"/>
              <a:cs typeface="Times New Roman" pitchFamily="18" charset="0"/>
            </a:rPr>
            <a:t> </a:t>
          </a:r>
          <a:r>
            <a:rPr lang="ru-RU" sz="1200" b="1">
              <a:solidFill>
                <a:schemeClr val="tx1"/>
              </a:solidFill>
              <a:latin typeface="Times New Roman" pitchFamily="18" charset="0"/>
              <a:cs typeface="Times New Roman" pitchFamily="18" charset="0"/>
            </a:rPr>
            <a:t>2022 год</a:t>
          </a:r>
        </a:p>
      </cdr:txBody>
    </cdr:sp>
  </cdr:relSizeAnchor>
  <cdr:relSizeAnchor xmlns:cdr="http://schemas.openxmlformats.org/drawingml/2006/chartDrawing">
    <cdr:from>
      <cdr:x>0.66339</cdr:x>
      <cdr:y>0.8024</cdr:y>
    </cdr:from>
    <cdr:to>
      <cdr:x>0.96502</cdr:x>
      <cdr:y>0.95022</cdr:y>
    </cdr:to>
    <cdr:sp macro="" textlink="">
      <cdr:nvSpPr>
        <cdr:cNvPr id="16" name="TextBox 15"/>
        <cdr:cNvSpPr txBox="1"/>
      </cdr:nvSpPr>
      <cdr:spPr>
        <a:xfrm xmlns:a="http://schemas.openxmlformats.org/drawingml/2006/main">
          <a:off x="3697356" y="3323645"/>
          <a:ext cx="1681082" cy="61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solidFill>
                <a:schemeClr val="tx1"/>
              </a:solidFill>
              <a:latin typeface="Times New Roman" pitchFamily="18" charset="0"/>
              <a:cs typeface="Times New Roman" pitchFamily="18" charset="0"/>
            </a:rPr>
            <a:t>Исполнение</a:t>
          </a:r>
          <a:r>
            <a:rPr lang="ru-RU" sz="1200" b="1" baseline="0">
              <a:solidFill>
                <a:schemeClr val="tx1"/>
              </a:solidFill>
              <a:latin typeface="Times New Roman" pitchFamily="18" charset="0"/>
              <a:cs typeface="Times New Roman" pitchFamily="18" charset="0"/>
            </a:rPr>
            <a:t> </a:t>
          </a:r>
          <a:r>
            <a:rPr lang="ru-RU" sz="1200" b="1">
              <a:solidFill>
                <a:schemeClr val="tx1"/>
              </a:solidFill>
              <a:latin typeface="Times New Roman" pitchFamily="18" charset="0"/>
              <a:cs typeface="Times New Roman" pitchFamily="18" charset="0"/>
            </a:rPr>
            <a:t>доходов </a:t>
          </a:r>
        </a:p>
        <a:p xmlns:a="http://schemas.openxmlformats.org/drawingml/2006/main">
          <a:pPr algn="ctr"/>
          <a:r>
            <a:rPr lang="ru-RU" sz="1200" b="1">
              <a:solidFill>
                <a:schemeClr val="tx1"/>
              </a:solidFill>
              <a:latin typeface="Times New Roman" pitchFamily="18" charset="0"/>
              <a:cs typeface="Times New Roman" pitchFamily="18" charset="0"/>
            </a:rPr>
            <a:t> за 2022 </a:t>
          </a:r>
          <a:r>
            <a:rPr lang="ru-RU" sz="1200" b="1" baseline="0">
              <a:solidFill>
                <a:schemeClr val="tx1"/>
              </a:solidFill>
              <a:latin typeface="Times New Roman" pitchFamily="18" charset="0"/>
              <a:cs typeface="Times New Roman" pitchFamily="18" charset="0"/>
            </a:rPr>
            <a:t>год</a:t>
          </a:r>
          <a:endParaRPr lang="ru-RU" sz="12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0.21734</cdr:x>
      <cdr:y>0.28256</cdr:y>
    </cdr:from>
    <cdr:to>
      <cdr:x>0.33671</cdr:x>
      <cdr:y>0.34262</cdr:y>
    </cdr:to>
    <cdr:sp macro="" textlink="">
      <cdr:nvSpPr>
        <cdr:cNvPr id="18" name="TextBox 17"/>
        <cdr:cNvSpPr txBox="1"/>
      </cdr:nvSpPr>
      <cdr:spPr>
        <a:xfrm xmlns:a="http://schemas.openxmlformats.org/drawingml/2006/main">
          <a:off x="3063874" y="3286125"/>
          <a:ext cx="1682751" cy="698499"/>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200" b="1" i="0" u="none" strike="noStrike" kern="1200" baseline="0">
              <a:solidFill>
                <a:sysClr val="windowText" lastClr="000000"/>
              </a:solidFill>
              <a:latin typeface="Times New Roman" pitchFamily="18" charset="0"/>
              <a:ea typeface="Arial Cyr"/>
              <a:cs typeface="Times New Roman" pitchFamily="18" charset="0"/>
            </a:rPr>
            <a:t>7 305,6</a:t>
          </a:r>
        </a:p>
      </cdr:txBody>
    </cdr:sp>
  </cdr:relSizeAnchor>
  <cdr:relSizeAnchor xmlns:cdr="http://schemas.openxmlformats.org/drawingml/2006/chartDrawing">
    <cdr:from>
      <cdr:x>0.49673</cdr:x>
      <cdr:y>0.2457</cdr:y>
    </cdr:from>
    <cdr:to>
      <cdr:x>0.61824</cdr:x>
      <cdr:y>0.29894</cdr:y>
    </cdr:to>
    <cdr:sp macro="" textlink="">
      <cdr:nvSpPr>
        <cdr:cNvPr id="19" name="TextBox 18"/>
        <cdr:cNvSpPr txBox="1"/>
      </cdr:nvSpPr>
      <cdr:spPr>
        <a:xfrm xmlns:a="http://schemas.openxmlformats.org/drawingml/2006/main">
          <a:off x="7002404" y="2857499"/>
          <a:ext cx="1712972" cy="619125"/>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ru-RU" sz="1200" b="1" i="0" u="none" strike="noStrike" kern="1200" baseline="0">
              <a:solidFill>
                <a:sysClr val="windowText" lastClr="000000"/>
              </a:solidFill>
              <a:latin typeface="Times New Roman" pitchFamily="18" charset="0"/>
              <a:ea typeface="Arial Cyr"/>
              <a:cs typeface="Times New Roman" pitchFamily="18" charset="0"/>
            </a:rPr>
            <a:t>8 049,9</a:t>
          </a:r>
        </a:p>
      </cdr:txBody>
    </cdr:sp>
  </cdr:relSizeAnchor>
  <cdr:relSizeAnchor xmlns:cdr="http://schemas.openxmlformats.org/drawingml/2006/chartDrawing">
    <cdr:from>
      <cdr:x>0.79171</cdr:x>
      <cdr:y>0.25389</cdr:y>
    </cdr:from>
    <cdr:to>
      <cdr:x>0.91216</cdr:x>
      <cdr:y>0.3044</cdr:y>
    </cdr:to>
    <cdr:sp macro="" textlink="">
      <cdr:nvSpPr>
        <cdr:cNvPr id="20" name="TextBox 19"/>
        <cdr:cNvSpPr txBox="1"/>
      </cdr:nvSpPr>
      <cdr:spPr>
        <a:xfrm xmlns:a="http://schemas.openxmlformats.org/drawingml/2006/main">
          <a:off x="11160736" y="2952749"/>
          <a:ext cx="1698014" cy="587375"/>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algn="ctr"/>
          <a:r>
            <a:rPr lang="ru-RU" sz="1200" b="1" i="0" u="none" strike="noStrike" kern="1200" baseline="0">
              <a:solidFill>
                <a:sysClr val="windowText" lastClr="000000"/>
              </a:solidFill>
              <a:latin typeface="Times New Roman" pitchFamily="18" charset="0"/>
              <a:ea typeface="Arial Cyr"/>
              <a:cs typeface="Times New Roman" pitchFamily="18" charset="0"/>
            </a:rPr>
            <a:t>7 968,8</a:t>
          </a:r>
        </a:p>
      </cdr:txBody>
    </cdr:sp>
  </cdr:relSizeAnchor>
  <cdr:relSizeAnchor xmlns:cdr="http://schemas.openxmlformats.org/drawingml/2006/chartDrawing">
    <cdr:from>
      <cdr:x>0</cdr:x>
      <cdr:y>0.00421</cdr:y>
    </cdr:from>
    <cdr:to>
      <cdr:x>0.00198</cdr:x>
      <cdr:y>0.00422</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0.00421</cdr:y>
    </cdr:from>
    <cdr:to>
      <cdr:x>0.00198</cdr:x>
      <cdr:y>0.00422</cdr:y>
    </cdr:to>
    <cdr:pic>
      <cdr:nvPicPr>
        <cdr:cNvPr id="2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0.00421</cdr:y>
    </cdr:from>
    <cdr:to>
      <cdr:x>0.00198</cdr:x>
      <cdr:y>0.00422</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0.00421</cdr:y>
    </cdr:from>
    <cdr:to>
      <cdr:x>0.00198</cdr:x>
      <cdr:y>0.00422</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0.00421</cdr:y>
    </cdr:from>
    <cdr:to>
      <cdr:x>0.00198</cdr:x>
      <cdr:y>0.00422</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0.00421</cdr:y>
    </cdr:from>
    <cdr:to>
      <cdr:x>0.00198</cdr:x>
      <cdr:y>0.00422</cdr:y>
    </cdr:to>
    <cdr:pic>
      <cdr:nvPicPr>
        <cdr:cNvPr id="2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0.00421</cdr:y>
    </cdr:from>
    <cdr:to>
      <cdr:x>0.00198</cdr:x>
      <cdr:y>0.00422</cdr:y>
    </cdr:to>
    <cdr:pic>
      <cdr:nvPicPr>
        <cdr:cNvPr id="2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0.17196</cdr:x>
      <cdr:y>0.33685</cdr:y>
    </cdr:from>
    <cdr:to>
      <cdr:x>0.23095</cdr:x>
      <cdr:y>0.3796</cdr:y>
    </cdr:to>
    <cdr:sp macro="" textlink="">
      <cdr:nvSpPr>
        <cdr:cNvPr id="5" name="Прямая со стрелкой 4"/>
        <cdr:cNvSpPr/>
      </cdr:nvSpPr>
      <cdr:spPr>
        <a:xfrm xmlns:a="http://schemas.openxmlformats.org/drawingml/2006/main">
          <a:off x="1009816" y="1288112"/>
          <a:ext cx="346410" cy="16345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0.25253</cdr:x>
      <cdr:y>0.27447</cdr:y>
    </cdr:from>
    <cdr:to>
      <cdr:x>0.29246</cdr:x>
      <cdr:y>0.33685</cdr:y>
    </cdr:to>
    <cdr:sp macro="" textlink="">
      <cdr:nvSpPr>
        <cdr:cNvPr id="7" name="Прямая со стрелкой 6"/>
        <cdr:cNvSpPr/>
      </cdr:nvSpPr>
      <cdr:spPr>
        <a:xfrm xmlns:a="http://schemas.openxmlformats.org/drawingml/2006/main">
          <a:off x="1482979" y="1049573"/>
          <a:ext cx="234502" cy="23853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0.4106</cdr:x>
      <cdr:y>0.24328</cdr:y>
    </cdr:from>
    <cdr:to>
      <cdr:x>0.43463</cdr:x>
      <cdr:y>0.29942</cdr:y>
    </cdr:to>
    <cdr:sp macro="" textlink="">
      <cdr:nvSpPr>
        <cdr:cNvPr id="9" name="Прямая со стрелкой 8"/>
        <cdr:cNvSpPr/>
      </cdr:nvSpPr>
      <cdr:spPr>
        <a:xfrm xmlns:a="http://schemas.openxmlformats.org/drawingml/2006/main">
          <a:off x="2411233" y="930303"/>
          <a:ext cx="141135" cy="214685"/>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0.70949</cdr:x>
      <cdr:y>0.29319</cdr:y>
    </cdr:from>
    <cdr:to>
      <cdr:x>0.73928</cdr:x>
      <cdr:y>0.33685</cdr:y>
    </cdr:to>
    <cdr:sp macro="" textlink="">
      <cdr:nvSpPr>
        <cdr:cNvPr id="11" name="Прямая со стрелкой 10"/>
        <cdr:cNvSpPr/>
      </cdr:nvSpPr>
      <cdr:spPr>
        <a:xfrm xmlns:a="http://schemas.openxmlformats.org/drawingml/2006/main" flipH="1">
          <a:off x="4166482" y="1121134"/>
          <a:ext cx="174929" cy="16697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0.58899</cdr:x>
      <cdr:y>0.24536</cdr:y>
    </cdr:from>
    <cdr:to>
      <cdr:x>0.66617</cdr:x>
      <cdr:y>0.32853</cdr:y>
    </cdr:to>
    <cdr:sp macro="" textlink="">
      <cdr:nvSpPr>
        <cdr:cNvPr id="13" name="Прямая со стрелкой 12"/>
        <cdr:cNvSpPr/>
      </cdr:nvSpPr>
      <cdr:spPr>
        <a:xfrm xmlns:a="http://schemas.openxmlformats.org/drawingml/2006/main">
          <a:off x="3458816" y="938255"/>
          <a:ext cx="453225" cy="31805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0.77448</cdr:x>
      <cdr:y>0.31398</cdr:y>
    </cdr:from>
    <cdr:to>
      <cdr:x>0.85031</cdr:x>
      <cdr:y>0.37428</cdr:y>
    </cdr:to>
    <cdr:sp macro="" textlink="">
      <cdr:nvSpPr>
        <cdr:cNvPr id="15" name="Прямая со стрелкой 14"/>
        <cdr:cNvSpPr/>
      </cdr:nvSpPr>
      <cdr:spPr>
        <a:xfrm xmlns:a="http://schemas.openxmlformats.org/drawingml/2006/main" flipH="1">
          <a:off x="4548146" y="1200646"/>
          <a:ext cx="445270" cy="230589"/>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0.12592</cdr:x>
      <cdr:y>0.74216</cdr:y>
    </cdr:from>
    <cdr:to>
      <cdr:x>0.19436</cdr:x>
      <cdr:y>0.82965</cdr:y>
    </cdr:to>
    <cdr:sp macro="" textlink="">
      <cdr:nvSpPr>
        <cdr:cNvPr id="17" name="Прямая со стрелкой 16"/>
        <cdr:cNvSpPr/>
      </cdr:nvSpPr>
      <cdr:spPr>
        <a:xfrm xmlns:a="http://schemas.openxmlformats.org/drawingml/2006/main" flipV="1">
          <a:off x="739470" y="2837998"/>
          <a:ext cx="401881" cy="33457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0.83271</cdr:x>
      <cdr:y>0.41587</cdr:y>
    </cdr:from>
    <cdr:to>
      <cdr:x>0.89093</cdr:x>
      <cdr:y>0.43874</cdr:y>
    </cdr:to>
    <cdr:sp macro="" textlink="">
      <cdr:nvSpPr>
        <cdr:cNvPr id="19" name="Прямая со стрелкой 18"/>
        <cdr:cNvSpPr/>
      </cdr:nvSpPr>
      <cdr:spPr>
        <a:xfrm xmlns:a="http://schemas.openxmlformats.org/drawingml/2006/main" flipH="1">
          <a:off x="4890052" y="1590261"/>
          <a:ext cx="341904" cy="8746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0.33332</cdr:x>
      <cdr:y>0.38572</cdr:y>
    </cdr:from>
    <cdr:to>
      <cdr:x>0.74377</cdr:x>
      <cdr:y>0.48431</cdr:y>
    </cdr:to>
    <cdr:sp macro="" textlink="">
      <cdr:nvSpPr>
        <cdr:cNvPr id="2" name="Выгнутая вниз стрелка 1"/>
        <cdr:cNvSpPr/>
      </cdr:nvSpPr>
      <cdr:spPr>
        <a:xfrm xmlns:a="http://schemas.openxmlformats.org/drawingml/2006/main" rot="20293853">
          <a:off x="2050973" y="1708386"/>
          <a:ext cx="2525581" cy="436668"/>
        </a:xfrm>
        <a:prstGeom xmlns:a="http://schemas.openxmlformats.org/drawingml/2006/main" prst="curvedUpArrow">
          <a:avLst>
            <a:gd name="adj1" fmla="val 30057"/>
            <a:gd name="adj2" fmla="val 70426"/>
            <a:gd name="adj3" fmla="val 54059"/>
          </a:avLst>
        </a:prstGeom>
        <a:ln xmlns:a="http://schemas.openxmlformats.org/drawingml/2006/main" w="38100">
          <a:solidFill>
            <a:schemeClr val="tx2">
              <a:lumMod val="60000"/>
              <a:lumOff val="40000"/>
            </a:schemeClr>
          </a:solidFill>
        </a:l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0.4763</cdr:x>
      <cdr:y>0.6831</cdr:y>
    </cdr:from>
    <cdr:to>
      <cdr:x>0.60639</cdr:x>
      <cdr:y>0.75915</cdr:y>
    </cdr:to>
    <cdr:sp macro="" textlink="">
      <cdr:nvSpPr>
        <cdr:cNvPr id="3" name="TextBox 2"/>
        <cdr:cNvSpPr txBox="1"/>
      </cdr:nvSpPr>
      <cdr:spPr>
        <a:xfrm xmlns:a="http://schemas.openxmlformats.org/drawingml/2006/main">
          <a:off x="4114800" y="4619625"/>
          <a:ext cx="1123950" cy="5143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0.40757</cdr:x>
      <cdr:y>0.65316</cdr:y>
    </cdr:from>
    <cdr:to>
      <cdr:x>0.63361</cdr:x>
      <cdr:y>0.72307</cdr:y>
    </cdr:to>
    <cdr:sp macro="" textlink="">
      <cdr:nvSpPr>
        <cdr:cNvPr id="4" name="TextBox 3"/>
        <cdr:cNvSpPr txBox="1"/>
      </cdr:nvSpPr>
      <cdr:spPr>
        <a:xfrm xmlns:a="http://schemas.openxmlformats.org/drawingml/2006/main" rot="20569854">
          <a:off x="2507850" y="2892936"/>
          <a:ext cx="1390846" cy="30964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ru-RU" sz="1400" b="1">
              <a:ln>
                <a:noFill/>
              </a:ln>
              <a:solidFill>
                <a:schemeClr val="tx2">
                  <a:lumMod val="50000"/>
                </a:schemeClr>
              </a:solidFill>
              <a:latin typeface="Times New Roman" panose="02020603050405020304" pitchFamily="18" charset="0"/>
              <a:cs typeface="Times New Roman" panose="02020603050405020304" pitchFamily="18" charset="0"/>
            </a:rPr>
            <a:t>рост на 68,5 %</a:t>
          </a:r>
        </a:p>
      </cdr:txBody>
    </cdr:sp>
  </cdr:relSizeAnchor>
  <cdr:relSizeAnchor xmlns:cdr="http://schemas.openxmlformats.org/drawingml/2006/chartDrawing">
    <cdr:from>
      <cdr:x>0.53363</cdr:x>
      <cdr:y>0.44366</cdr:y>
    </cdr:from>
    <cdr:to>
      <cdr:x>0.66593</cdr:x>
      <cdr:y>0.51549</cdr:y>
    </cdr:to>
    <cdr:sp macro="" textlink="">
      <cdr:nvSpPr>
        <cdr:cNvPr id="5" name="TextBox 4"/>
        <cdr:cNvSpPr txBox="1"/>
      </cdr:nvSpPr>
      <cdr:spPr>
        <a:xfrm xmlns:a="http://schemas.openxmlformats.org/drawingml/2006/main">
          <a:off x="4610100" y="3000375"/>
          <a:ext cx="1143000"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0.54686</cdr:x>
      <cdr:y>0.45211</cdr:y>
    </cdr:from>
    <cdr:to>
      <cdr:x>0.68247</cdr:x>
      <cdr:y>0.50845</cdr:y>
    </cdr:to>
    <cdr:sp macro="" textlink="">
      <cdr:nvSpPr>
        <cdr:cNvPr id="6" name="TextBox 5"/>
        <cdr:cNvSpPr txBox="1"/>
      </cdr:nvSpPr>
      <cdr:spPr>
        <a:xfrm xmlns:a="http://schemas.openxmlformats.org/drawingml/2006/main">
          <a:off x="4724400" y="3057525"/>
          <a:ext cx="117157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0.41531</cdr:x>
      <cdr:y>0.35925</cdr:y>
    </cdr:from>
    <cdr:to>
      <cdr:x>0.62699</cdr:x>
      <cdr:y>0.41595</cdr:y>
    </cdr:to>
    <cdr:sp macro="" textlink="">
      <cdr:nvSpPr>
        <cdr:cNvPr id="7" name="TextBox 6"/>
        <cdr:cNvSpPr txBox="1"/>
      </cdr:nvSpPr>
      <cdr:spPr>
        <a:xfrm xmlns:a="http://schemas.openxmlformats.org/drawingml/2006/main" rot="20518352">
          <a:off x="3587940" y="2443205"/>
          <a:ext cx="1828740" cy="385598"/>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algn="ctr"/>
          <a:r>
            <a:rPr lang="ru-RU" sz="1400" b="1">
              <a:ln>
                <a:noFill/>
              </a:ln>
              <a:solidFill>
                <a:schemeClr val="tx2">
                  <a:lumMod val="50000"/>
                </a:schemeClr>
              </a:solidFill>
              <a:latin typeface="Times New Roman" panose="02020603050405020304" pitchFamily="18" charset="0"/>
              <a:cs typeface="Times New Roman" panose="02020603050405020304" pitchFamily="18" charset="0"/>
            </a:rPr>
            <a:t>рост на 0,2% </a:t>
          </a:r>
          <a:endParaRPr lang="ru-RU" sz="1400" b="1" baseline="0">
            <a:ln>
              <a:noFill/>
            </a:ln>
            <a:solidFill>
              <a:schemeClr val="tx2">
                <a:lumMod val="50000"/>
              </a:schemeClr>
            </a:solidFill>
            <a:latin typeface="Times New Roman" panose="02020603050405020304" pitchFamily="18" charset="0"/>
            <a:cs typeface="Times New Roman" panose="02020603050405020304" pitchFamily="18" charset="0"/>
          </a:endParaRPr>
        </a:p>
        <a:p xmlns:a="http://schemas.openxmlformats.org/drawingml/2006/main">
          <a:pPr algn="ctr"/>
          <a:endParaRPr lang="ru-RU" sz="1400" b="1">
            <a:ln>
              <a:noFill/>
            </a:ln>
            <a:solidFill>
              <a:schemeClr val="tx2">
                <a:lumMod val="50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0E453-112B-4FE1-B5C9-D77987C5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12423</TotalTime>
  <Pages>80</Pages>
  <Words>36600</Words>
  <Characters>208624</Characters>
  <Application>Microsoft Office Word</Application>
  <DocSecurity>0</DocSecurity>
  <Lines>1738</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Молчанова</dc:creator>
  <cp:lastModifiedBy>Мария Молчанова</cp:lastModifiedBy>
  <cp:revision>382</cp:revision>
  <cp:lastPrinted>2021-03-19T08:56:00Z</cp:lastPrinted>
  <dcterms:created xsi:type="dcterms:W3CDTF">2020-03-11T07:30:00Z</dcterms:created>
  <dcterms:modified xsi:type="dcterms:W3CDTF">2023-03-03T04:23:00Z</dcterms:modified>
</cp:coreProperties>
</file>