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21" w:rsidRDefault="00E2100A" w:rsidP="00381821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133350</wp:posOffset>
            </wp:positionV>
            <wp:extent cx="607060" cy="680085"/>
            <wp:effectExtent l="0" t="0" r="254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821">
        <w:rPr>
          <w:b/>
          <w:bCs/>
          <w:sz w:val="24"/>
          <w:szCs w:val="24"/>
        </w:rPr>
        <w:t>ПРОЕКТ</w:t>
      </w:r>
    </w:p>
    <w:p w:rsidR="00473DAB" w:rsidRDefault="00473DA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</w:t>
      </w:r>
      <w:r w:rsidR="00F22B80">
        <w:rPr>
          <w:bCs/>
          <w:sz w:val="24"/>
          <w:szCs w:val="24"/>
        </w:rPr>
        <w:t>БРАНИЕ</w:t>
      </w:r>
      <w:r>
        <w:rPr>
          <w:bCs/>
          <w:sz w:val="24"/>
          <w:szCs w:val="24"/>
        </w:rPr>
        <w:t xml:space="preserve"> ДЕПУТАТОВ</w:t>
      </w:r>
      <w:r w:rsidR="001A080E">
        <w:rPr>
          <w:bCs/>
          <w:sz w:val="24"/>
          <w:szCs w:val="24"/>
        </w:rPr>
        <w:t xml:space="preserve"> МИАССКОГО ГОРОДСКОГО ОКРУГА</w:t>
      </w:r>
    </w:p>
    <w:p w:rsidR="00B039FB" w:rsidRDefault="00B039FB" w:rsidP="00A2052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039FB" w:rsidRDefault="001C654C" w:rsidP="00A2052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________________________</w:t>
      </w:r>
      <w:r w:rsidR="00457ACB">
        <w:rPr>
          <w:sz w:val="24"/>
        </w:rPr>
        <w:t xml:space="preserve"> </w:t>
      </w:r>
      <w:r w:rsidR="00E232EA">
        <w:rPr>
          <w:sz w:val="24"/>
        </w:rPr>
        <w:t>С</w:t>
      </w:r>
      <w:r w:rsidR="00B039FB">
        <w:rPr>
          <w:bCs/>
          <w:sz w:val="24"/>
          <w:szCs w:val="24"/>
        </w:rPr>
        <w:t xml:space="preserve">ЕССИЯ </w:t>
      </w:r>
      <w:r w:rsidR="00F22B80">
        <w:rPr>
          <w:bCs/>
          <w:sz w:val="24"/>
          <w:szCs w:val="24"/>
        </w:rPr>
        <w:t>СОБРАНИЯ</w:t>
      </w:r>
      <w:r w:rsidR="00B039FB">
        <w:rPr>
          <w:bCs/>
          <w:sz w:val="24"/>
          <w:szCs w:val="24"/>
        </w:rPr>
        <w:t xml:space="preserve">  ДЕПУТАТОВ</w:t>
      </w:r>
      <w:r w:rsidR="00D63907">
        <w:rPr>
          <w:bCs/>
          <w:sz w:val="24"/>
          <w:szCs w:val="24"/>
        </w:rPr>
        <w:t xml:space="preserve"> М</w:t>
      </w:r>
      <w:r w:rsidR="00E232EA">
        <w:rPr>
          <w:bCs/>
          <w:sz w:val="24"/>
          <w:szCs w:val="24"/>
        </w:rPr>
        <w:t>ИАССКОГО ГОРОДСКОГО ОКРУГА</w:t>
      </w:r>
      <w:r w:rsidR="00216B92">
        <w:rPr>
          <w:bCs/>
          <w:sz w:val="24"/>
          <w:szCs w:val="24"/>
        </w:rPr>
        <w:t xml:space="preserve"> </w:t>
      </w:r>
      <w:r w:rsidR="00BB732C">
        <w:rPr>
          <w:bCs/>
          <w:sz w:val="24"/>
          <w:szCs w:val="24"/>
        </w:rPr>
        <w:t>ПЯ</w:t>
      </w:r>
      <w:r w:rsidR="00D866CC">
        <w:rPr>
          <w:bCs/>
          <w:sz w:val="24"/>
          <w:szCs w:val="24"/>
        </w:rPr>
        <w:t>ТОГО</w:t>
      </w:r>
      <w:r w:rsidR="00B039FB">
        <w:rPr>
          <w:bCs/>
          <w:sz w:val="24"/>
          <w:szCs w:val="24"/>
        </w:rPr>
        <w:t xml:space="preserve"> СОЗЫВА</w:t>
      </w:r>
    </w:p>
    <w:p w:rsidR="00B039FB" w:rsidRDefault="00B039FB" w:rsidP="00A20523">
      <w:pPr>
        <w:ind w:right="-1"/>
        <w:jc w:val="right"/>
        <w:rPr>
          <w:sz w:val="24"/>
        </w:rPr>
      </w:pPr>
    </w:p>
    <w:p w:rsidR="00D123CE" w:rsidRDefault="007964FE" w:rsidP="00A20523">
      <w:pPr>
        <w:ind w:right="-1"/>
        <w:jc w:val="center"/>
        <w:rPr>
          <w:sz w:val="24"/>
        </w:rPr>
      </w:pPr>
      <w:r>
        <w:rPr>
          <w:sz w:val="24"/>
        </w:rPr>
        <w:t>Р</w:t>
      </w:r>
      <w:r w:rsidR="00B039FB">
        <w:rPr>
          <w:sz w:val="24"/>
        </w:rPr>
        <w:t xml:space="preserve">ЕШЕНИЕ </w:t>
      </w:r>
      <w:r w:rsidR="00381821">
        <w:rPr>
          <w:sz w:val="24"/>
        </w:rPr>
        <w:t>№</w:t>
      </w:r>
    </w:p>
    <w:p w:rsidR="00216B92" w:rsidRDefault="004E0112" w:rsidP="00A20523">
      <w:pPr>
        <w:ind w:right="-1"/>
        <w:jc w:val="right"/>
        <w:rPr>
          <w:sz w:val="24"/>
          <w:szCs w:val="24"/>
        </w:rPr>
      </w:pPr>
      <w:r>
        <w:rPr>
          <w:sz w:val="24"/>
        </w:rPr>
        <w:t>о</w:t>
      </w:r>
      <w:r w:rsidR="005A292D">
        <w:rPr>
          <w:sz w:val="24"/>
        </w:rPr>
        <w:t>т</w:t>
      </w:r>
      <w:r>
        <w:rPr>
          <w:sz w:val="24"/>
        </w:rPr>
        <w:t xml:space="preserve"> </w:t>
      </w:r>
      <w:r w:rsidR="0027255F">
        <w:rPr>
          <w:sz w:val="24"/>
        </w:rPr>
        <w:t>______________</w:t>
      </w:r>
      <w:r w:rsidR="00DC798C">
        <w:rPr>
          <w:sz w:val="24"/>
        </w:rPr>
        <w:t xml:space="preserve"> </w:t>
      </w:r>
      <w:r w:rsidR="007B0A5D">
        <w:rPr>
          <w:sz w:val="24"/>
        </w:rPr>
        <w:t>2019</w:t>
      </w:r>
      <w:r w:rsidR="00216B92">
        <w:rPr>
          <w:sz w:val="24"/>
        </w:rPr>
        <w:t xml:space="preserve"> г</w:t>
      </w:r>
      <w:r w:rsidR="002A76D0">
        <w:rPr>
          <w:sz w:val="24"/>
        </w:rPr>
        <w:t>.</w:t>
      </w:r>
    </w:p>
    <w:p w:rsidR="00D123CE" w:rsidRDefault="00E2100A" w:rsidP="00A20523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3187700" cy="1186815"/>
                <wp:effectExtent l="7620" t="9525" r="508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47E" w:rsidRPr="00EF3E38" w:rsidRDefault="001C654C" w:rsidP="001C654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C654C">
                              <w:rPr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1C654C">
                              <w:rPr>
                                <w:sz w:val="24"/>
                                <w:szCs w:val="24"/>
                              </w:rPr>
                              <w:t xml:space="preserve">оложения </w:t>
                            </w:r>
                            <w:r w:rsidR="00C07518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1C654C">
                              <w:rPr>
                                <w:sz w:val="24"/>
                                <w:szCs w:val="24"/>
                              </w:rPr>
                              <w:t xml:space="preserve"> порядке осуществления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54C">
                              <w:rPr>
                                <w:sz w:val="24"/>
                                <w:szCs w:val="24"/>
                              </w:rPr>
                              <w:t>муниципального контроля за обеспечением сохранности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54C">
                              <w:rPr>
                                <w:sz w:val="24"/>
                                <w:szCs w:val="24"/>
                              </w:rPr>
                              <w:t>автомобильных дорог местного значения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654C">
                              <w:rPr>
                                <w:sz w:val="24"/>
                                <w:szCs w:val="24"/>
                              </w:rPr>
                              <w:t>в границах Миасского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15pt;margin-top:7.5pt;width:251pt;height:9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" strokecolor="white">
                <v:textbox>
                  <w:txbxContent>
                    <w:p w:rsidR="00F6247E" w:rsidRPr="00EF3E38" w:rsidRDefault="001C654C" w:rsidP="001C654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C654C">
                        <w:rPr>
                          <w:sz w:val="24"/>
                          <w:szCs w:val="24"/>
                        </w:rPr>
                        <w:t xml:space="preserve">Об утверждении 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1C654C">
                        <w:rPr>
                          <w:sz w:val="24"/>
                          <w:szCs w:val="24"/>
                        </w:rPr>
                        <w:t xml:space="preserve">оложения </w:t>
                      </w:r>
                      <w:r w:rsidR="00C07518">
                        <w:rPr>
                          <w:sz w:val="24"/>
                          <w:szCs w:val="24"/>
                        </w:rPr>
                        <w:t>о</w:t>
                      </w:r>
                      <w:r w:rsidRPr="001C654C">
                        <w:rPr>
                          <w:sz w:val="24"/>
                          <w:szCs w:val="24"/>
                        </w:rPr>
                        <w:t xml:space="preserve"> порядке осуществления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654C">
                        <w:rPr>
                          <w:sz w:val="24"/>
                          <w:szCs w:val="24"/>
                        </w:rPr>
                        <w:t>муниципального контроля за обеспечением сохранности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654C">
                        <w:rPr>
                          <w:sz w:val="24"/>
                          <w:szCs w:val="24"/>
                        </w:rPr>
                        <w:t>автомобильных дорог местного значения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654C">
                        <w:rPr>
                          <w:sz w:val="24"/>
                          <w:szCs w:val="24"/>
                        </w:rPr>
                        <w:t>в границах Миасского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57721B" w:rsidRDefault="0057721B" w:rsidP="00A20523">
      <w:pPr>
        <w:pStyle w:val="ConsPlusTitle"/>
        <w:widowControl/>
        <w:ind w:right="-1"/>
        <w:jc w:val="center"/>
      </w:pPr>
    </w:p>
    <w:p w:rsidR="00CF3446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775C8" w:rsidRDefault="004775C8" w:rsidP="003D64C4">
      <w:pPr>
        <w:tabs>
          <w:tab w:val="left" w:pos="0"/>
          <w:tab w:val="left" w:pos="600"/>
        </w:tabs>
        <w:ind w:right="-58" w:firstLine="709"/>
        <w:jc w:val="both"/>
        <w:rPr>
          <w:bCs/>
          <w:color w:val="000000"/>
          <w:sz w:val="24"/>
          <w:szCs w:val="24"/>
        </w:rPr>
      </w:pPr>
    </w:p>
    <w:p w:rsidR="004775C8" w:rsidRDefault="004775C8" w:rsidP="003D64C4">
      <w:pPr>
        <w:tabs>
          <w:tab w:val="left" w:pos="0"/>
          <w:tab w:val="left" w:pos="600"/>
        </w:tabs>
        <w:ind w:right="-58" w:firstLine="709"/>
        <w:jc w:val="both"/>
        <w:rPr>
          <w:bCs/>
          <w:color w:val="000000"/>
          <w:sz w:val="24"/>
          <w:szCs w:val="24"/>
        </w:rPr>
      </w:pPr>
    </w:p>
    <w:p w:rsidR="004775C8" w:rsidRDefault="004775C8" w:rsidP="003D64C4">
      <w:pPr>
        <w:tabs>
          <w:tab w:val="left" w:pos="0"/>
          <w:tab w:val="left" w:pos="600"/>
        </w:tabs>
        <w:ind w:right="-58" w:firstLine="709"/>
        <w:jc w:val="both"/>
        <w:rPr>
          <w:bCs/>
          <w:color w:val="000000"/>
          <w:sz w:val="24"/>
          <w:szCs w:val="24"/>
        </w:rPr>
      </w:pPr>
    </w:p>
    <w:p w:rsidR="001941CD" w:rsidRDefault="001941CD" w:rsidP="003D64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EF3E38" w:rsidRDefault="00EF3E38" w:rsidP="001941CD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381821" w:rsidRDefault="00EF3E38" w:rsidP="00381821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r w:rsidRPr="00EF3E38">
        <w:rPr>
          <w:color w:val="000000"/>
          <w:sz w:val="24"/>
          <w:szCs w:val="24"/>
        </w:rPr>
        <w:t xml:space="preserve">Рассмотрев предложение Главы Миасского городского округа Г.М. Тонких </w:t>
      </w:r>
      <w:r>
        <w:rPr>
          <w:color w:val="000000"/>
          <w:sz w:val="24"/>
          <w:szCs w:val="24"/>
        </w:rPr>
        <w:t xml:space="preserve">                            </w:t>
      </w:r>
      <w:r w:rsidR="001C654C">
        <w:rPr>
          <w:color w:val="000000"/>
          <w:sz w:val="24"/>
          <w:szCs w:val="24"/>
        </w:rPr>
        <w:t>о</w:t>
      </w:r>
      <w:r w:rsidR="001C654C" w:rsidRPr="001C654C">
        <w:rPr>
          <w:color w:val="000000"/>
          <w:sz w:val="24"/>
          <w:szCs w:val="24"/>
        </w:rPr>
        <w:t xml:space="preserve">б утверждении </w:t>
      </w:r>
      <w:r w:rsidR="001C654C">
        <w:rPr>
          <w:color w:val="000000"/>
          <w:sz w:val="24"/>
          <w:szCs w:val="24"/>
        </w:rPr>
        <w:t>П</w:t>
      </w:r>
      <w:r w:rsidR="001C654C" w:rsidRPr="001C654C">
        <w:rPr>
          <w:color w:val="000000"/>
          <w:sz w:val="24"/>
          <w:szCs w:val="24"/>
        </w:rPr>
        <w:t xml:space="preserve">оложения </w:t>
      </w:r>
      <w:r w:rsidR="00C07518">
        <w:rPr>
          <w:color w:val="000000"/>
          <w:sz w:val="24"/>
          <w:szCs w:val="24"/>
        </w:rPr>
        <w:t>о</w:t>
      </w:r>
      <w:r w:rsidR="001C654C" w:rsidRPr="001C654C">
        <w:rPr>
          <w:color w:val="000000"/>
          <w:sz w:val="24"/>
          <w:szCs w:val="24"/>
        </w:rPr>
        <w:t xml:space="preserve"> порядке осуществления муниципального контроля за обеспечением сохранности автомобильных дорог местного значения в границах Миасского городского округа, в целях обеспечения доступности транспортных услуг для населения, в соответствии с в соответствии с Федеральным законом от 8 ноября 2007 года </w:t>
      </w:r>
      <w:r w:rsidR="00C51789">
        <w:rPr>
          <w:color w:val="000000"/>
          <w:sz w:val="24"/>
          <w:szCs w:val="24"/>
        </w:rPr>
        <w:t>№</w:t>
      </w:r>
      <w:r w:rsidR="001C654C" w:rsidRPr="001C654C">
        <w:rPr>
          <w:color w:val="000000"/>
          <w:sz w:val="24"/>
          <w:szCs w:val="24"/>
        </w:rPr>
        <w:t xml:space="preserve"> 257-ФЗ </w:t>
      </w:r>
      <w:r w:rsidR="00C51789">
        <w:rPr>
          <w:color w:val="000000"/>
          <w:sz w:val="24"/>
          <w:szCs w:val="24"/>
        </w:rPr>
        <w:t>«</w:t>
      </w:r>
      <w:r w:rsidR="001C654C" w:rsidRPr="001C654C">
        <w:rPr>
          <w:color w:val="00000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51789">
        <w:rPr>
          <w:color w:val="000000"/>
          <w:sz w:val="24"/>
          <w:szCs w:val="24"/>
        </w:rPr>
        <w:t>»</w:t>
      </w:r>
      <w:r w:rsidR="001C654C" w:rsidRPr="001C654C">
        <w:rPr>
          <w:color w:val="000000"/>
          <w:sz w:val="24"/>
          <w:szCs w:val="24"/>
        </w:rPr>
        <w:t xml:space="preserve">, Федеральным законом от 26 декабря 2008 года </w:t>
      </w:r>
      <w:r w:rsidR="00C51789">
        <w:rPr>
          <w:color w:val="000000"/>
          <w:sz w:val="24"/>
          <w:szCs w:val="24"/>
        </w:rPr>
        <w:t>№</w:t>
      </w:r>
      <w:r w:rsidR="001C654C" w:rsidRPr="001C654C">
        <w:rPr>
          <w:color w:val="000000"/>
          <w:sz w:val="24"/>
          <w:szCs w:val="24"/>
        </w:rPr>
        <w:t xml:space="preserve"> 294-ФЗ </w:t>
      </w:r>
      <w:r w:rsidR="00C51789">
        <w:rPr>
          <w:color w:val="000000"/>
          <w:sz w:val="24"/>
          <w:szCs w:val="24"/>
        </w:rPr>
        <w:t>«</w:t>
      </w:r>
      <w:r w:rsidR="001C654C" w:rsidRPr="001C654C">
        <w:rPr>
          <w:color w:val="00000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51789">
        <w:rPr>
          <w:color w:val="000000"/>
          <w:sz w:val="24"/>
          <w:szCs w:val="24"/>
        </w:rPr>
        <w:t>»</w:t>
      </w:r>
      <w:r w:rsidR="001C654C" w:rsidRPr="001C654C">
        <w:rPr>
          <w:color w:val="000000"/>
          <w:sz w:val="24"/>
          <w:szCs w:val="24"/>
        </w:rPr>
        <w:t xml:space="preserve">, </w:t>
      </w:r>
      <w:r w:rsidR="00381821" w:rsidRPr="00B268F7">
        <w:rPr>
          <w:sz w:val="24"/>
          <w:szCs w:val="24"/>
        </w:rPr>
        <w:t>руководствуясь Федеральным законом от 06</w:t>
      </w:r>
      <w:r w:rsidR="0027255F">
        <w:rPr>
          <w:sz w:val="24"/>
          <w:szCs w:val="24"/>
        </w:rPr>
        <w:t xml:space="preserve"> октября </w:t>
      </w:r>
      <w:r w:rsidR="00381821" w:rsidRPr="00B268F7">
        <w:rPr>
          <w:sz w:val="24"/>
          <w:szCs w:val="24"/>
        </w:rPr>
        <w:t xml:space="preserve">2003 г. № 131-Ф3 </w:t>
      </w:r>
      <w:r w:rsidR="00381821">
        <w:rPr>
          <w:sz w:val="24"/>
          <w:szCs w:val="24"/>
        </w:rPr>
        <w:t>«</w:t>
      </w:r>
      <w:r w:rsidR="00381821" w:rsidRPr="00B268F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81821">
        <w:rPr>
          <w:sz w:val="24"/>
          <w:szCs w:val="24"/>
        </w:rPr>
        <w:t>»</w:t>
      </w:r>
      <w:r w:rsidR="00381821" w:rsidRPr="00B268F7">
        <w:rPr>
          <w:sz w:val="24"/>
          <w:szCs w:val="24"/>
        </w:rPr>
        <w:t xml:space="preserve"> и Уставом Миасского городского округа, Собрание депутатов Миасского юродского округа</w:t>
      </w:r>
    </w:p>
    <w:p w:rsidR="005C33AF" w:rsidRPr="008902B4" w:rsidRDefault="00D01456" w:rsidP="00381821">
      <w:pPr>
        <w:tabs>
          <w:tab w:val="left" w:pos="0"/>
          <w:tab w:val="left" w:pos="600"/>
        </w:tabs>
        <w:ind w:right="-58"/>
        <w:jc w:val="both"/>
        <w:rPr>
          <w:sz w:val="24"/>
          <w:szCs w:val="24"/>
        </w:rPr>
      </w:pPr>
      <w:r w:rsidRPr="008902B4">
        <w:rPr>
          <w:sz w:val="24"/>
          <w:szCs w:val="24"/>
        </w:rPr>
        <w:t>РЕШАЕТ:</w:t>
      </w:r>
    </w:p>
    <w:p w:rsidR="00381821" w:rsidRPr="00697FB2" w:rsidRDefault="00381821" w:rsidP="00381821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97FB2">
        <w:rPr>
          <w:sz w:val="24"/>
          <w:szCs w:val="24"/>
        </w:rPr>
        <w:t xml:space="preserve">Утвердить Положение </w:t>
      </w:r>
      <w:r w:rsidR="00C07518">
        <w:rPr>
          <w:sz w:val="24"/>
          <w:szCs w:val="24"/>
        </w:rPr>
        <w:t>о</w:t>
      </w:r>
      <w:r w:rsidR="001C654C" w:rsidRPr="001C654C">
        <w:rPr>
          <w:color w:val="000000"/>
          <w:sz w:val="24"/>
          <w:szCs w:val="24"/>
        </w:rPr>
        <w:t xml:space="preserve"> порядке осуществления муниципального контроля за обеспечением сохранности автомобильных дорог местного значения в границах Миасского городского округа</w:t>
      </w:r>
      <w:r w:rsidR="0027255F">
        <w:rPr>
          <w:sz w:val="24"/>
          <w:szCs w:val="24"/>
        </w:rPr>
        <w:t xml:space="preserve"> согласно </w:t>
      </w:r>
      <w:r w:rsidRPr="00697FB2">
        <w:rPr>
          <w:sz w:val="24"/>
          <w:szCs w:val="24"/>
        </w:rPr>
        <w:t>приложению.</w:t>
      </w:r>
    </w:p>
    <w:p w:rsidR="00EF3E38" w:rsidRPr="00EF3E38" w:rsidRDefault="00EF3E38" w:rsidP="00EF3E38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EF3E38">
        <w:rPr>
          <w:color w:val="000000"/>
          <w:sz w:val="24"/>
          <w:szCs w:val="24"/>
        </w:rPr>
        <w:t>2. Настоящее Решение опубликовать в установленном порядке.</w:t>
      </w:r>
    </w:p>
    <w:p w:rsidR="00436201" w:rsidRPr="00EF3E38" w:rsidRDefault="00EF3E38" w:rsidP="00EF3E38">
      <w:pPr>
        <w:tabs>
          <w:tab w:val="left" w:pos="0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EF3E38">
        <w:rPr>
          <w:color w:val="000000"/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</w:t>
      </w:r>
      <w:r w:rsidRPr="00EF3E38">
        <w:rPr>
          <w:color w:val="000000"/>
          <w:spacing w:val="1"/>
          <w:sz w:val="24"/>
          <w:szCs w:val="24"/>
        </w:rPr>
        <w:t>.</w:t>
      </w:r>
    </w:p>
    <w:p w:rsidR="00C46401" w:rsidRPr="00EF3E38" w:rsidRDefault="00C46401" w:rsidP="00FC4ADC">
      <w:pPr>
        <w:ind w:right="-2"/>
        <w:jc w:val="both"/>
        <w:rPr>
          <w:color w:val="000000"/>
          <w:sz w:val="24"/>
          <w:szCs w:val="24"/>
        </w:rPr>
      </w:pPr>
    </w:p>
    <w:p w:rsidR="00960B1C" w:rsidRDefault="00960B1C" w:rsidP="00FC4ADC">
      <w:pPr>
        <w:ind w:right="-2"/>
        <w:jc w:val="both"/>
        <w:rPr>
          <w:color w:val="000000"/>
          <w:sz w:val="24"/>
          <w:szCs w:val="24"/>
        </w:rPr>
      </w:pPr>
    </w:p>
    <w:p w:rsidR="001941CD" w:rsidRDefault="001941CD" w:rsidP="00FC4ADC">
      <w:pPr>
        <w:ind w:right="-2"/>
        <w:jc w:val="both"/>
        <w:rPr>
          <w:color w:val="000000"/>
          <w:sz w:val="24"/>
          <w:szCs w:val="24"/>
        </w:rPr>
      </w:pPr>
    </w:p>
    <w:p w:rsidR="001941CD" w:rsidRDefault="001E48E7" w:rsidP="001E48E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  <w:r w:rsidR="001941CD"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>Собрания депутатов</w:t>
      </w:r>
    </w:p>
    <w:p w:rsidR="00436201" w:rsidRDefault="001E48E7" w:rsidP="001E48E7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8902B4">
        <w:rPr>
          <w:color w:val="000000"/>
          <w:sz w:val="24"/>
          <w:szCs w:val="24"/>
        </w:rPr>
        <w:t xml:space="preserve">   </w:t>
      </w:r>
      <w:r w:rsidR="001941CD">
        <w:rPr>
          <w:color w:val="000000"/>
          <w:sz w:val="24"/>
          <w:szCs w:val="24"/>
        </w:rPr>
        <w:t xml:space="preserve">                                  </w:t>
      </w:r>
      <w:r w:rsidR="003A2DAA" w:rsidRPr="008902B4"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         </w:t>
      </w:r>
      <w:r w:rsidR="00F64B46">
        <w:rPr>
          <w:color w:val="000000"/>
          <w:sz w:val="24"/>
          <w:szCs w:val="24"/>
        </w:rPr>
        <w:t xml:space="preserve">               </w:t>
      </w:r>
      <w:r w:rsidR="00F64B46" w:rsidRPr="008902B4">
        <w:rPr>
          <w:color w:val="000000"/>
          <w:sz w:val="24"/>
          <w:szCs w:val="24"/>
        </w:rPr>
        <w:t>Е.А. Степовик</w:t>
      </w:r>
    </w:p>
    <w:p w:rsidR="00436201" w:rsidRDefault="00436201" w:rsidP="001E48E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7647A4" w:rsidRDefault="007647A4" w:rsidP="001E48E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60B1C" w:rsidRDefault="00960B1C" w:rsidP="001E48E7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36201" w:rsidRDefault="00436201" w:rsidP="001E48E7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</w:p>
    <w:p w:rsidR="007334EE" w:rsidRDefault="00436201" w:rsidP="00D74E20">
      <w:pPr>
        <w:spacing w:before="40"/>
        <w:ind w:right="-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           Г.М. Тонких</w:t>
      </w:r>
    </w:p>
    <w:p w:rsidR="005C621C" w:rsidRPr="008902B4" w:rsidRDefault="005C621C" w:rsidP="005C621C">
      <w:pPr>
        <w:ind w:left="6096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lastRenderedPageBreak/>
        <w:t>ПРИЛОЖЕНИЕ</w:t>
      </w:r>
    </w:p>
    <w:p w:rsidR="005C621C" w:rsidRPr="008902B4" w:rsidRDefault="005C621C" w:rsidP="005C621C">
      <w:pPr>
        <w:ind w:left="6096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5C621C" w:rsidRPr="008902B4" w:rsidRDefault="005C621C" w:rsidP="005C621C">
      <w:pPr>
        <w:ind w:left="6096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Миасского городского округа </w:t>
      </w:r>
    </w:p>
    <w:p w:rsidR="005C621C" w:rsidRDefault="005C621C" w:rsidP="005C621C">
      <w:pPr>
        <w:ind w:left="6096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 w:rsidR="00381821">
        <w:rPr>
          <w:sz w:val="24"/>
          <w:szCs w:val="24"/>
        </w:rPr>
        <w:t>________________</w:t>
      </w:r>
      <w:r w:rsidR="00960B1C">
        <w:rPr>
          <w:sz w:val="24"/>
          <w:szCs w:val="24"/>
        </w:rPr>
        <w:t xml:space="preserve"> №</w:t>
      </w:r>
      <w:r w:rsidR="00381821">
        <w:rPr>
          <w:sz w:val="24"/>
          <w:szCs w:val="24"/>
        </w:rPr>
        <w:t xml:space="preserve"> _____</w:t>
      </w:r>
    </w:p>
    <w:p w:rsidR="00D74E20" w:rsidRPr="0079429C" w:rsidRDefault="00D74E20" w:rsidP="00D74E20"/>
    <w:p w:rsidR="00D74E20" w:rsidRPr="007D472D" w:rsidRDefault="00D74E20" w:rsidP="00D74E20"/>
    <w:p w:rsidR="00EF3E38" w:rsidRDefault="00381821" w:rsidP="001C654C">
      <w:pPr>
        <w:jc w:val="center"/>
        <w:rPr>
          <w:sz w:val="24"/>
          <w:szCs w:val="24"/>
        </w:rPr>
      </w:pPr>
      <w:r w:rsidRPr="00381821">
        <w:rPr>
          <w:sz w:val="24"/>
          <w:szCs w:val="24"/>
        </w:rPr>
        <w:t xml:space="preserve">Положение </w:t>
      </w:r>
      <w:r w:rsidR="00C07518">
        <w:rPr>
          <w:sz w:val="24"/>
          <w:szCs w:val="24"/>
        </w:rPr>
        <w:t>о</w:t>
      </w:r>
      <w:r w:rsidR="001C654C" w:rsidRPr="001C654C">
        <w:rPr>
          <w:sz w:val="24"/>
          <w:szCs w:val="24"/>
        </w:rPr>
        <w:t xml:space="preserve"> порядке осуществления</w:t>
      </w:r>
      <w:r w:rsidR="001C654C">
        <w:rPr>
          <w:sz w:val="24"/>
          <w:szCs w:val="24"/>
        </w:rPr>
        <w:t xml:space="preserve"> </w:t>
      </w:r>
      <w:r w:rsidR="001C654C" w:rsidRPr="001C654C">
        <w:rPr>
          <w:sz w:val="24"/>
          <w:szCs w:val="24"/>
        </w:rPr>
        <w:t>муниципального контроля за обеспечением сохранности</w:t>
      </w:r>
      <w:r w:rsidR="001C654C">
        <w:rPr>
          <w:sz w:val="24"/>
          <w:szCs w:val="24"/>
        </w:rPr>
        <w:t xml:space="preserve"> </w:t>
      </w:r>
      <w:r w:rsidR="001C654C" w:rsidRPr="001C654C">
        <w:rPr>
          <w:sz w:val="24"/>
          <w:szCs w:val="24"/>
        </w:rPr>
        <w:t>автомобильных дорог местного значения</w:t>
      </w:r>
      <w:r w:rsidR="001C654C">
        <w:rPr>
          <w:sz w:val="24"/>
          <w:szCs w:val="24"/>
        </w:rPr>
        <w:t xml:space="preserve"> </w:t>
      </w:r>
      <w:r w:rsidR="001C654C" w:rsidRPr="001C654C">
        <w:rPr>
          <w:sz w:val="24"/>
          <w:szCs w:val="24"/>
        </w:rPr>
        <w:t xml:space="preserve">в границах Миасского городского </w:t>
      </w:r>
      <w:r w:rsidR="0027255F">
        <w:rPr>
          <w:sz w:val="24"/>
          <w:szCs w:val="24"/>
        </w:rPr>
        <w:t>о</w:t>
      </w:r>
      <w:r w:rsidR="001C654C" w:rsidRPr="001C654C">
        <w:rPr>
          <w:sz w:val="24"/>
          <w:szCs w:val="24"/>
        </w:rPr>
        <w:t>круга</w:t>
      </w:r>
    </w:p>
    <w:p w:rsidR="001C654C" w:rsidRDefault="001C654C" w:rsidP="001C654C">
      <w:pPr>
        <w:jc w:val="center"/>
        <w:rPr>
          <w:sz w:val="24"/>
          <w:szCs w:val="24"/>
        </w:rPr>
      </w:pPr>
    </w:p>
    <w:p w:rsidR="001C654C" w:rsidRPr="001C654C" w:rsidRDefault="008F6B00" w:rsidP="001C654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="001C654C" w:rsidRPr="001C65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1C654C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ОБЩИЕ ПОЛОЖЕНИЯ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Настоящее Положение разработано в соответствии с Гражданским </w:t>
      </w:r>
      <w:hyperlink r:id="rId10" w:history="1">
        <w:r w:rsidRPr="001C654C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Жилищным </w:t>
      </w:r>
      <w:hyperlink r:id="rId11" w:history="1">
        <w:r w:rsidRPr="001C654C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Бюджетным </w:t>
      </w:r>
      <w:hyperlink r:id="rId12" w:history="1">
        <w:r w:rsidRPr="001C654C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r w:rsidR="008F6B00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3" w:history="1">
        <w:r w:rsidR="008F6B00" w:rsidRPr="001C654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8F6B00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 26 декабря 2008 года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F6B00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294-ФЗ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F6B00" w:rsidRPr="001C654C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4" w:history="1">
        <w:r w:rsidRPr="001C654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131-ФЗ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</w:t>
      </w:r>
      <w:hyperlink r:id="rId15" w:history="1">
        <w:r w:rsidRPr="001C654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 8 ноября 2007 года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257-ФЗ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и регулирует отношения в области организации и осуществления муниципального контроля за обеспечением сохранности автомобильных дорог местного значения в границах Миасского городского округа (далее - муниципальный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 xml:space="preserve">дорожный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контроль).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2. Порядок устанавливает цель и задачи, формы осуществления, организацию учета муниципального контроля за обеспечением сохранности автомобильных дорог местного значения, проведение мониторинга эффективности муниципального контроля за обеспечением сохранности автомобильных дорог местного значения, а также определяет обязанности и ответственность должностных лиц Администрации Миасского городского округа, осуществляющих муниципальный дорожный контроль.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3. Объектом муниципального контроля за сохранностью автомобильных дорог местного значения являются автомобильные дороги в границах муниципального образования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Миасский городской округ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автомобильных дорог федерального, регионального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или межмуниципального значения), в том числе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здания, сооружения и иные объекты дорожного сервиса, расположенны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на придорожных полосах автомобильных дорог местного значения, рекламны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, расположенны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полос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отвода и придорожных полосах ав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томобильных дорог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значения.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4. Муниципальный контроль на территории Миасского городского округа осуществляется Администрацией Миасского городского округа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 xml:space="preserve"> (далее - орган муниципального дорожного контроля)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5. Муниципальный дорожный контроль осуществляется с соблюдением процедур, установленных Федеральным </w:t>
      </w:r>
      <w:hyperlink r:id="rId16" w:history="1">
        <w:r w:rsidRPr="001C654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 26 декабря 2008 года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294-ФЗ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административным регламентом оказания муниципальной функции, утвержденным постановлением администрации Миасского городского округа.</w:t>
      </w:r>
    </w:p>
    <w:p w:rsid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bookmarkStart w:id="0" w:name="_GoBack"/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деятельности по осуществлению муниципального дорожного контроля </w:t>
      </w:r>
      <w:r w:rsidR="008F6B00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за обеспечением сохранности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местного значения и его материально-техническое обеспечение осуществляется за счет средств местного бюджета.</w:t>
      </w:r>
    </w:p>
    <w:bookmarkEnd w:id="0"/>
    <w:p w:rsid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00" w:rsidRDefault="008F6B00" w:rsidP="001C654C">
      <w:pPr>
        <w:pStyle w:val="ConsPlusNormal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C654C" w:rsidRPr="001C654C" w:rsidRDefault="008F6B00" w:rsidP="001C654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2</w:t>
      </w:r>
      <w:r w:rsidR="001C654C" w:rsidRPr="001C65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1C654C" w:rsidRPr="001C654C">
        <w:rPr>
          <w:rFonts w:ascii="Times New Roman" w:hAnsi="Times New Roman" w:cs="Times New Roman"/>
          <w:color w:val="000000"/>
          <w:sz w:val="24"/>
          <w:szCs w:val="24"/>
        </w:rPr>
        <w:t>ЦЕЛЬ И ЗАДАЧИ МУНИЦИПАЛЬНОГО КОНТРОЛЯ ЗА ОБЕСПЕЧЕНИЕМ СОХРАННОСТИ АВТОМОБИЛЬНЫХ ДОРОГ МЕСТНОГО ЗНАЧЕНИЯ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7. Целью муниципального контроля </w:t>
      </w:r>
      <w:r w:rsidR="008F6B00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за обеспечением сохранности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8. Основными задачами муниципального контроля за обеспечением сохранности автомобильных дорог местного значения являются: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1)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полос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отвода автомобильных дорог местного значения;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2) проверка соблюдения пользователями автомобильных дорог, лицами, осуществляющими деятельность в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полос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отвода и придорожных полос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местного значения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, правил использования полос отвода и придорожных полос, а также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3)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8F6B00" w:rsidP="001C654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1C654C" w:rsidRPr="001C65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1C654C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 АДМИНИСТРАЦИИ МИАССКОГО ГОРОДСКОГО ОКРУГА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9. Полномочия Администрации Миасского городского округа при осуществлении муниципального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 xml:space="preserve">дорожного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контроля: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1) организация и осуществление муниципального </w:t>
      </w:r>
      <w:r w:rsidR="008F6B00"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 w:rsidR="008F6B00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контроля в границах Миасского городского округа в отношении автомобильных дорог, находящихся в собственности Миасск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2) разработка и принятие административн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 муниципального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 w:rsidR="0027255F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контроля;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3) организация и проведение мониторинга эффективности муниципального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 w:rsidR="0027255F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контроля;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4) осуществление иных предусмотренных федеральными законами, законами и иными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Челябин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ской области полномочий.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8F6B00" w:rsidP="001C654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</w:t>
      </w:r>
      <w:r w:rsidR="001C654C" w:rsidRPr="001C65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1C654C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ФОРМЫ ОСУЩЕСТВЛЕНИЯ МУНИЦИПАЛЬНОГО КОНТРОЛЯ</w:t>
      </w:r>
    </w:p>
    <w:p w:rsidR="001C654C" w:rsidRPr="001C654C" w:rsidRDefault="001C654C" w:rsidP="001C654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ЗА ОБЕСПЕЧЕНИЕМ СОХРАННОСТИ</w:t>
      </w:r>
    </w:p>
    <w:p w:rsidR="001C654C" w:rsidRPr="001C654C" w:rsidRDefault="001C654C" w:rsidP="001C654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МЕСТНОГО ЗНАЧЕНИЯ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10. Муниципальный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 w:rsidR="0027255F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форме плановых и внеплановых проверок.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11. Проверка - совокупность проводимых Администрацией Миасского городского округа в отношении юридического лица, индивиду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 xml:space="preserve">ального предпринимателя, граждан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требованиям и требованиям, установленным муниципальными правовыми актами Миасского городского округа.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12. Плановые и внеплановые проверки проводятся в форме документарной и (или) выездной проверки в порядке, по основаниям и в сроки, установленные Федеральным </w:t>
      </w:r>
      <w:hyperlink r:id="rId17" w:history="1">
        <w:r w:rsidRPr="001C654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 26 декабря 2008 года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294-ФЗ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Плановые проверки проводятся не чаще чем один раз в три года.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27255F" w:rsidP="001C654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="001C654C" w:rsidRPr="001C65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1C654C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ПЛАНОВОЙ ПРОВЕРКИ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14.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 Миасского городского округа.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15. Плановые проверки проводятся на основании разрабатываемого Администрацией Миасского гор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одского округа ежегодного плана, согласованного с прокуратурой.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16. Плановые проверки проводятся в порядке, по основаниям и в сроки, установленные Федеральным </w:t>
      </w:r>
      <w:hyperlink r:id="rId18" w:history="1">
        <w:r w:rsidRPr="001C654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 26 декабря 2008 года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294-ФЗ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17. Проверка проводится на основании распоряжения Администрации Миасского городского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Проверка может проводиться только муниципальным должностным лицом или муниципальными должностными лицами, которые указаны в распоряжении Администрации Миасского городского округа.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27255F" w:rsidP="001C654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="001C654C" w:rsidRPr="001C65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1C654C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ВНЕПЛАНОВОЙ ПРОВЕРКИ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18.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 Миасского городского округа, выполнение предписаний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 лиц органа муниципального контроля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19. Внеплановые проверки проводятся в порядке, по основаниям и в сроки, установленные Федеральным </w:t>
      </w:r>
      <w:hyperlink r:id="rId19" w:history="1">
        <w:r w:rsidRPr="001C654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от 26 декабря 2008 года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294-ФЗ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27255F" w:rsidP="001C654C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="001C654C" w:rsidRPr="001C654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1C654C"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МУНИЦИПАЛЬНОГО КОНТРОЛЯ ЗА ОБЕСПЕЧЕНИЕМ СОХРАННОСТИ АВТОМОБИЛЬНЫХ ДОРОГ МЕСТНОГО ЗНАЧЕНИЯ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20. Администрация Миасского городского округа определяет уполномоченный орган (структурное подразделение, уполномоченное на осуществление муниципального контроля) и назначает ответственн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ых лиц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, осуществляющ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</w:t>
      </w:r>
      <w:r w:rsidR="0027255F">
        <w:rPr>
          <w:rFonts w:ascii="Times New Roman" w:hAnsi="Times New Roman" w:cs="Times New Roman"/>
          <w:color w:val="000000"/>
          <w:sz w:val="24"/>
          <w:szCs w:val="24"/>
        </w:rPr>
        <w:t xml:space="preserve">дорожный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контроль.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21. Все проверки уполномоченного органа в сфере муниципального контроля за обеспечением сохранности автомобильных дорог местного значения фиксируются в журнале учета проверок.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22. В журнале учета проверок должностными лицами уполномоченного органа осуществляется запись о проведенной проверке, содержащая следующие сведения: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а) основание проведения проверки;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б) дату проведения проверки;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в) объект проверки (адресные ориентиры проверяемого участка, его площадь);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г) наименование проверяемого юридического лица либо фамилию, имя, отчество индивидуального предпринимателя, гражданина;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д) дату и номер акта проверки;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е) должность, фамилию и инициалы лица, проводившего проверку;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 xml:space="preserve">ж) меры, принятые по устранению нарушений (дату и номер предписания об устранении правонарушений с указанием срока его исполнения, сведения о направлении 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материалов по подведомственности и т.п.);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з) отметку об устранении нарушений законодательства об автомобильных дорогах и дорожной деятельности.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23. Должностные лица уполномоченного органа,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органы.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24. К проведению мероприятий по муниципальному дорожному контролю могут быть привлечены эксперты, экспертные организации в соответствии с требованиями действующего законодательства.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муниципальный дорожный контроль за обеспечением сохранности автомобильных дорог местного значения,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C654C" w:rsidRPr="001C654C" w:rsidRDefault="001C654C" w:rsidP="001C65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54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C654C">
        <w:rPr>
          <w:rFonts w:ascii="Times New Roman" w:hAnsi="Times New Roman" w:cs="Times New Roman"/>
          <w:color w:val="000000"/>
          <w:sz w:val="24"/>
          <w:szCs w:val="24"/>
        </w:rPr>
        <w:t>. Действия (бездействие) должностных лиц органа муниципального контроля за обеспечением сохранности автомобильных дорог местного значения могут быть обжалованы в администрации Миасского городского округа и (или) в судебном порядке в соответствии с законодательством Российской Федерации.</w:t>
      </w:r>
    </w:p>
    <w:p w:rsidR="001C654C" w:rsidRPr="001C654C" w:rsidRDefault="001C654C" w:rsidP="001C654C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0E6BB0" w:rsidRPr="001C654C" w:rsidRDefault="000E6BB0" w:rsidP="00A537AE">
      <w:pPr>
        <w:ind w:firstLine="709"/>
        <w:jc w:val="both"/>
        <w:rPr>
          <w:sz w:val="24"/>
          <w:szCs w:val="24"/>
        </w:rPr>
      </w:pPr>
    </w:p>
    <w:sectPr w:rsidR="000E6BB0" w:rsidRPr="001C654C" w:rsidSect="00F8600C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8A" w:rsidRDefault="00BA3A8A" w:rsidP="008F32DC">
      <w:r>
        <w:separator/>
      </w:r>
    </w:p>
  </w:endnote>
  <w:endnote w:type="continuationSeparator" w:id="0">
    <w:p w:rsidR="00BA3A8A" w:rsidRDefault="00BA3A8A" w:rsidP="008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8A" w:rsidRDefault="00BA3A8A" w:rsidP="008F32DC">
      <w:r>
        <w:separator/>
      </w:r>
    </w:p>
  </w:footnote>
  <w:footnote w:type="continuationSeparator" w:id="0">
    <w:p w:rsidR="00BA3A8A" w:rsidRDefault="00BA3A8A" w:rsidP="008F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267E6D35"/>
    <w:multiLevelType w:val="hybridMultilevel"/>
    <w:tmpl w:val="D0CA6F2E"/>
    <w:lvl w:ilvl="0" w:tplc="9DB012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4F49026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8054B2"/>
    <w:multiLevelType w:val="hybridMultilevel"/>
    <w:tmpl w:val="E6F28D00"/>
    <w:lvl w:ilvl="0" w:tplc="F59E79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D2DC80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8706794"/>
    <w:multiLevelType w:val="hybridMultilevel"/>
    <w:tmpl w:val="2750752A"/>
    <w:lvl w:ilvl="0" w:tplc="D87C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E4BCE"/>
    <w:multiLevelType w:val="hybridMultilevel"/>
    <w:tmpl w:val="8556B920"/>
    <w:lvl w:ilvl="0" w:tplc="6F3CF2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E0FCB7B6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9DB01214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B42E4"/>
    <w:multiLevelType w:val="hybridMultilevel"/>
    <w:tmpl w:val="F97E1D6C"/>
    <w:lvl w:ilvl="0" w:tplc="E3002572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FB00F5"/>
    <w:multiLevelType w:val="hybridMultilevel"/>
    <w:tmpl w:val="617AFC8A"/>
    <w:lvl w:ilvl="0" w:tplc="7CECD7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060E94"/>
    <w:multiLevelType w:val="hybridMultilevel"/>
    <w:tmpl w:val="5A20F532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722EAD"/>
    <w:multiLevelType w:val="hybridMultilevel"/>
    <w:tmpl w:val="940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6"/>
  </w:num>
  <w:num w:numId="5">
    <w:abstractNumId w:val="16"/>
  </w:num>
  <w:num w:numId="6">
    <w:abstractNumId w:val="7"/>
  </w:num>
  <w:num w:numId="7">
    <w:abstractNumId w:val="17"/>
  </w:num>
  <w:num w:numId="8">
    <w:abstractNumId w:val="23"/>
  </w:num>
  <w:num w:numId="9">
    <w:abstractNumId w:val="1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1"/>
  </w:num>
  <w:num w:numId="15">
    <w:abstractNumId w:val="18"/>
  </w:num>
  <w:num w:numId="16">
    <w:abstractNumId w:val="3"/>
  </w:num>
  <w:num w:numId="17">
    <w:abstractNumId w:val="21"/>
  </w:num>
  <w:num w:numId="18">
    <w:abstractNumId w:val="14"/>
  </w:num>
  <w:num w:numId="19">
    <w:abstractNumId w:val="4"/>
  </w:num>
  <w:num w:numId="20">
    <w:abstractNumId w:val="22"/>
  </w:num>
  <w:num w:numId="21">
    <w:abstractNumId w:val="12"/>
  </w:num>
  <w:num w:numId="22">
    <w:abstractNumId w:val="20"/>
  </w:num>
  <w:num w:numId="23">
    <w:abstractNumId w:val="13"/>
  </w:num>
  <w:num w:numId="24">
    <w:abstractNumId w:val="0"/>
  </w:num>
  <w:num w:numId="25">
    <w:abstractNumId w:val="10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2A8C"/>
    <w:rsid w:val="00003009"/>
    <w:rsid w:val="00004041"/>
    <w:rsid w:val="0000559D"/>
    <w:rsid w:val="00006294"/>
    <w:rsid w:val="00006958"/>
    <w:rsid w:val="00007DEB"/>
    <w:rsid w:val="00007EF0"/>
    <w:rsid w:val="000114A0"/>
    <w:rsid w:val="00011691"/>
    <w:rsid w:val="00012387"/>
    <w:rsid w:val="00012C4D"/>
    <w:rsid w:val="0001344A"/>
    <w:rsid w:val="000142A7"/>
    <w:rsid w:val="00014BCC"/>
    <w:rsid w:val="000150F4"/>
    <w:rsid w:val="00017491"/>
    <w:rsid w:val="00020244"/>
    <w:rsid w:val="00021658"/>
    <w:rsid w:val="00022142"/>
    <w:rsid w:val="0002642A"/>
    <w:rsid w:val="0002671C"/>
    <w:rsid w:val="00026ED4"/>
    <w:rsid w:val="000271C7"/>
    <w:rsid w:val="00027784"/>
    <w:rsid w:val="000326DA"/>
    <w:rsid w:val="000336A1"/>
    <w:rsid w:val="0003486F"/>
    <w:rsid w:val="0003630B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DF2"/>
    <w:rsid w:val="00047061"/>
    <w:rsid w:val="00047527"/>
    <w:rsid w:val="00047D55"/>
    <w:rsid w:val="00051EFC"/>
    <w:rsid w:val="000520F0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6EB"/>
    <w:rsid w:val="00074140"/>
    <w:rsid w:val="00076EAC"/>
    <w:rsid w:val="000770B8"/>
    <w:rsid w:val="00080E65"/>
    <w:rsid w:val="00081CBA"/>
    <w:rsid w:val="00083393"/>
    <w:rsid w:val="00083505"/>
    <w:rsid w:val="000857D6"/>
    <w:rsid w:val="00086683"/>
    <w:rsid w:val="0008706F"/>
    <w:rsid w:val="000925B6"/>
    <w:rsid w:val="00093061"/>
    <w:rsid w:val="0009343E"/>
    <w:rsid w:val="00095A85"/>
    <w:rsid w:val="00097D64"/>
    <w:rsid w:val="000A0FDA"/>
    <w:rsid w:val="000A2E13"/>
    <w:rsid w:val="000A374C"/>
    <w:rsid w:val="000A4196"/>
    <w:rsid w:val="000B07BD"/>
    <w:rsid w:val="000B0B46"/>
    <w:rsid w:val="000B1C59"/>
    <w:rsid w:val="000B58BE"/>
    <w:rsid w:val="000B60E2"/>
    <w:rsid w:val="000B6B03"/>
    <w:rsid w:val="000B7216"/>
    <w:rsid w:val="000C0362"/>
    <w:rsid w:val="000C0927"/>
    <w:rsid w:val="000C2E3F"/>
    <w:rsid w:val="000C3767"/>
    <w:rsid w:val="000C5C29"/>
    <w:rsid w:val="000C61AB"/>
    <w:rsid w:val="000D0BCD"/>
    <w:rsid w:val="000D1CAD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3291"/>
    <w:rsid w:val="000E3941"/>
    <w:rsid w:val="000E3ABA"/>
    <w:rsid w:val="000E417F"/>
    <w:rsid w:val="000E62D1"/>
    <w:rsid w:val="000E6423"/>
    <w:rsid w:val="000E6BB0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448F"/>
    <w:rsid w:val="00124900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37608"/>
    <w:rsid w:val="00140103"/>
    <w:rsid w:val="00141CDB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1F93"/>
    <w:rsid w:val="00152916"/>
    <w:rsid w:val="0015302A"/>
    <w:rsid w:val="00154489"/>
    <w:rsid w:val="00155C96"/>
    <w:rsid w:val="00155F32"/>
    <w:rsid w:val="0016050D"/>
    <w:rsid w:val="00162E0B"/>
    <w:rsid w:val="0016413A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83961"/>
    <w:rsid w:val="00185534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2627"/>
    <w:rsid w:val="001C2E2A"/>
    <w:rsid w:val="001C46EB"/>
    <w:rsid w:val="001C590C"/>
    <w:rsid w:val="001C654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987"/>
    <w:rsid w:val="0020190F"/>
    <w:rsid w:val="0020311C"/>
    <w:rsid w:val="00205276"/>
    <w:rsid w:val="0020661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43A8"/>
    <w:rsid w:val="00225CCA"/>
    <w:rsid w:val="00225E24"/>
    <w:rsid w:val="002278CC"/>
    <w:rsid w:val="002302C3"/>
    <w:rsid w:val="00230DDF"/>
    <w:rsid w:val="00231FA3"/>
    <w:rsid w:val="00232C1C"/>
    <w:rsid w:val="00235480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E9B"/>
    <w:rsid w:val="00255C6A"/>
    <w:rsid w:val="00256CFD"/>
    <w:rsid w:val="002602DD"/>
    <w:rsid w:val="002612BC"/>
    <w:rsid w:val="00263525"/>
    <w:rsid w:val="002645E5"/>
    <w:rsid w:val="0026506E"/>
    <w:rsid w:val="002650A8"/>
    <w:rsid w:val="002654B8"/>
    <w:rsid w:val="00265B32"/>
    <w:rsid w:val="002674DB"/>
    <w:rsid w:val="00271A91"/>
    <w:rsid w:val="0027255F"/>
    <w:rsid w:val="002747CE"/>
    <w:rsid w:val="002772B4"/>
    <w:rsid w:val="002774EB"/>
    <w:rsid w:val="002777E9"/>
    <w:rsid w:val="00277DB3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4BB"/>
    <w:rsid w:val="002A07C7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708B"/>
    <w:rsid w:val="002B74C8"/>
    <w:rsid w:val="002C2507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EC0"/>
    <w:rsid w:val="002E3335"/>
    <w:rsid w:val="002E50AA"/>
    <w:rsid w:val="002E6559"/>
    <w:rsid w:val="002E6B40"/>
    <w:rsid w:val="002E7C1F"/>
    <w:rsid w:val="002F0549"/>
    <w:rsid w:val="002F1102"/>
    <w:rsid w:val="002F5D3C"/>
    <w:rsid w:val="002F754A"/>
    <w:rsid w:val="002F7933"/>
    <w:rsid w:val="002F7E80"/>
    <w:rsid w:val="0030042D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6E3"/>
    <w:rsid w:val="003153C9"/>
    <w:rsid w:val="003156EE"/>
    <w:rsid w:val="00316C3F"/>
    <w:rsid w:val="00317B2B"/>
    <w:rsid w:val="00321A0A"/>
    <w:rsid w:val="003225D4"/>
    <w:rsid w:val="00323FF3"/>
    <w:rsid w:val="003266E7"/>
    <w:rsid w:val="00327757"/>
    <w:rsid w:val="00330A86"/>
    <w:rsid w:val="003313A8"/>
    <w:rsid w:val="00332214"/>
    <w:rsid w:val="003330BB"/>
    <w:rsid w:val="00336FB8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FE7"/>
    <w:rsid w:val="00356304"/>
    <w:rsid w:val="00356476"/>
    <w:rsid w:val="003565AD"/>
    <w:rsid w:val="00357C1F"/>
    <w:rsid w:val="00360051"/>
    <w:rsid w:val="0036071A"/>
    <w:rsid w:val="00361003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43EC"/>
    <w:rsid w:val="00374DB5"/>
    <w:rsid w:val="003753CF"/>
    <w:rsid w:val="003773C9"/>
    <w:rsid w:val="00380251"/>
    <w:rsid w:val="003813E8"/>
    <w:rsid w:val="00381821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64C4"/>
    <w:rsid w:val="003D65E5"/>
    <w:rsid w:val="003D6BBE"/>
    <w:rsid w:val="003D72E2"/>
    <w:rsid w:val="003D73F0"/>
    <w:rsid w:val="003D770E"/>
    <w:rsid w:val="003E0193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1057B"/>
    <w:rsid w:val="004105B1"/>
    <w:rsid w:val="004124B0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FFD"/>
    <w:rsid w:val="00422FA4"/>
    <w:rsid w:val="00424FF8"/>
    <w:rsid w:val="00426AA6"/>
    <w:rsid w:val="00427E10"/>
    <w:rsid w:val="004311DC"/>
    <w:rsid w:val="004315DF"/>
    <w:rsid w:val="0043174D"/>
    <w:rsid w:val="004321A5"/>
    <w:rsid w:val="004325C2"/>
    <w:rsid w:val="00434862"/>
    <w:rsid w:val="00435205"/>
    <w:rsid w:val="00436201"/>
    <w:rsid w:val="0043669C"/>
    <w:rsid w:val="004373C9"/>
    <w:rsid w:val="00437C92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FC1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773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EC1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C7F9B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756F"/>
    <w:rsid w:val="004F0FBB"/>
    <w:rsid w:val="004F3063"/>
    <w:rsid w:val="004F479E"/>
    <w:rsid w:val="004F53DE"/>
    <w:rsid w:val="004F65EB"/>
    <w:rsid w:val="004F7550"/>
    <w:rsid w:val="00500F15"/>
    <w:rsid w:val="00501FDD"/>
    <w:rsid w:val="005026C1"/>
    <w:rsid w:val="00503257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6F"/>
    <w:rsid w:val="005144E2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289F"/>
    <w:rsid w:val="005337E0"/>
    <w:rsid w:val="005346CA"/>
    <w:rsid w:val="0053684C"/>
    <w:rsid w:val="00540464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3E2"/>
    <w:rsid w:val="0057721B"/>
    <w:rsid w:val="00580A96"/>
    <w:rsid w:val="00582B32"/>
    <w:rsid w:val="00582B6B"/>
    <w:rsid w:val="00583042"/>
    <w:rsid w:val="005837EA"/>
    <w:rsid w:val="00583FAC"/>
    <w:rsid w:val="005847C0"/>
    <w:rsid w:val="00585B95"/>
    <w:rsid w:val="005912B3"/>
    <w:rsid w:val="0059296D"/>
    <w:rsid w:val="005930C9"/>
    <w:rsid w:val="00593178"/>
    <w:rsid w:val="0059335D"/>
    <w:rsid w:val="00594DEB"/>
    <w:rsid w:val="0059519E"/>
    <w:rsid w:val="005963B3"/>
    <w:rsid w:val="005965E0"/>
    <w:rsid w:val="005A1A84"/>
    <w:rsid w:val="005A292D"/>
    <w:rsid w:val="005A50F1"/>
    <w:rsid w:val="005A58DA"/>
    <w:rsid w:val="005A5AEC"/>
    <w:rsid w:val="005A7B14"/>
    <w:rsid w:val="005A7DB4"/>
    <w:rsid w:val="005B10E9"/>
    <w:rsid w:val="005B1250"/>
    <w:rsid w:val="005B1D84"/>
    <w:rsid w:val="005B64C4"/>
    <w:rsid w:val="005C03BF"/>
    <w:rsid w:val="005C0FBB"/>
    <w:rsid w:val="005C1953"/>
    <w:rsid w:val="005C1ADE"/>
    <w:rsid w:val="005C33AF"/>
    <w:rsid w:val="005C621C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354C"/>
    <w:rsid w:val="005F5596"/>
    <w:rsid w:val="005F765E"/>
    <w:rsid w:val="0060031B"/>
    <w:rsid w:val="00600F5C"/>
    <w:rsid w:val="006037FC"/>
    <w:rsid w:val="00604CE1"/>
    <w:rsid w:val="00606472"/>
    <w:rsid w:val="00606BC8"/>
    <w:rsid w:val="006075B5"/>
    <w:rsid w:val="00611E72"/>
    <w:rsid w:val="006138BC"/>
    <w:rsid w:val="00614745"/>
    <w:rsid w:val="006172B4"/>
    <w:rsid w:val="0061771D"/>
    <w:rsid w:val="00617AAD"/>
    <w:rsid w:val="00617B1E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1EC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523F"/>
    <w:rsid w:val="00665C3D"/>
    <w:rsid w:val="00666B40"/>
    <w:rsid w:val="00670BEA"/>
    <w:rsid w:val="006710B0"/>
    <w:rsid w:val="006721E5"/>
    <w:rsid w:val="00673F68"/>
    <w:rsid w:val="006752E6"/>
    <w:rsid w:val="00675F70"/>
    <w:rsid w:val="0068018D"/>
    <w:rsid w:val="006802F3"/>
    <w:rsid w:val="006827A3"/>
    <w:rsid w:val="00682FC0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C0950"/>
    <w:rsid w:val="006C1640"/>
    <w:rsid w:val="006C2E8A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6C1A"/>
    <w:rsid w:val="006F7859"/>
    <w:rsid w:val="006F79AA"/>
    <w:rsid w:val="00702CB7"/>
    <w:rsid w:val="00703450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636"/>
    <w:rsid w:val="00733958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46E9"/>
    <w:rsid w:val="007551AC"/>
    <w:rsid w:val="00757083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0"/>
    <w:rsid w:val="007745B7"/>
    <w:rsid w:val="00775F60"/>
    <w:rsid w:val="00776CA0"/>
    <w:rsid w:val="007773CE"/>
    <w:rsid w:val="0078116C"/>
    <w:rsid w:val="0078146B"/>
    <w:rsid w:val="00781973"/>
    <w:rsid w:val="007830DB"/>
    <w:rsid w:val="007832D9"/>
    <w:rsid w:val="00784361"/>
    <w:rsid w:val="00787DC2"/>
    <w:rsid w:val="00787EF8"/>
    <w:rsid w:val="0079013E"/>
    <w:rsid w:val="0079280D"/>
    <w:rsid w:val="00792D5F"/>
    <w:rsid w:val="0079602E"/>
    <w:rsid w:val="0079605A"/>
    <w:rsid w:val="007964FE"/>
    <w:rsid w:val="007A07C1"/>
    <w:rsid w:val="007A176A"/>
    <w:rsid w:val="007A6687"/>
    <w:rsid w:val="007A737D"/>
    <w:rsid w:val="007B0A5D"/>
    <w:rsid w:val="007B11A3"/>
    <w:rsid w:val="007B66A4"/>
    <w:rsid w:val="007B70EA"/>
    <w:rsid w:val="007B72C7"/>
    <w:rsid w:val="007C005D"/>
    <w:rsid w:val="007C02FE"/>
    <w:rsid w:val="007C10C2"/>
    <w:rsid w:val="007C2C73"/>
    <w:rsid w:val="007C323F"/>
    <w:rsid w:val="007C3245"/>
    <w:rsid w:val="007C3668"/>
    <w:rsid w:val="007D07DB"/>
    <w:rsid w:val="007D0D97"/>
    <w:rsid w:val="007D2BF0"/>
    <w:rsid w:val="007D2E65"/>
    <w:rsid w:val="007D3344"/>
    <w:rsid w:val="007D4075"/>
    <w:rsid w:val="007D5208"/>
    <w:rsid w:val="007D667C"/>
    <w:rsid w:val="007E1A2C"/>
    <w:rsid w:val="007E357D"/>
    <w:rsid w:val="007E3F9C"/>
    <w:rsid w:val="007E5545"/>
    <w:rsid w:val="007E5635"/>
    <w:rsid w:val="007E57A4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345A"/>
    <w:rsid w:val="008147AE"/>
    <w:rsid w:val="008147E8"/>
    <w:rsid w:val="00814BF9"/>
    <w:rsid w:val="00815953"/>
    <w:rsid w:val="008169E0"/>
    <w:rsid w:val="00820F79"/>
    <w:rsid w:val="00821DA4"/>
    <w:rsid w:val="0082223F"/>
    <w:rsid w:val="00823818"/>
    <w:rsid w:val="008240C2"/>
    <w:rsid w:val="0082437D"/>
    <w:rsid w:val="0082514B"/>
    <w:rsid w:val="00832F15"/>
    <w:rsid w:val="008345A9"/>
    <w:rsid w:val="00834798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2C3C"/>
    <w:rsid w:val="00864AE6"/>
    <w:rsid w:val="00866F4B"/>
    <w:rsid w:val="00867D4C"/>
    <w:rsid w:val="00872B40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123B"/>
    <w:rsid w:val="00891772"/>
    <w:rsid w:val="00891CE0"/>
    <w:rsid w:val="00892821"/>
    <w:rsid w:val="008933DA"/>
    <w:rsid w:val="0089349F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5CB"/>
    <w:rsid w:val="008D3706"/>
    <w:rsid w:val="008D457F"/>
    <w:rsid w:val="008D63A8"/>
    <w:rsid w:val="008D67FC"/>
    <w:rsid w:val="008D6DC8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6B00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BF8"/>
    <w:rsid w:val="00916EB9"/>
    <w:rsid w:val="0092110F"/>
    <w:rsid w:val="0092174F"/>
    <w:rsid w:val="00921947"/>
    <w:rsid w:val="00921DB7"/>
    <w:rsid w:val="009244E8"/>
    <w:rsid w:val="00924621"/>
    <w:rsid w:val="00925071"/>
    <w:rsid w:val="00926752"/>
    <w:rsid w:val="009276D4"/>
    <w:rsid w:val="00930B70"/>
    <w:rsid w:val="00930CFB"/>
    <w:rsid w:val="009327FE"/>
    <w:rsid w:val="0093352D"/>
    <w:rsid w:val="00933AC7"/>
    <w:rsid w:val="00933C13"/>
    <w:rsid w:val="0093469F"/>
    <w:rsid w:val="00934C9F"/>
    <w:rsid w:val="0093562D"/>
    <w:rsid w:val="00936DBD"/>
    <w:rsid w:val="00941F0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76C4"/>
    <w:rsid w:val="009A17AA"/>
    <w:rsid w:val="009A1876"/>
    <w:rsid w:val="009A249D"/>
    <w:rsid w:val="009A2BE1"/>
    <w:rsid w:val="009A2EAE"/>
    <w:rsid w:val="009A3E7F"/>
    <w:rsid w:val="009A4814"/>
    <w:rsid w:val="009A5555"/>
    <w:rsid w:val="009B074F"/>
    <w:rsid w:val="009B0DD9"/>
    <w:rsid w:val="009B0DE5"/>
    <w:rsid w:val="009B2899"/>
    <w:rsid w:val="009B37BB"/>
    <w:rsid w:val="009B44DE"/>
    <w:rsid w:val="009B486D"/>
    <w:rsid w:val="009B5F31"/>
    <w:rsid w:val="009B63AC"/>
    <w:rsid w:val="009C048F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E0169"/>
    <w:rsid w:val="009E0B8B"/>
    <w:rsid w:val="009E2882"/>
    <w:rsid w:val="009E3824"/>
    <w:rsid w:val="009E3AD4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CCE"/>
    <w:rsid w:val="009F7F37"/>
    <w:rsid w:val="00A0198B"/>
    <w:rsid w:val="00A02F3E"/>
    <w:rsid w:val="00A03C5A"/>
    <w:rsid w:val="00A050DB"/>
    <w:rsid w:val="00A05C4B"/>
    <w:rsid w:val="00A06808"/>
    <w:rsid w:val="00A113D9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7936"/>
    <w:rsid w:val="00A30F37"/>
    <w:rsid w:val="00A310D6"/>
    <w:rsid w:val="00A314E2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37AE"/>
    <w:rsid w:val="00A541E6"/>
    <w:rsid w:val="00A56807"/>
    <w:rsid w:val="00A5792F"/>
    <w:rsid w:val="00A60F46"/>
    <w:rsid w:val="00A615DF"/>
    <w:rsid w:val="00A62EDF"/>
    <w:rsid w:val="00A64C6B"/>
    <w:rsid w:val="00A679B9"/>
    <w:rsid w:val="00A70470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2959"/>
    <w:rsid w:val="00A82E6F"/>
    <w:rsid w:val="00A82F40"/>
    <w:rsid w:val="00A835B0"/>
    <w:rsid w:val="00A85947"/>
    <w:rsid w:val="00A87720"/>
    <w:rsid w:val="00A90D86"/>
    <w:rsid w:val="00A90FDB"/>
    <w:rsid w:val="00A92DC8"/>
    <w:rsid w:val="00AA06BE"/>
    <w:rsid w:val="00AA1D90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6572"/>
    <w:rsid w:val="00AC727E"/>
    <w:rsid w:val="00AC74AA"/>
    <w:rsid w:val="00AC7F40"/>
    <w:rsid w:val="00AD13BE"/>
    <w:rsid w:val="00AD2CB0"/>
    <w:rsid w:val="00AD3AC4"/>
    <w:rsid w:val="00AD3F93"/>
    <w:rsid w:val="00AD4132"/>
    <w:rsid w:val="00AD7E84"/>
    <w:rsid w:val="00AE0BDD"/>
    <w:rsid w:val="00AE1A40"/>
    <w:rsid w:val="00AE1AD9"/>
    <w:rsid w:val="00AE2411"/>
    <w:rsid w:val="00AE2650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824"/>
    <w:rsid w:val="00AF7B5E"/>
    <w:rsid w:val="00B0015F"/>
    <w:rsid w:val="00B012B0"/>
    <w:rsid w:val="00B039C8"/>
    <w:rsid w:val="00B039FB"/>
    <w:rsid w:val="00B0474A"/>
    <w:rsid w:val="00B0559A"/>
    <w:rsid w:val="00B07469"/>
    <w:rsid w:val="00B07473"/>
    <w:rsid w:val="00B07565"/>
    <w:rsid w:val="00B07C14"/>
    <w:rsid w:val="00B100A8"/>
    <w:rsid w:val="00B106D1"/>
    <w:rsid w:val="00B10AA0"/>
    <w:rsid w:val="00B1281F"/>
    <w:rsid w:val="00B13651"/>
    <w:rsid w:val="00B15F3D"/>
    <w:rsid w:val="00B171BF"/>
    <w:rsid w:val="00B2104F"/>
    <w:rsid w:val="00B21ED5"/>
    <w:rsid w:val="00B23469"/>
    <w:rsid w:val="00B243CD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95E"/>
    <w:rsid w:val="00B45D25"/>
    <w:rsid w:val="00B51E59"/>
    <w:rsid w:val="00B54075"/>
    <w:rsid w:val="00B54BFD"/>
    <w:rsid w:val="00B54C03"/>
    <w:rsid w:val="00B55292"/>
    <w:rsid w:val="00B56541"/>
    <w:rsid w:val="00B6039B"/>
    <w:rsid w:val="00B61AA6"/>
    <w:rsid w:val="00B62B45"/>
    <w:rsid w:val="00B63A70"/>
    <w:rsid w:val="00B6483A"/>
    <w:rsid w:val="00B660AD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A0E32"/>
    <w:rsid w:val="00BA1B3B"/>
    <w:rsid w:val="00BA3A8A"/>
    <w:rsid w:val="00BA4F8E"/>
    <w:rsid w:val="00BA6DA1"/>
    <w:rsid w:val="00BA6F6A"/>
    <w:rsid w:val="00BA7D47"/>
    <w:rsid w:val="00BB160A"/>
    <w:rsid w:val="00BB2CFE"/>
    <w:rsid w:val="00BB399A"/>
    <w:rsid w:val="00BB732C"/>
    <w:rsid w:val="00BC22EE"/>
    <w:rsid w:val="00BC38C0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DC2"/>
    <w:rsid w:val="00BD5E64"/>
    <w:rsid w:val="00BD66DB"/>
    <w:rsid w:val="00BD74EB"/>
    <w:rsid w:val="00BE002B"/>
    <w:rsid w:val="00BE1E4A"/>
    <w:rsid w:val="00BE2505"/>
    <w:rsid w:val="00BE2587"/>
    <w:rsid w:val="00BE46DC"/>
    <w:rsid w:val="00BE4A68"/>
    <w:rsid w:val="00BE5AF7"/>
    <w:rsid w:val="00BE67CF"/>
    <w:rsid w:val="00BF0244"/>
    <w:rsid w:val="00BF0CB0"/>
    <w:rsid w:val="00BF14DF"/>
    <w:rsid w:val="00BF1512"/>
    <w:rsid w:val="00BF4890"/>
    <w:rsid w:val="00BF4E29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07518"/>
    <w:rsid w:val="00C100FE"/>
    <w:rsid w:val="00C105FF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6512"/>
    <w:rsid w:val="00C429C4"/>
    <w:rsid w:val="00C44137"/>
    <w:rsid w:val="00C46401"/>
    <w:rsid w:val="00C46619"/>
    <w:rsid w:val="00C51789"/>
    <w:rsid w:val="00C51CC9"/>
    <w:rsid w:val="00C52D0F"/>
    <w:rsid w:val="00C5362A"/>
    <w:rsid w:val="00C539A7"/>
    <w:rsid w:val="00C54A8B"/>
    <w:rsid w:val="00C55361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5A1E"/>
    <w:rsid w:val="00CD5A5D"/>
    <w:rsid w:val="00CD5B57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9C"/>
    <w:rsid w:val="00CE6B36"/>
    <w:rsid w:val="00CE6E62"/>
    <w:rsid w:val="00CF0CF4"/>
    <w:rsid w:val="00CF162E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6142"/>
    <w:rsid w:val="00D06385"/>
    <w:rsid w:val="00D071BC"/>
    <w:rsid w:val="00D078C4"/>
    <w:rsid w:val="00D07936"/>
    <w:rsid w:val="00D123CE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EBE"/>
    <w:rsid w:val="00D5015D"/>
    <w:rsid w:val="00D50DED"/>
    <w:rsid w:val="00D51196"/>
    <w:rsid w:val="00D52352"/>
    <w:rsid w:val="00D52649"/>
    <w:rsid w:val="00D5446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6CD"/>
    <w:rsid w:val="00D76ABD"/>
    <w:rsid w:val="00D76E18"/>
    <w:rsid w:val="00D81CA2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185B"/>
    <w:rsid w:val="00D91FBA"/>
    <w:rsid w:val="00D92E9D"/>
    <w:rsid w:val="00D930AE"/>
    <w:rsid w:val="00D93C56"/>
    <w:rsid w:val="00D944C8"/>
    <w:rsid w:val="00D94983"/>
    <w:rsid w:val="00D96684"/>
    <w:rsid w:val="00DA02B7"/>
    <w:rsid w:val="00DA0335"/>
    <w:rsid w:val="00DA1E80"/>
    <w:rsid w:val="00DA2711"/>
    <w:rsid w:val="00DA585A"/>
    <w:rsid w:val="00DA617F"/>
    <w:rsid w:val="00DA6BCC"/>
    <w:rsid w:val="00DA7036"/>
    <w:rsid w:val="00DB024E"/>
    <w:rsid w:val="00DB0B87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774B"/>
    <w:rsid w:val="00DC798C"/>
    <w:rsid w:val="00DD1331"/>
    <w:rsid w:val="00DD2596"/>
    <w:rsid w:val="00DD2BBC"/>
    <w:rsid w:val="00DD4AA5"/>
    <w:rsid w:val="00DD5881"/>
    <w:rsid w:val="00DD7AB1"/>
    <w:rsid w:val="00DE09C1"/>
    <w:rsid w:val="00DE24CE"/>
    <w:rsid w:val="00DF2E0A"/>
    <w:rsid w:val="00DF6826"/>
    <w:rsid w:val="00E00A74"/>
    <w:rsid w:val="00E01214"/>
    <w:rsid w:val="00E02389"/>
    <w:rsid w:val="00E03A56"/>
    <w:rsid w:val="00E05557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100A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2005"/>
    <w:rsid w:val="00E334ED"/>
    <w:rsid w:val="00E3541E"/>
    <w:rsid w:val="00E3564C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9F4"/>
    <w:rsid w:val="00E82B59"/>
    <w:rsid w:val="00E82FF5"/>
    <w:rsid w:val="00E83BCE"/>
    <w:rsid w:val="00E8411D"/>
    <w:rsid w:val="00E8536B"/>
    <w:rsid w:val="00E90207"/>
    <w:rsid w:val="00E90B7A"/>
    <w:rsid w:val="00E91133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4EA9"/>
    <w:rsid w:val="00EC0874"/>
    <w:rsid w:val="00EC1221"/>
    <w:rsid w:val="00EC32DA"/>
    <w:rsid w:val="00EC42D4"/>
    <w:rsid w:val="00EC50AE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E3524"/>
    <w:rsid w:val="00EE3D30"/>
    <w:rsid w:val="00EE7F81"/>
    <w:rsid w:val="00EF00E9"/>
    <w:rsid w:val="00EF0CAD"/>
    <w:rsid w:val="00EF3D92"/>
    <w:rsid w:val="00EF3E38"/>
    <w:rsid w:val="00EF40FE"/>
    <w:rsid w:val="00EF44B4"/>
    <w:rsid w:val="00EF51C9"/>
    <w:rsid w:val="00EF51F9"/>
    <w:rsid w:val="00EF6EB2"/>
    <w:rsid w:val="00F01126"/>
    <w:rsid w:val="00F017A7"/>
    <w:rsid w:val="00F02B4E"/>
    <w:rsid w:val="00F03DEE"/>
    <w:rsid w:val="00F06F42"/>
    <w:rsid w:val="00F104FD"/>
    <w:rsid w:val="00F11BD2"/>
    <w:rsid w:val="00F13CE0"/>
    <w:rsid w:val="00F148EE"/>
    <w:rsid w:val="00F16C5F"/>
    <w:rsid w:val="00F215B9"/>
    <w:rsid w:val="00F22B80"/>
    <w:rsid w:val="00F22E22"/>
    <w:rsid w:val="00F23D30"/>
    <w:rsid w:val="00F2520B"/>
    <w:rsid w:val="00F25985"/>
    <w:rsid w:val="00F26FC3"/>
    <w:rsid w:val="00F3098F"/>
    <w:rsid w:val="00F32E8B"/>
    <w:rsid w:val="00F372AC"/>
    <w:rsid w:val="00F37ADA"/>
    <w:rsid w:val="00F423E9"/>
    <w:rsid w:val="00F44679"/>
    <w:rsid w:val="00F45EDA"/>
    <w:rsid w:val="00F507DF"/>
    <w:rsid w:val="00F5197A"/>
    <w:rsid w:val="00F5272B"/>
    <w:rsid w:val="00F52D5F"/>
    <w:rsid w:val="00F5461A"/>
    <w:rsid w:val="00F54EDC"/>
    <w:rsid w:val="00F55984"/>
    <w:rsid w:val="00F55A16"/>
    <w:rsid w:val="00F56DB2"/>
    <w:rsid w:val="00F57F95"/>
    <w:rsid w:val="00F600DF"/>
    <w:rsid w:val="00F6040C"/>
    <w:rsid w:val="00F6247E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D24"/>
    <w:rsid w:val="00FA2BAA"/>
    <w:rsid w:val="00FA3685"/>
    <w:rsid w:val="00FA3DF0"/>
    <w:rsid w:val="00FA4B27"/>
    <w:rsid w:val="00FB0DF5"/>
    <w:rsid w:val="00FB0F39"/>
    <w:rsid w:val="00FB1301"/>
    <w:rsid w:val="00FB383D"/>
    <w:rsid w:val="00FB4A3C"/>
    <w:rsid w:val="00FB70A3"/>
    <w:rsid w:val="00FB71A4"/>
    <w:rsid w:val="00FC24E5"/>
    <w:rsid w:val="00FC2F42"/>
    <w:rsid w:val="00FC36A3"/>
    <w:rsid w:val="00FC3DEE"/>
    <w:rsid w:val="00FC4ADC"/>
    <w:rsid w:val="00FC602D"/>
    <w:rsid w:val="00FC64AA"/>
    <w:rsid w:val="00FC75E6"/>
    <w:rsid w:val="00FD13C5"/>
    <w:rsid w:val="00FD42BA"/>
    <w:rsid w:val="00FD66FF"/>
    <w:rsid w:val="00FD6EA2"/>
    <w:rsid w:val="00FE04BD"/>
    <w:rsid w:val="00FE0589"/>
    <w:rsid w:val="00FE0E63"/>
    <w:rsid w:val="00FE28DE"/>
    <w:rsid w:val="00FE30EB"/>
    <w:rsid w:val="00FE3853"/>
    <w:rsid w:val="00FE3A81"/>
    <w:rsid w:val="00FE4275"/>
    <w:rsid w:val="00FF2761"/>
    <w:rsid w:val="00FF2FA9"/>
    <w:rsid w:val="00FF3547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uiPriority w:val="99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3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5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uiPriority w:val="99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uiPriority w:val="99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3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5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uiPriority w:val="99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35B36392300B0A1CE7D635775C856D0E436BDEBD99B20FE0086A2B35208E159D71F402FA9BE104F3756DDA665A6DA398D8C46B95KFREP" TargetMode="External"/><Relationship Id="rId18" Type="http://schemas.openxmlformats.org/officeDocument/2006/relationships/hyperlink" Target="consultantplus://offline/ref=4A35B36392300B0A1CE7D635775C856D0E436BDEBD99B20FE0086A2B35208E158F71AC0DFD98F450A62F3AD767K5R0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35B36392300B0A1CE7D635775C856D0E406FD2B99FB20FE0086A2B35208E158F71AC0DFD98F450A62F3AD767K5R0P" TargetMode="External"/><Relationship Id="rId17" Type="http://schemas.openxmlformats.org/officeDocument/2006/relationships/hyperlink" Target="consultantplus://offline/ref=4A35B36392300B0A1CE7D635775C856D0E436BDEBD99B20FE0086A2B35208E158F71AC0DFD98F450A62F3AD767K5R0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35B36392300B0A1CE7D635775C856D0E436BDEBD99B20FE0086A2B35208E158F71AC0DFD98F450A62F3AD767K5R0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35B36392300B0A1CE7D635775C856D0E406DD9BD9FB20FE0086A2B35208E158F71AC0DFD98F450A62F3AD767K5R0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35B36392300B0A1CE7D635775C856D0E406EDABD98B20FE0086A2B35208E159D71F404FD90BE01E66435D7654773A782C4C66AK9RDP" TargetMode="External"/><Relationship Id="rId10" Type="http://schemas.openxmlformats.org/officeDocument/2006/relationships/hyperlink" Target="consultantplus://offline/ref=4A35B36392300B0A1CE7D635775C856D0E416BD2B89DB20FE0086A2B35208E158F71AC0DFD98F450A62F3AD767K5R0P" TargetMode="External"/><Relationship Id="rId19" Type="http://schemas.openxmlformats.org/officeDocument/2006/relationships/hyperlink" Target="consultantplus://offline/ref=4A35B36392300B0A1CE7D635775C856D0E436BDEBD99B20FE0086A2B35208E158F71AC0DFD98F450A62F3AD767K5R0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A35B36392300B0A1CE7D635775C856D0E406CDCBC9DB20FE0086A2B35208E159D71F402FB98E104F3756DDA665A6DA398D8C46B95KFR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D129-AFEC-4CB4-9F4C-F6DD7A22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Степанова Анжелика Павловна</cp:lastModifiedBy>
  <cp:revision>2</cp:revision>
  <cp:lastPrinted>2019-04-05T04:04:00Z</cp:lastPrinted>
  <dcterms:created xsi:type="dcterms:W3CDTF">2019-04-19T03:57:00Z</dcterms:created>
  <dcterms:modified xsi:type="dcterms:W3CDTF">2019-04-19T03:57:00Z</dcterms:modified>
</cp:coreProperties>
</file>