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433E7D">
      <w:pPr>
        <w:pStyle w:val="ConsPlusTitle"/>
        <w:tabs>
          <w:tab w:val="left" w:pos="4070"/>
          <w:tab w:val="left" w:pos="4510"/>
        </w:tabs>
        <w:ind w:right="544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решение Собрания депутатов Миасского городского округа от 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0.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№8 «Об утверждении прогнозного плана приватизации муниципального имущества в Миасском городском округе на период с 01.01.201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D8489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 xml:space="preserve"> 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proofErr w:type="gramEnd"/>
      <w:r w:rsidRPr="000A776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24.12.2011 №5, 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r w:rsidR="00BD22CD" w:rsidRPr="000A7761">
        <w:rPr>
          <w:rFonts w:ascii="Times New Roman" w:hAnsi="Times New Roman" w:cs="Times New Roman"/>
          <w:sz w:val="24"/>
          <w:szCs w:val="24"/>
        </w:rPr>
        <w:t>решает</w:t>
      </w:r>
      <w:r w:rsidRPr="000A77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2D34" w:rsidRDefault="00742D34" w:rsidP="00B15A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27B" w:rsidRDefault="00433E7D" w:rsidP="00B15A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11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6878C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6878C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 №8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г.", а именно</w:t>
      </w:r>
      <w:r w:rsidR="00B15A9B">
        <w:rPr>
          <w:rFonts w:ascii="Times New Roman" w:hAnsi="Times New Roman" w:cs="Times New Roman"/>
          <w:sz w:val="24"/>
          <w:szCs w:val="24"/>
        </w:rPr>
        <w:t>:</w:t>
      </w:r>
    </w:p>
    <w:p w:rsidR="00B15A9B" w:rsidRDefault="00B15A9B" w:rsidP="00B15A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5A9B" w:rsidRDefault="00B15A9B" w:rsidP="00B15A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Изложить п. 3 </w:t>
      </w:r>
      <w:r w:rsidRPr="00B15A9B">
        <w:rPr>
          <w:rFonts w:ascii="Times New Roman" w:hAnsi="Times New Roman" w:cs="Times New Roman"/>
          <w:sz w:val="24"/>
          <w:szCs w:val="24"/>
        </w:rPr>
        <w:t>приложения к Решению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15A9B" w:rsidRDefault="00B15A9B" w:rsidP="00B15A9B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СПОСОБЫ ПРИВАТИЗАЦИИ</w:t>
      </w:r>
    </w:p>
    <w:p w:rsid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Способами приватизации имущества являются: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преобразование унитарного предприятия в акционерное общество;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преобразование унитарного предприятия в общество с ограниченной ответственностью;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муниципального имущества на аукционе;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акций акционерных обществ на специализированном аукционе;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муниципального имущества на конкурсе;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муниципального имущества посредством публичного предложения;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муниципального имущества без объявления цены;</w:t>
      </w:r>
    </w:p>
    <w:p w:rsidR="00B15A9B" w:rsidRP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внесение муниципального имущества в качестве вклада в уставные капиталы акционерных обществ;</w:t>
      </w:r>
    </w:p>
    <w:p w:rsid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9B">
        <w:rPr>
          <w:rFonts w:ascii="Times New Roman" w:hAnsi="Times New Roman" w:cs="Times New Roman"/>
          <w:sz w:val="24"/>
          <w:szCs w:val="24"/>
        </w:rPr>
        <w:t>-  продажа акций акционерных обществ по результатам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5A9B" w:rsidRDefault="00B15A9B" w:rsidP="00B15A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A9B" w:rsidRDefault="00B15A9B" w:rsidP="00B15A9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3D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B5">
        <w:rPr>
          <w:rFonts w:ascii="Times New Roman" w:hAnsi="Times New Roman" w:cs="Times New Roman"/>
          <w:sz w:val="24"/>
          <w:szCs w:val="24"/>
        </w:rPr>
        <w:t>Дополнить</w:t>
      </w:r>
      <w:r w:rsidR="009A683B" w:rsidRPr="009A683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A05B5">
        <w:rPr>
          <w:rFonts w:ascii="Times New Roman" w:hAnsi="Times New Roman" w:cs="Times New Roman"/>
          <w:sz w:val="24"/>
          <w:szCs w:val="24"/>
        </w:rPr>
        <w:t>е</w:t>
      </w:r>
      <w:r w:rsidR="009A683B" w:rsidRPr="009A683B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8A05B5">
        <w:rPr>
          <w:rFonts w:ascii="Times New Roman" w:hAnsi="Times New Roman" w:cs="Times New Roman"/>
          <w:sz w:val="24"/>
          <w:szCs w:val="24"/>
        </w:rPr>
        <w:t>пунктом 5 следующего содержания:</w:t>
      </w:r>
    </w:p>
    <w:p w:rsidR="00C32520" w:rsidRDefault="008A05B5" w:rsidP="008A0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01.01.2016г. по 31.12.2016г. предполагается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B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325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42D34" w:rsidRDefault="00742D34" w:rsidP="008A0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D34" w:rsidRDefault="00742D34" w:rsidP="008A0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D34" w:rsidRPr="00B15A9B" w:rsidRDefault="00742D34" w:rsidP="008A0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245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1"/>
        <w:gridCol w:w="5096"/>
        <w:gridCol w:w="2217"/>
        <w:gridCol w:w="1701"/>
      </w:tblGrid>
      <w:tr w:rsidR="007C7D63" w:rsidRPr="002053B9" w:rsidTr="007C7D6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7C7D63" w:rsidRPr="002053B9" w:rsidTr="007C7D6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«Архитектурно-планировочный центр Миасского городского округа»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Автозаводцев,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7C7D63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63">
              <w:rPr>
                <w:rFonts w:ascii="Times New Roman" w:hAnsi="Times New Roman" w:cs="Times New Roman"/>
                <w:sz w:val="24"/>
                <w:szCs w:val="24"/>
              </w:rPr>
              <w:t>7415093365</w:t>
            </w:r>
          </w:p>
          <w:p w:rsidR="007C7D63" w:rsidRPr="002053B9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63" w:rsidRPr="00F8493C" w:rsidTr="007C7D6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F8493C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F8493C" w:rsidRDefault="007C7D63" w:rsidP="007C7D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«Городская управляющая компания»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Pr="00F8493C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Романенко, д.50а, оф.111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63" w:rsidRDefault="007C7D63" w:rsidP="007C7D63">
            <w:pPr>
              <w:pStyle w:val="a7"/>
              <w:jc w:val="center"/>
            </w:pPr>
            <w:r>
              <w:t>7415018382</w:t>
            </w:r>
          </w:p>
          <w:p w:rsidR="007C7D63" w:rsidRPr="00F8493C" w:rsidRDefault="007C7D63" w:rsidP="007C7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B5" w:rsidRPr="00B15A9B" w:rsidRDefault="008A05B5" w:rsidP="008A05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276C1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2276C1">
        <w:rPr>
          <w:rFonts w:ascii="Times New Roman" w:hAnsi="Times New Roman" w:cs="Times New Roman"/>
          <w:sz w:val="24"/>
          <w:szCs w:val="22"/>
        </w:rPr>
        <w:t xml:space="preserve">2. Настоящее решение опубликовать в </w:t>
      </w:r>
      <w:r w:rsidR="00103E84" w:rsidRPr="002276C1">
        <w:rPr>
          <w:rFonts w:ascii="Times New Roman" w:hAnsi="Times New Roman" w:cs="Times New Roman"/>
          <w:sz w:val="24"/>
          <w:szCs w:val="22"/>
        </w:rPr>
        <w:t>установленном порядке</w:t>
      </w:r>
    </w:p>
    <w:p w:rsidR="00433E7D" w:rsidRPr="002276C1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 w:rsidRPr="002276C1">
        <w:rPr>
          <w:rFonts w:ascii="Times New Roman" w:hAnsi="Times New Roman" w:cs="Times New Roman"/>
          <w:sz w:val="24"/>
          <w:szCs w:val="22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Pr="002276C1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012204" w:rsidRPr="002276C1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012204" w:rsidRPr="002276C1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2"/>
        </w:rPr>
      </w:pPr>
    </w:p>
    <w:p w:rsidR="00433E7D" w:rsidRPr="002276C1" w:rsidRDefault="00394972" w:rsidP="00433E7D">
      <w:pPr>
        <w:pStyle w:val="ConsPlusNormal"/>
        <w:ind w:firstLine="0"/>
        <w:rPr>
          <w:rFonts w:ascii="Times New Roman" w:hAnsi="Times New Roman" w:cs="Times New Roman"/>
          <w:sz w:val="24"/>
          <w:szCs w:val="22"/>
        </w:rPr>
      </w:pPr>
      <w:r w:rsidRPr="002276C1">
        <w:rPr>
          <w:rFonts w:ascii="Times New Roman" w:hAnsi="Times New Roman" w:cs="Times New Roman"/>
          <w:sz w:val="24"/>
          <w:szCs w:val="22"/>
        </w:rPr>
        <w:t xml:space="preserve">Председатель Собрания депутатов                                                                   </w:t>
      </w:r>
      <w:r w:rsidR="002276C1">
        <w:rPr>
          <w:rFonts w:ascii="Times New Roman" w:hAnsi="Times New Roman" w:cs="Times New Roman"/>
          <w:sz w:val="24"/>
          <w:szCs w:val="22"/>
        </w:rPr>
        <w:t xml:space="preserve">    </w:t>
      </w:r>
      <w:proofErr w:type="spellStart"/>
      <w:r w:rsidRPr="002276C1">
        <w:rPr>
          <w:rFonts w:ascii="Times New Roman" w:hAnsi="Times New Roman" w:cs="Times New Roman"/>
          <w:sz w:val="24"/>
          <w:szCs w:val="22"/>
        </w:rPr>
        <w:t>Е.А.Степовик</w:t>
      </w:r>
      <w:proofErr w:type="spellEnd"/>
    </w:p>
    <w:p w:rsidR="00433E7D" w:rsidRPr="002276C1" w:rsidRDefault="00433E7D" w:rsidP="00433E7D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433E7D" w:rsidRPr="002276C1" w:rsidSect="00742D34">
          <w:headerReference w:type="even" r:id="rId12"/>
          <w:headerReference w:type="default" r:id="rId13"/>
          <w:pgSz w:w="11906" w:h="16838"/>
          <w:pgMar w:top="993" w:right="566" w:bottom="719" w:left="1800" w:header="720" w:footer="720" w:gutter="0"/>
          <w:cols w:space="720"/>
          <w:titlePg/>
        </w:sectPr>
      </w:pPr>
    </w:p>
    <w:p w:rsidR="0061247F" w:rsidRDefault="0061247F" w:rsidP="00512D63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10" w:rsidRDefault="00480610">
      <w:r>
        <w:separator/>
      </w:r>
    </w:p>
  </w:endnote>
  <w:endnote w:type="continuationSeparator" w:id="0">
    <w:p w:rsidR="00480610" w:rsidRDefault="0048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10" w:rsidRDefault="00480610">
      <w:r>
        <w:separator/>
      </w:r>
    </w:p>
  </w:footnote>
  <w:footnote w:type="continuationSeparator" w:id="0">
    <w:p w:rsidR="00480610" w:rsidRDefault="0048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F42324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F42324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A80D56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A27A2"/>
    <w:rsid w:val="001A4E0F"/>
    <w:rsid w:val="001B142A"/>
    <w:rsid w:val="001C5A0C"/>
    <w:rsid w:val="001D2CD6"/>
    <w:rsid w:val="001F67BD"/>
    <w:rsid w:val="0020026C"/>
    <w:rsid w:val="00203F79"/>
    <w:rsid w:val="002161F2"/>
    <w:rsid w:val="00220324"/>
    <w:rsid w:val="0022504B"/>
    <w:rsid w:val="00225E7D"/>
    <w:rsid w:val="002276C1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3BF2"/>
    <w:rsid w:val="00285AE5"/>
    <w:rsid w:val="00287D23"/>
    <w:rsid w:val="00291CAE"/>
    <w:rsid w:val="002A17C0"/>
    <w:rsid w:val="002A6038"/>
    <w:rsid w:val="002A6F96"/>
    <w:rsid w:val="002B1441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EEF"/>
    <w:rsid w:val="004779C4"/>
    <w:rsid w:val="00477EAC"/>
    <w:rsid w:val="00480610"/>
    <w:rsid w:val="004834A9"/>
    <w:rsid w:val="00484F75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6A7F"/>
    <w:rsid w:val="00591531"/>
    <w:rsid w:val="00592BE6"/>
    <w:rsid w:val="00593EF8"/>
    <w:rsid w:val="0059571B"/>
    <w:rsid w:val="005A1BF2"/>
    <w:rsid w:val="005A1F55"/>
    <w:rsid w:val="005B0395"/>
    <w:rsid w:val="005B5C2A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CA3"/>
    <w:rsid w:val="0073017C"/>
    <w:rsid w:val="00734063"/>
    <w:rsid w:val="0073540A"/>
    <w:rsid w:val="00735B4A"/>
    <w:rsid w:val="0074210F"/>
    <w:rsid w:val="00742D34"/>
    <w:rsid w:val="0074527B"/>
    <w:rsid w:val="007452A0"/>
    <w:rsid w:val="007529B6"/>
    <w:rsid w:val="00767824"/>
    <w:rsid w:val="00787984"/>
    <w:rsid w:val="0079335A"/>
    <w:rsid w:val="0079531D"/>
    <w:rsid w:val="007A6726"/>
    <w:rsid w:val="007C1B87"/>
    <w:rsid w:val="007C2424"/>
    <w:rsid w:val="007C7D63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86B9E"/>
    <w:rsid w:val="0089106B"/>
    <w:rsid w:val="0089142A"/>
    <w:rsid w:val="008A05B5"/>
    <w:rsid w:val="008A39EB"/>
    <w:rsid w:val="008B072E"/>
    <w:rsid w:val="008B1494"/>
    <w:rsid w:val="008C0154"/>
    <w:rsid w:val="008D048C"/>
    <w:rsid w:val="008D187A"/>
    <w:rsid w:val="008D5BE0"/>
    <w:rsid w:val="008E26B3"/>
    <w:rsid w:val="00902040"/>
    <w:rsid w:val="00906CBD"/>
    <w:rsid w:val="00915155"/>
    <w:rsid w:val="00931F7D"/>
    <w:rsid w:val="00932D23"/>
    <w:rsid w:val="00937D04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683B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CAF"/>
    <w:rsid w:val="00A14A80"/>
    <w:rsid w:val="00A23C33"/>
    <w:rsid w:val="00A267F3"/>
    <w:rsid w:val="00A40C73"/>
    <w:rsid w:val="00A43F8A"/>
    <w:rsid w:val="00A52ACD"/>
    <w:rsid w:val="00A55272"/>
    <w:rsid w:val="00A647EF"/>
    <w:rsid w:val="00A80D56"/>
    <w:rsid w:val="00A8144A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15A9B"/>
    <w:rsid w:val="00B2008E"/>
    <w:rsid w:val="00B211DD"/>
    <w:rsid w:val="00B21FAE"/>
    <w:rsid w:val="00B30144"/>
    <w:rsid w:val="00B33A50"/>
    <w:rsid w:val="00B3581D"/>
    <w:rsid w:val="00B36942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32520"/>
    <w:rsid w:val="00C40F21"/>
    <w:rsid w:val="00C4213A"/>
    <w:rsid w:val="00C56959"/>
    <w:rsid w:val="00C61001"/>
    <w:rsid w:val="00C667DE"/>
    <w:rsid w:val="00C70FF1"/>
    <w:rsid w:val="00C72890"/>
    <w:rsid w:val="00C744D1"/>
    <w:rsid w:val="00C85B38"/>
    <w:rsid w:val="00C87837"/>
    <w:rsid w:val="00C90E44"/>
    <w:rsid w:val="00C91F5F"/>
    <w:rsid w:val="00CA0A06"/>
    <w:rsid w:val="00CA1EBE"/>
    <w:rsid w:val="00CA44D5"/>
    <w:rsid w:val="00CA6C67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20FE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91921"/>
    <w:rsid w:val="00E92F1D"/>
    <w:rsid w:val="00EA537E"/>
    <w:rsid w:val="00EA7479"/>
    <w:rsid w:val="00EB3D4A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243F0"/>
    <w:rsid w:val="00F3237B"/>
    <w:rsid w:val="00F40796"/>
    <w:rsid w:val="00F42324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76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76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3774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2</cp:revision>
  <cp:lastPrinted>2016-09-21T07:33:00Z</cp:lastPrinted>
  <dcterms:created xsi:type="dcterms:W3CDTF">2016-09-22T07:22:00Z</dcterms:created>
  <dcterms:modified xsi:type="dcterms:W3CDTF">2016-09-22T07:22:00Z</dcterms:modified>
</cp:coreProperties>
</file>